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0B" w:rsidRPr="00EC09A5" w:rsidRDefault="0091740B" w:rsidP="0091740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5"/>
        <w:gridCol w:w="2486"/>
        <w:gridCol w:w="3230"/>
      </w:tblGrid>
      <w:tr w:rsidR="00812A61" w:rsidRPr="00EC09A5" w:rsidTr="00812A61">
        <w:tc>
          <w:tcPr>
            <w:tcW w:w="4205" w:type="dxa"/>
          </w:tcPr>
          <w:p w:rsidR="00876BA3" w:rsidRPr="00EC09A5" w:rsidRDefault="00876BA3" w:rsidP="009174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86" w:type="dxa"/>
          </w:tcPr>
          <w:p w:rsidR="00812A61" w:rsidRPr="00EC09A5" w:rsidRDefault="00812A61" w:rsidP="0091740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30" w:type="dxa"/>
          </w:tcPr>
          <w:p w:rsidR="00812A61" w:rsidRPr="00EC09A5" w:rsidRDefault="00812A61" w:rsidP="0091740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876BA3" w:rsidRDefault="00876BA3" w:rsidP="009174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740B" w:rsidRPr="00EC09A5" w:rsidRDefault="0091740B" w:rsidP="0091740B">
      <w:pPr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 xml:space="preserve">Муниципальный контракт </w:t>
      </w:r>
      <w:r w:rsidRPr="00791099">
        <w:rPr>
          <w:rFonts w:ascii="Times New Roman" w:hAnsi="Times New Roman"/>
          <w:b/>
          <w:u w:val="single"/>
        </w:rPr>
        <w:t>№</w:t>
      </w:r>
      <w:r w:rsidR="00791099">
        <w:rPr>
          <w:rFonts w:ascii="Times New Roman" w:hAnsi="Times New Roman"/>
          <w:b/>
          <w:u w:val="single"/>
        </w:rPr>
        <w:t xml:space="preserve"> </w:t>
      </w:r>
      <w:r w:rsidR="00791099" w:rsidRPr="00791099">
        <w:rPr>
          <w:rFonts w:ascii="Times New Roman" w:hAnsi="Times New Roman"/>
          <w:b/>
          <w:u w:val="single"/>
        </w:rPr>
        <w:t>01693000103190003220001</w:t>
      </w:r>
    </w:p>
    <w:p w:rsidR="0091740B" w:rsidRPr="00EC09A5" w:rsidRDefault="0091740B" w:rsidP="0091740B">
      <w:pPr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 xml:space="preserve">на </w:t>
      </w:r>
      <w:r w:rsidR="00812A61" w:rsidRPr="00EC09A5">
        <w:rPr>
          <w:rFonts w:ascii="Times New Roman" w:hAnsi="Times New Roman"/>
          <w:b/>
        </w:rPr>
        <w:t>в</w:t>
      </w:r>
      <w:r w:rsidRPr="00EC09A5">
        <w:rPr>
          <w:rFonts w:ascii="Times New Roman" w:hAnsi="Times New Roman"/>
          <w:b/>
        </w:rPr>
        <w:t xml:space="preserve">ыполнение работ </w:t>
      </w:r>
    </w:p>
    <w:p w:rsidR="00184470" w:rsidRDefault="00184470" w:rsidP="00184470">
      <w:pPr>
        <w:jc w:val="center"/>
        <w:rPr>
          <w:rFonts w:ascii="Times New Roman" w:hAnsi="Times New Roman"/>
        </w:rPr>
      </w:pPr>
      <w:r w:rsidRPr="00B95E02">
        <w:rPr>
          <w:rFonts w:ascii="Times New Roman" w:hAnsi="Times New Roman"/>
          <w:b/>
        </w:rPr>
        <w:t xml:space="preserve">ИКЗ: </w:t>
      </w:r>
      <w:r w:rsidR="00876BA3" w:rsidRPr="00876BA3">
        <w:rPr>
          <w:rFonts w:ascii="Times New Roman" w:hAnsi="Times New Roman"/>
        </w:rPr>
        <w:t>193742600205674600100100110014211244</w:t>
      </w:r>
    </w:p>
    <w:p w:rsidR="00884F5F" w:rsidRPr="00B95E02" w:rsidRDefault="00884F5F" w:rsidP="00884F5F">
      <w:pPr>
        <w:tabs>
          <w:tab w:val="left" w:pos="7845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с. Аргаяш                                                                                                                     «___»____________2019г.</w:t>
      </w:r>
    </w:p>
    <w:p w:rsidR="0091740B" w:rsidRPr="00EC09A5" w:rsidRDefault="00184470" w:rsidP="0091740B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622E58">
        <w:rPr>
          <w:rFonts w:ascii="Times New Roman" w:hAnsi="Times New Roman"/>
          <w:b/>
          <w:bCs/>
        </w:rPr>
        <w:t>Администрации Аргаяшского сельского поселения</w:t>
      </w:r>
      <w:r>
        <w:rPr>
          <w:rFonts w:ascii="Times New Roman" w:hAnsi="Times New Roman"/>
          <w:bCs/>
        </w:rPr>
        <w:t xml:space="preserve"> </w:t>
      </w:r>
      <w:r w:rsidRPr="009C651D">
        <w:rPr>
          <w:rFonts w:ascii="Times New Roman" w:hAnsi="Times New Roman"/>
          <w:bCs/>
        </w:rPr>
        <w:t xml:space="preserve"> именуемая в дальнейшем «Заказчик»</w:t>
      </w:r>
      <w:r w:rsidRPr="009C651D">
        <w:rPr>
          <w:rFonts w:ascii="Times New Roman" w:hAnsi="Times New Roman"/>
        </w:rPr>
        <w:t xml:space="preserve">, в лице </w:t>
      </w:r>
      <w:r>
        <w:rPr>
          <w:rFonts w:ascii="Times New Roman" w:hAnsi="Times New Roman"/>
        </w:rPr>
        <w:t xml:space="preserve">Главы поселения </w:t>
      </w:r>
      <w:proofErr w:type="spellStart"/>
      <w:r w:rsidRPr="00C16096">
        <w:rPr>
          <w:rFonts w:ascii="Times New Roman" w:hAnsi="Times New Roman"/>
          <w:i/>
          <w:u w:val="single"/>
        </w:rPr>
        <w:t>Ишкильдина</w:t>
      </w:r>
      <w:proofErr w:type="spellEnd"/>
      <w:r w:rsidRPr="00C16096">
        <w:rPr>
          <w:rFonts w:ascii="Times New Roman" w:hAnsi="Times New Roman"/>
          <w:i/>
          <w:u w:val="single"/>
        </w:rPr>
        <w:t xml:space="preserve"> Артура </w:t>
      </w:r>
      <w:proofErr w:type="spellStart"/>
      <w:r w:rsidRPr="00C16096">
        <w:rPr>
          <w:rFonts w:ascii="Times New Roman" w:hAnsi="Times New Roman"/>
          <w:i/>
          <w:u w:val="single"/>
        </w:rPr>
        <w:t>Зуфаровича</w:t>
      </w:r>
      <w:proofErr w:type="spellEnd"/>
      <w:r>
        <w:rPr>
          <w:rFonts w:ascii="Times New Roman" w:hAnsi="Times New Roman"/>
        </w:rPr>
        <w:t xml:space="preserve">, </w:t>
      </w:r>
      <w:r w:rsidRPr="009C651D">
        <w:rPr>
          <w:rFonts w:ascii="Times New Roman" w:hAnsi="Times New Roman"/>
        </w:rPr>
        <w:t xml:space="preserve"> действующего на основании </w:t>
      </w:r>
      <w:r>
        <w:rPr>
          <w:rFonts w:ascii="Times New Roman" w:hAnsi="Times New Roman"/>
        </w:rPr>
        <w:t>Устава,</w:t>
      </w:r>
      <w:r w:rsidRPr="009C651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 w:rsidR="00820023" w:rsidRPr="00820023">
        <w:rPr>
          <w:rFonts w:ascii="Times New Roman" w:hAnsi="Times New Roman"/>
          <w:b/>
          <w:color w:val="000000"/>
        </w:rPr>
        <w:t>ООО «ДОРСЕРВИССТРОЙ»</w:t>
      </w:r>
      <w:r w:rsidR="0082002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именуемое в дальнейшем </w:t>
      </w:r>
      <w:r w:rsidR="00820023">
        <w:rPr>
          <w:rFonts w:ascii="Times New Roman" w:hAnsi="Times New Roman"/>
          <w:color w:val="000000"/>
        </w:rPr>
        <w:t xml:space="preserve">"Подрядчик", в лице </w:t>
      </w:r>
      <w:proofErr w:type="spellStart"/>
      <w:r w:rsidR="00820023" w:rsidRPr="00820023">
        <w:rPr>
          <w:rFonts w:ascii="Times New Roman" w:hAnsi="Times New Roman"/>
          <w:i/>
          <w:color w:val="000000"/>
        </w:rPr>
        <w:t>Татауровой</w:t>
      </w:r>
      <w:proofErr w:type="spellEnd"/>
      <w:r w:rsidR="00820023" w:rsidRPr="00820023">
        <w:rPr>
          <w:rFonts w:ascii="Times New Roman" w:hAnsi="Times New Roman"/>
          <w:i/>
          <w:color w:val="000000"/>
        </w:rPr>
        <w:t xml:space="preserve"> Татьяны Александровны</w:t>
      </w:r>
      <w:r w:rsidR="0091740B" w:rsidRPr="00EC09A5">
        <w:rPr>
          <w:rFonts w:ascii="Times New Roman" w:hAnsi="Times New Roman"/>
          <w:color w:val="000000"/>
        </w:rPr>
        <w:t>,  действующего  на основании</w:t>
      </w:r>
      <w:r w:rsidR="00820023">
        <w:rPr>
          <w:rFonts w:ascii="Times New Roman" w:hAnsi="Times New Roman"/>
          <w:color w:val="000000"/>
        </w:rPr>
        <w:t xml:space="preserve"> Устава</w:t>
      </w:r>
      <w:r w:rsidR="0091740B" w:rsidRPr="00EC09A5">
        <w:rPr>
          <w:rFonts w:ascii="Times New Roman" w:hAnsi="Times New Roman"/>
        </w:rPr>
        <w:t xml:space="preserve">, с другой стороны, вместе именуемые «Стороны» и каждый в отдельности «Сторона», с соблюдением требований Гражданского </w:t>
      </w:r>
      <w:hyperlink r:id="rId8" w:history="1">
        <w:r w:rsidR="0091740B" w:rsidRPr="00EC09A5">
          <w:rPr>
            <w:rFonts w:ascii="Times New Roman" w:hAnsi="Times New Roman"/>
          </w:rPr>
          <w:t>кодекса</w:t>
        </w:r>
      </w:hyperlink>
      <w:r w:rsidR="0091740B" w:rsidRPr="00EC09A5">
        <w:rPr>
          <w:rFonts w:ascii="Times New Roman" w:hAnsi="Times New Roman"/>
        </w:rPr>
        <w:t xml:space="preserve"> Российской Федерации, Федерального </w:t>
      </w:r>
      <w:hyperlink r:id="rId9" w:history="1">
        <w:r w:rsidR="0091740B" w:rsidRPr="00EC09A5">
          <w:rPr>
            <w:rFonts w:ascii="Times New Roman" w:hAnsi="Times New Roman"/>
          </w:rPr>
          <w:t>закона</w:t>
        </w:r>
      </w:hyperlink>
      <w:r w:rsidR="0091740B" w:rsidRPr="00EC09A5">
        <w:rPr>
          <w:rFonts w:ascii="Times New Roman" w:hAnsi="Times New Roman"/>
        </w:rPr>
        <w:t xml:space="preserve"> от  05.04.2013 № 44-ФЗ «О контрактной</w:t>
      </w:r>
      <w:proofErr w:type="gramEnd"/>
      <w:r w:rsidR="0091740B" w:rsidRPr="00EC09A5">
        <w:rPr>
          <w:rFonts w:ascii="Times New Roman" w:hAnsi="Times New Roman"/>
        </w:rPr>
        <w:t xml:space="preserve"> системе в сфере закупок товаров, работ, услуг для обеспечения государственных и муниципальных нужд» (далее – Федеральный закон) и иных нормативных правовых актов Российской Федерации и Челябинской области, </w:t>
      </w:r>
      <w:proofErr w:type="gramStart"/>
      <w:r w:rsidR="0091740B" w:rsidRPr="00EC09A5">
        <w:rPr>
          <w:rFonts w:ascii="Times New Roman" w:hAnsi="Times New Roman"/>
        </w:rPr>
        <w:t>Согласно протокола</w:t>
      </w:r>
      <w:proofErr w:type="gramEnd"/>
      <w:r w:rsidR="0091740B" w:rsidRPr="00EC09A5">
        <w:rPr>
          <w:rFonts w:ascii="Times New Roman" w:hAnsi="Times New Roman"/>
        </w:rPr>
        <w:t xml:space="preserve"> о проведении электронного аукциона </w:t>
      </w:r>
      <w:r w:rsidR="00820023">
        <w:rPr>
          <w:rFonts w:ascii="Times New Roman" w:hAnsi="Times New Roman"/>
        </w:rPr>
        <w:t xml:space="preserve">№ </w:t>
      </w:r>
      <w:r w:rsidR="00820023" w:rsidRPr="00820023">
        <w:rPr>
          <w:rFonts w:ascii="Times New Roman" w:hAnsi="Times New Roman"/>
          <w:sz w:val="24"/>
          <w:szCs w:val="24"/>
          <w:lang w:eastAsia="ru-RU" w:bidi="hi-IN"/>
        </w:rPr>
        <w:t>0169300010319000322</w:t>
      </w:r>
      <w:r w:rsidR="00820023">
        <w:rPr>
          <w:rFonts w:ascii="Times New Roman" w:hAnsi="Times New Roman"/>
        </w:rPr>
        <w:t xml:space="preserve"> от 28.05.2019г.</w:t>
      </w:r>
      <w:r w:rsidR="0091740B" w:rsidRPr="00EC09A5">
        <w:rPr>
          <w:rFonts w:ascii="Times New Roman" w:hAnsi="Times New Roman"/>
        </w:rPr>
        <w:t>, заключили настоящий муниципальный контракт (далее – Контракт) о нижеследующем:</w:t>
      </w:r>
    </w:p>
    <w:p w:rsidR="00533742" w:rsidRPr="00EC09A5" w:rsidRDefault="00533742" w:rsidP="0091740B">
      <w:pPr>
        <w:spacing w:after="0" w:line="240" w:lineRule="auto"/>
        <w:jc w:val="center"/>
        <w:rPr>
          <w:rFonts w:ascii="Times New Roman" w:hAnsi="Times New Roman"/>
        </w:rPr>
      </w:pPr>
    </w:p>
    <w:p w:rsidR="00533742" w:rsidRPr="00EC09A5" w:rsidRDefault="00533742" w:rsidP="000824C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1.</w:t>
      </w:r>
      <w:r w:rsidR="000824C8" w:rsidRPr="00EC09A5">
        <w:rPr>
          <w:rFonts w:ascii="Times New Roman" w:hAnsi="Times New Roman"/>
          <w:b/>
        </w:rPr>
        <w:t> </w:t>
      </w:r>
      <w:r w:rsidRPr="00EC09A5">
        <w:rPr>
          <w:rFonts w:ascii="Times New Roman" w:hAnsi="Times New Roman"/>
          <w:b/>
        </w:rPr>
        <w:t>Предмет Контракта</w:t>
      </w:r>
    </w:p>
    <w:p w:rsidR="00533742" w:rsidRPr="00EC09A5" w:rsidRDefault="00533742" w:rsidP="000824C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B95E02" w:rsidRPr="00876BA3" w:rsidRDefault="0046465A" w:rsidP="00B95E02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876BA3">
        <w:rPr>
          <w:rFonts w:ascii="Times New Roman" w:hAnsi="Times New Roman"/>
        </w:rPr>
        <w:t>1.1.</w:t>
      </w:r>
      <w:r w:rsidR="000407BD" w:rsidRPr="00876BA3">
        <w:rPr>
          <w:rFonts w:ascii="Times New Roman" w:hAnsi="Times New Roman"/>
        </w:rPr>
        <w:t> </w:t>
      </w:r>
      <w:r w:rsidR="00B51D5C" w:rsidRPr="00876BA3">
        <w:rPr>
          <w:rFonts w:ascii="Times New Roman" w:hAnsi="Times New Roman"/>
        </w:rPr>
        <w:t xml:space="preserve">Предметом Контракта является </w:t>
      </w:r>
      <w:r w:rsidR="00A812DD" w:rsidRPr="00876BA3">
        <w:rPr>
          <w:rFonts w:ascii="Times New Roman" w:hAnsi="Times New Roman"/>
          <w:b/>
        </w:rPr>
        <w:t xml:space="preserve">выполнение работ по </w:t>
      </w:r>
      <w:proofErr w:type="spellStart"/>
      <w:proofErr w:type="gramStart"/>
      <w:r w:rsidR="00876BA3" w:rsidRPr="00876BA3">
        <w:rPr>
          <w:rFonts w:ascii="Times New Roman" w:hAnsi="Times New Roman"/>
          <w:b/>
        </w:rPr>
        <w:t>по</w:t>
      </w:r>
      <w:proofErr w:type="spellEnd"/>
      <w:proofErr w:type="gramEnd"/>
      <w:r w:rsidR="00876BA3" w:rsidRPr="00876BA3">
        <w:rPr>
          <w:rFonts w:ascii="Times New Roman" w:hAnsi="Times New Roman"/>
          <w:b/>
        </w:rPr>
        <w:t xml:space="preserve"> обустройству автомобильной дороги по улице Ленина (парковочные места по улице Ленина 11) в с. Аргаяш Аргаяшского района Челябинской области</w:t>
      </w:r>
      <w:r w:rsidR="00B95E02" w:rsidRPr="00876BA3">
        <w:rPr>
          <w:rFonts w:ascii="Times New Roman" w:hAnsi="Times New Roman"/>
          <w:b/>
        </w:rPr>
        <w:t xml:space="preserve">. </w:t>
      </w:r>
      <w:r w:rsidR="00876BA3" w:rsidRPr="00876BA3">
        <w:rPr>
          <w:rFonts w:ascii="Times New Roman" w:hAnsi="Times New Roman"/>
          <w:b/>
        </w:rPr>
        <w:t xml:space="preserve"> </w:t>
      </w:r>
      <w:r w:rsidR="00B95E02" w:rsidRPr="00876BA3">
        <w:rPr>
          <w:rFonts w:ascii="Times New Roman" w:hAnsi="Times New Roman"/>
        </w:rPr>
        <w:t>Работы должны быть выполнены в строгом соответствии с условиями настоящего Контракта,</w:t>
      </w:r>
      <w:r w:rsidR="00B95E02" w:rsidRPr="00876BA3">
        <w:rPr>
          <w:rFonts w:ascii="Times New Roman" w:hAnsi="Times New Roman"/>
          <w:kern w:val="28"/>
        </w:rPr>
        <w:t xml:space="preserve"> техническим заданием (Приложение № 1), </w:t>
      </w:r>
      <w:r w:rsidR="00B95E02" w:rsidRPr="00876BA3">
        <w:rPr>
          <w:rFonts w:ascii="Times New Roman" w:hAnsi="Times New Roman"/>
        </w:rPr>
        <w:t xml:space="preserve">утвержденной сметной документацией (Приложение №2), представленными Заказчиком при размещении муниципального заказа и другими документами, являющимися приложениями к настоящему Контракту. </w:t>
      </w:r>
      <w:r w:rsidR="00B95E02" w:rsidRPr="00876BA3">
        <w:rPr>
          <w:rFonts w:ascii="Times New Roman" w:hAnsi="Times New Roman"/>
          <w:color w:val="000000"/>
          <w:lang w:eastAsia="en-US"/>
        </w:rPr>
        <w:t>Подрядчик не имеет права самостоятельно изменять виды и объёмы работ. Любое такое изменение будет расцениваться как невыполнение условий контракта.</w:t>
      </w:r>
    </w:p>
    <w:p w:rsidR="00533742" w:rsidRPr="00EC09A5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1.2.</w:t>
      </w:r>
      <w:r w:rsidR="000407BD"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</w:rPr>
        <w:t xml:space="preserve">Выполнение </w:t>
      </w:r>
      <w:r w:rsidR="00CD7473" w:rsidRPr="00EC09A5">
        <w:rPr>
          <w:rFonts w:ascii="Times New Roman" w:hAnsi="Times New Roman"/>
        </w:rPr>
        <w:t>Р</w:t>
      </w:r>
      <w:r w:rsidRPr="00EC09A5">
        <w:rPr>
          <w:rFonts w:ascii="Times New Roman" w:hAnsi="Times New Roman"/>
        </w:rPr>
        <w:t>абот осуществляется Подрядчиком в соответствии с</w:t>
      </w:r>
      <w:r w:rsidR="000C5497"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</w:rPr>
        <w:t xml:space="preserve">законодательством Российской Федерации, требованиями иных нормативных правовых актов, регулирующих порядок выполнения такого вида </w:t>
      </w:r>
      <w:r w:rsidR="00CD7473" w:rsidRPr="00EC09A5">
        <w:rPr>
          <w:rFonts w:ascii="Times New Roman" w:hAnsi="Times New Roman"/>
        </w:rPr>
        <w:t>Р</w:t>
      </w:r>
      <w:r w:rsidRPr="00EC09A5">
        <w:rPr>
          <w:rFonts w:ascii="Times New Roman" w:hAnsi="Times New Roman"/>
        </w:rPr>
        <w:t>або</w:t>
      </w:r>
      <w:r w:rsidR="00CD7473" w:rsidRPr="00EC09A5">
        <w:rPr>
          <w:rFonts w:ascii="Times New Roman" w:hAnsi="Times New Roman"/>
        </w:rPr>
        <w:t>т, устанавливающих требования к качеству такого вида Р</w:t>
      </w:r>
      <w:r w:rsidRPr="00EC09A5">
        <w:rPr>
          <w:rFonts w:ascii="Times New Roman" w:hAnsi="Times New Roman"/>
        </w:rPr>
        <w:t>абот, в соответствии с условиями Контракта.</w:t>
      </w:r>
    </w:p>
    <w:p w:rsidR="00533742" w:rsidRPr="00EC09A5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533742" w:rsidRPr="00EC09A5" w:rsidRDefault="00CD7473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2. </w:t>
      </w:r>
      <w:r w:rsidR="00533742" w:rsidRPr="00EC09A5">
        <w:rPr>
          <w:rFonts w:ascii="Times New Roman" w:hAnsi="Times New Roman"/>
          <w:b/>
        </w:rPr>
        <w:t>Цена Контракта и порядок расчетов</w:t>
      </w:r>
    </w:p>
    <w:p w:rsidR="00533742" w:rsidRPr="00EC09A5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533742" w:rsidRPr="00E252DB" w:rsidRDefault="00CD7473" w:rsidP="00E252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EC09A5">
        <w:rPr>
          <w:rFonts w:ascii="Times New Roman" w:hAnsi="Times New Roman"/>
        </w:rPr>
        <w:t>2.1. </w:t>
      </w:r>
      <w:r w:rsidR="00533742" w:rsidRPr="00EC09A5">
        <w:rPr>
          <w:rFonts w:ascii="Times New Roman" w:hAnsi="Times New Roman"/>
        </w:rPr>
        <w:t>Цена Кон</w:t>
      </w:r>
      <w:r w:rsidR="00820023">
        <w:rPr>
          <w:rFonts w:ascii="Times New Roman" w:hAnsi="Times New Roman"/>
        </w:rPr>
        <w:t xml:space="preserve">тракта составляет </w:t>
      </w:r>
      <w:r w:rsidR="00820023" w:rsidRPr="00E252DB">
        <w:rPr>
          <w:rFonts w:ascii="Times New Roman" w:hAnsi="Times New Roman"/>
          <w:b/>
        </w:rPr>
        <w:t>374 501, 00 (триста семьдесят четыре тысячи пятьсот один рубль 00 копеек)</w:t>
      </w:r>
      <w:r w:rsidR="00884F5F">
        <w:rPr>
          <w:rFonts w:ascii="Times New Roman" w:hAnsi="Times New Roman"/>
          <w:b/>
        </w:rPr>
        <w:t xml:space="preserve"> рублей.</w:t>
      </w:r>
      <w:r w:rsidR="00533742" w:rsidRPr="00E252DB">
        <w:rPr>
          <w:rFonts w:ascii="Times New Roman" w:hAnsi="Times New Roman"/>
          <w:b/>
        </w:rPr>
        <w:t xml:space="preserve"> </w:t>
      </w:r>
    </w:p>
    <w:p w:rsidR="00820023" w:rsidRDefault="00820023" w:rsidP="00DF574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НДС не предусмотрен на основании заявления о переходе на упрощенную систему налогообложения с 12.05.2017г.</w:t>
      </w:r>
    </w:p>
    <w:p w:rsidR="00A40618" w:rsidRPr="00EC09A5" w:rsidRDefault="00A40618" w:rsidP="00DF574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В случае</w:t>
      </w:r>
      <w:proofErr w:type="gramStart"/>
      <w:r w:rsidRPr="00EC09A5">
        <w:rPr>
          <w:rFonts w:ascii="Times New Roman" w:hAnsi="Times New Roman"/>
        </w:rPr>
        <w:t>,</w:t>
      </w:r>
      <w:proofErr w:type="gramEnd"/>
      <w:r w:rsidRPr="00EC09A5">
        <w:rPr>
          <w:rFonts w:ascii="Times New Roman" w:hAnsi="Times New Roman"/>
        </w:rPr>
        <w:t xml:space="preserve"> если Контракт заключается с 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533742" w:rsidRPr="00EC09A5" w:rsidRDefault="00533742" w:rsidP="00DF574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Источник финансирования: средства бюджета </w:t>
      </w:r>
      <w:r w:rsidR="0091740B" w:rsidRPr="00EC09A5">
        <w:rPr>
          <w:rFonts w:ascii="Times New Roman" w:hAnsi="Times New Roman"/>
        </w:rPr>
        <w:t xml:space="preserve">Аргаяшского </w:t>
      </w:r>
      <w:r w:rsidR="002E6123">
        <w:rPr>
          <w:rFonts w:ascii="Times New Roman" w:hAnsi="Times New Roman"/>
        </w:rPr>
        <w:t>сельского поселения</w:t>
      </w:r>
      <w:r w:rsidRPr="00EC09A5">
        <w:rPr>
          <w:rFonts w:ascii="Times New Roman" w:hAnsi="Times New Roman"/>
        </w:rPr>
        <w:t>.</w:t>
      </w:r>
    </w:p>
    <w:p w:rsidR="00D84896" w:rsidRPr="00EC09A5" w:rsidRDefault="00D84896" w:rsidP="004941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  <w:lang w:eastAsia="en-US"/>
        </w:rPr>
        <w:t>2.2.</w:t>
      </w:r>
      <w:r w:rsidR="000407BD" w:rsidRPr="00EC09A5">
        <w:rPr>
          <w:rFonts w:ascii="Times New Roman" w:hAnsi="Times New Roman"/>
          <w:lang w:eastAsia="en-US"/>
        </w:rPr>
        <w:t> </w:t>
      </w:r>
      <w:r w:rsidRPr="00EC09A5">
        <w:rPr>
          <w:rFonts w:ascii="Times New Roman" w:hAnsi="Times New Roman"/>
          <w:lang w:eastAsia="en-US"/>
        </w:rPr>
        <w:t>Цена Контракта является твердой и не может измен</w:t>
      </w:r>
      <w:r w:rsidR="00CD7473" w:rsidRPr="00EC09A5">
        <w:rPr>
          <w:rFonts w:ascii="Times New Roman" w:hAnsi="Times New Roman"/>
          <w:lang w:eastAsia="en-US"/>
        </w:rPr>
        <w:t>яться в ходе его исполнения, за </w:t>
      </w:r>
      <w:r w:rsidRPr="00EC09A5">
        <w:rPr>
          <w:rFonts w:ascii="Times New Roman" w:hAnsi="Times New Roman"/>
          <w:lang w:eastAsia="en-US"/>
        </w:rPr>
        <w:t xml:space="preserve">исключением случаев, предусмотренных Законом о контрактной системе и Контрактом. Цена Контракта включает в себя расходы, связанные с выполнением Работ, предусмотренных Контрактом, в полном объеме, страхование, уплату таможенных пошлин, налогов, сборов </w:t>
      </w:r>
      <w:r w:rsidR="00ED1B88" w:rsidRPr="00EC09A5">
        <w:rPr>
          <w:rFonts w:ascii="Times New Roman" w:hAnsi="Times New Roman"/>
          <w:lang w:eastAsia="en-US"/>
        </w:rPr>
        <w:t>и других обязательных платежей.</w:t>
      </w:r>
    </w:p>
    <w:p w:rsidR="002944E4" w:rsidRPr="002944E4" w:rsidRDefault="002944E4" w:rsidP="002944E4">
      <w:pPr>
        <w:widowControl w:val="0"/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ab/>
      </w:r>
      <w:r w:rsidR="00D84896" w:rsidRPr="00EC09A5">
        <w:rPr>
          <w:rFonts w:ascii="Times New Roman" w:hAnsi="Times New Roman"/>
          <w:lang w:eastAsia="en-US"/>
        </w:rPr>
        <w:t>2.3.</w:t>
      </w:r>
      <w:r w:rsidR="000407BD" w:rsidRPr="00EC09A5">
        <w:rPr>
          <w:rFonts w:ascii="Times New Roman" w:hAnsi="Times New Roman"/>
          <w:lang w:eastAsia="en-US"/>
        </w:rPr>
        <w:t> </w:t>
      </w:r>
      <w:r w:rsidR="006A0F98" w:rsidRPr="00EC09A5">
        <w:rPr>
          <w:rFonts w:ascii="Times New Roman" w:hAnsi="Times New Roman"/>
          <w:lang w:eastAsia="en-US"/>
        </w:rPr>
        <w:t> </w:t>
      </w:r>
      <w:proofErr w:type="gramStart"/>
      <w:r w:rsidRPr="002944E4">
        <w:rPr>
          <w:rFonts w:ascii="Times New Roman" w:hAnsi="Times New Roman"/>
        </w:rPr>
        <w:t>Оплата выполненных работ производится путем перечисления денежных средств на расчетный счет Подрядчика в течение 15 (Пятнадцати) рабочих дней с даты подписания акта о приемке выполненных работ</w:t>
      </w:r>
      <w:r w:rsidRPr="002944E4">
        <w:rPr>
          <w:rFonts w:ascii="Times New Roman" w:hAnsi="Times New Roman"/>
          <w:b/>
        </w:rPr>
        <w:t xml:space="preserve"> </w:t>
      </w:r>
      <w:r w:rsidRPr="002944E4">
        <w:rPr>
          <w:rFonts w:ascii="Times New Roman" w:hAnsi="Times New Roman"/>
        </w:rPr>
        <w:t xml:space="preserve">по форме КС-2 и справки о стоимости выполненных работ и затрат по форме КС-3 </w:t>
      </w:r>
      <w:r w:rsidRPr="002944E4">
        <w:rPr>
          <w:rFonts w:ascii="Times New Roman" w:hAnsi="Times New Roman"/>
        </w:rPr>
        <w:lastRenderedPageBreak/>
        <w:t>либо акта об устранении недостатков, и предоставления Подрядчиком  счета на оплату (и счета-фактуры, в случае, если Подрядчик является плательщиком НДС</w:t>
      </w:r>
      <w:proofErr w:type="gramEnd"/>
      <w:r w:rsidRPr="002944E4">
        <w:rPr>
          <w:rFonts w:ascii="Times New Roman" w:hAnsi="Times New Roman"/>
        </w:rPr>
        <w:t xml:space="preserve">). Авансирование и оплата за частично выполненный объем работ не  допускаются. </w:t>
      </w:r>
    </w:p>
    <w:p w:rsidR="00D84896" w:rsidRPr="00EC09A5" w:rsidRDefault="00D84896" w:rsidP="002944E4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  <w:lang w:eastAsia="en-US"/>
        </w:rPr>
        <w:t>Обязательства Заказчика по оплате цены Контракта считаются исполненными с момента списания денежных сре</w:t>
      </w:r>
      <w:proofErr w:type="gramStart"/>
      <w:r w:rsidRPr="00EC09A5">
        <w:rPr>
          <w:rFonts w:ascii="Times New Roman" w:hAnsi="Times New Roman"/>
          <w:lang w:eastAsia="en-US"/>
        </w:rPr>
        <w:t>дств в р</w:t>
      </w:r>
      <w:proofErr w:type="gramEnd"/>
      <w:r w:rsidRPr="00EC09A5">
        <w:rPr>
          <w:rFonts w:ascii="Times New Roman" w:hAnsi="Times New Roman"/>
          <w:lang w:eastAsia="en-US"/>
        </w:rPr>
        <w:t>азмере, установленном Контрактом, с лицевого счета Заказчика. За дальнейшее прохождение денежных средств Заказчик ответственности не несет.</w:t>
      </w:r>
    </w:p>
    <w:p w:rsidR="00D84896" w:rsidRPr="00EC09A5" w:rsidRDefault="00D84896" w:rsidP="000407B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  <w:lang w:eastAsia="en-US"/>
        </w:rPr>
        <w:t>2.5.</w:t>
      </w:r>
      <w:r w:rsidR="000407BD" w:rsidRPr="00EC09A5">
        <w:rPr>
          <w:rFonts w:ascii="Times New Roman" w:hAnsi="Times New Roman"/>
          <w:lang w:eastAsia="en-US"/>
        </w:rPr>
        <w:t> </w:t>
      </w:r>
      <w:r w:rsidRPr="00EC09A5">
        <w:rPr>
          <w:rFonts w:ascii="Times New Roman" w:hAnsi="Times New Roman"/>
          <w:lang w:eastAsia="en-US"/>
        </w:rPr>
        <w:t xml:space="preserve">Цена Контракта может быть снижена по соглашению Сторон без </w:t>
      </w:r>
      <w:proofErr w:type="gramStart"/>
      <w:r w:rsidRPr="00EC09A5">
        <w:rPr>
          <w:rFonts w:ascii="Times New Roman" w:hAnsi="Times New Roman"/>
          <w:lang w:eastAsia="en-US"/>
        </w:rPr>
        <w:t>изменения</w:t>
      </w:r>
      <w:proofErr w:type="gramEnd"/>
      <w:r w:rsidRPr="00EC09A5">
        <w:rPr>
          <w:rFonts w:ascii="Times New Roman" w:hAnsi="Times New Roman"/>
          <w:lang w:eastAsia="en-US"/>
        </w:rPr>
        <w:t xml:space="preserve"> пред</w:t>
      </w:r>
      <w:r w:rsidR="00AD0AD4" w:rsidRPr="00EC09A5">
        <w:rPr>
          <w:rFonts w:ascii="Times New Roman" w:hAnsi="Times New Roman"/>
          <w:lang w:eastAsia="en-US"/>
        </w:rPr>
        <w:t>усмотренного Контрактом объема Р</w:t>
      </w:r>
      <w:r w:rsidRPr="00EC09A5">
        <w:rPr>
          <w:rFonts w:ascii="Times New Roman" w:hAnsi="Times New Roman"/>
          <w:lang w:eastAsia="en-US"/>
        </w:rPr>
        <w:t>абот, качества выполняем</w:t>
      </w:r>
      <w:r w:rsidR="00AD0AD4" w:rsidRPr="00EC09A5">
        <w:rPr>
          <w:rFonts w:ascii="Times New Roman" w:hAnsi="Times New Roman"/>
          <w:lang w:eastAsia="en-US"/>
        </w:rPr>
        <w:t>ых</w:t>
      </w:r>
      <w:r w:rsidRPr="00EC09A5">
        <w:rPr>
          <w:rFonts w:ascii="Times New Roman" w:hAnsi="Times New Roman"/>
          <w:lang w:eastAsia="en-US"/>
        </w:rPr>
        <w:t xml:space="preserve"> </w:t>
      </w:r>
      <w:r w:rsidR="00AD0AD4" w:rsidRPr="00EC09A5">
        <w:rPr>
          <w:rFonts w:ascii="Times New Roman" w:hAnsi="Times New Roman"/>
          <w:lang w:eastAsia="en-US"/>
        </w:rPr>
        <w:t>Работ</w:t>
      </w:r>
      <w:r w:rsidRPr="00EC09A5">
        <w:rPr>
          <w:rFonts w:ascii="Times New Roman" w:hAnsi="Times New Roman"/>
          <w:lang w:eastAsia="en-US"/>
        </w:rPr>
        <w:t xml:space="preserve"> и иных условий Контракта. При этом Стороны составляют и подписывают дополнительное соглашение к</w:t>
      </w:r>
      <w:r w:rsidR="000C5497" w:rsidRPr="00EC09A5">
        <w:rPr>
          <w:rFonts w:ascii="Times New Roman" w:hAnsi="Times New Roman"/>
          <w:lang w:eastAsia="en-US"/>
        </w:rPr>
        <w:t> </w:t>
      </w:r>
      <w:r w:rsidRPr="00EC09A5">
        <w:rPr>
          <w:rFonts w:ascii="Times New Roman" w:hAnsi="Times New Roman"/>
          <w:lang w:eastAsia="en-US"/>
        </w:rPr>
        <w:t>Контракту.</w:t>
      </w:r>
    </w:p>
    <w:p w:rsidR="00D84896" w:rsidRPr="00EC09A5" w:rsidRDefault="00D84896" w:rsidP="004941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eastAsia="Times New Roman" w:hAnsi="Times New Roman"/>
          <w:lang w:eastAsia="ru-RU"/>
        </w:rPr>
        <w:t>2.6.</w:t>
      </w:r>
      <w:r w:rsidR="000407BD" w:rsidRPr="00EC09A5">
        <w:rPr>
          <w:rFonts w:ascii="Times New Roman" w:eastAsia="Times New Roman" w:hAnsi="Times New Roman"/>
          <w:lang w:eastAsia="ru-RU"/>
        </w:rPr>
        <w:t> </w:t>
      </w:r>
      <w:r w:rsidRPr="00EC09A5">
        <w:rPr>
          <w:rFonts w:ascii="Times New Roman" w:eastAsia="Times New Roman" w:hAnsi="Times New Roman"/>
          <w:lang w:eastAsia="ru-RU"/>
        </w:rPr>
        <w:t>По предложению Заказчика пр</w:t>
      </w:r>
      <w:r w:rsidR="00AD0AD4" w:rsidRPr="00EC09A5">
        <w:rPr>
          <w:rFonts w:ascii="Times New Roman" w:eastAsia="Times New Roman" w:hAnsi="Times New Roman"/>
          <w:lang w:eastAsia="ru-RU"/>
        </w:rPr>
        <w:t>едусмотренный Контрактом объем Работ</w:t>
      </w:r>
      <w:r w:rsidRPr="00EC09A5">
        <w:rPr>
          <w:rFonts w:ascii="Times New Roman" w:eastAsia="Times New Roman" w:hAnsi="Times New Roman"/>
          <w:lang w:eastAsia="ru-RU"/>
        </w:rPr>
        <w:t xml:space="preserve"> может быть увеличен или уменьшен, но не более чем на 10% (десять процентов) путем подписания Сторонами дополнительного соглашения к Контракту. </w:t>
      </w:r>
      <w:r w:rsidR="00C133D4" w:rsidRPr="00EC09A5">
        <w:rPr>
          <w:rFonts w:ascii="Times New Roman" w:hAnsi="Times New Roman"/>
          <w:lang w:eastAsia="ru-RU"/>
        </w:rPr>
        <w:t>При этом по соглашению С</w:t>
      </w:r>
      <w:r w:rsidRPr="00EC09A5">
        <w:rPr>
          <w:rFonts w:ascii="Times New Roman" w:hAnsi="Times New Roman"/>
          <w:lang w:eastAsia="ru-RU"/>
        </w:rPr>
        <w:t xml:space="preserve">торон допускается изменение с учетом </w:t>
      </w:r>
      <w:proofErr w:type="gramStart"/>
      <w:r w:rsidRPr="00EC09A5">
        <w:rPr>
          <w:rFonts w:ascii="Times New Roman" w:hAnsi="Times New Roman"/>
          <w:lang w:eastAsia="ru-RU"/>
        </w:rPr>
        <w:t>положений бюджетного законодательства Российской Федерации цены Контракта</w:t>
      </w:r>
      <w:proofErr w:type="gramEnd"/>
      <w:r w:rsidRPr="00EC09A5">
        <w:rPr>
          <w:rFonts w:ascii="Times New Roman" w:hAnsi="Times New Roman"/>
          <w:lang w:eastAsia="ru-RU"/>
        </w:rPr>
        <w:t xml:space="preserve"> пропорциональ</w:t>
      </w:r>
      <w:r w:rsidR="00AD0AD4" w:rsidRPr="00EC09A5">
        <w:rPr>
          <w:rFonts w:ascii="Times New Roman" w:hAnsi="Times New Roman"/>
          <w:lang w:eastAsia="ru-RU"/>
        </w:rPr>
        <w:t>но дополнительному объему Работ</w:t>
      </w:r>
      <w:r w:rsidRPr="00EC09A5">
        <w:rPr>
          <w:rFonts w:ascii="Times New Roman" w:hAnsi="Times New Roman"/>
          <w:lang w:eastAsia="ru-RU"/>
        </w:rPr>
        <w:t xml:space="preserve"> исходя из</w:t>
      </w:r>
      <w:r w:rsidR="000C5497" w:rsidRPr="00EC09A5">
        <w:rPr>
          <w:rFonts w:ascii="Times New Roman" w:hAnsi="Times New Roman"/>
          <w:lang w:eastAsia="ru-RU"/>
        </w:rPr>
        <w:t> </w:t>
      </w:r>
      <w:r w:rsidRPr="00EC09A5">
        <w:rPr>
          <w:rFonts w:ascii="Times New Roman" w:hAnsi="Times New Roman"/>
          <w:lang w:eastAsia="ru-RU"/>
        </w:rPr>
        <w:t>установленной в Контракте ц</w:t>
      </w:r>
      <w:r w:rsidR="00AD0AD4" w:rsidRPr="00EC09A5">
        <w:rPr>
          <w:rFonts w:ascii="Times New Roman" w:hAnsi="Times New Roman"/>
          <w:lang w:eastAsia="ru-RU"/>
        </w:rPr>
        <w:t>ены единицы Р</w:t>
      </w:r>
      <w:r w:rsidRPr="00EC09A5">
        <w:rPr>
          <w:rFonts w:ascii="Times New Roman" w:hAnsi="Times New Roman"/>
          <w:lang w:eastAsia="ru-RU"/>
        </w:rPr>
        <w:t xml:space="preserve">аботы, но не более чем на </w:t>
      </w:r>
      <w:r w:rsidRPr="00EC09A5">
        <w:rPr>
          <w:rFonts w:ascii="Times New Roman" w:eastAsia="Times New Roman" w:hAnsi="Times New Roman"/>
          <w:lang w:eastAsia="ru-RU"/>
        </w:rPr>
        <w:t>10% (</w:t>
      </w:r>
      <w:r w:rsidRPr="00EC09A5">
        <w:rPr>
          <w:rFonts w:ascii="Times New Roman" w:hAnsi="Times New Roman"/>
          <w:lang w:eastAsia="ru-RU"/>
        </w:rPr>
        <w:t>десять процентов) цены Контракта. При уменьшении пред</w:t>
      </w:r>
      <w:r w:rsidR="00AD0AD4" w:rsidRPr="00EC09A5">
        <w:rPr>
          <w:rFonts w:ascii="Times New Roman" w:hAnsi="Times New Roman"/>
          <w:lang w:eastAsia="ru-RU"/>
        </w:rPr>
        <w:t>усмотренного Контрактом объема Р</w:t>
      </w:r>
      <w:r w:rsidRPr="00EC09A5">
        <w:rPr>
          <w:rFonts w:ascii="Times New Roman" w:hAnsi="Times New Roman"/>
          <w:lang w:eastAsia="ru-RU"/>
        </w:rPr>
        <w:t>абот Стороны Контракта обязаны уменьшить цену Ко</w:t>
      </w:r>
      <w:r w:rsidR="00AD0AD4" w:rsidRPr="00EC09A5">
        <w:rPr>
          <w:rFonts w:ascii="Times New Roman" w:hAnsi="Times New Roman"/>
          <w:lang w:eastAsia="ru-RU"/>
        </w:rPr>
        <w:t>нтракта исходя из цены единицы Р</w:t>
      </w:r>
      <w:r w:rsidR="00C133D4" w:rsidRPr="00EC09A5">
        <w:rPr>
          <w:rFonts w:ascii="Times New Roman" w:hAnsi="Times New Roman"/>
          <w:lang w:eastAsia="ru-RU"/>
        </w:rPr>
        <w:t>аботы.</w:t>
      </w:r>
    </w:p>
    <w:p w:rsidR="000407BD" w:rsidRPr="00EC09A5" w:rsidRDefault="000407BD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0C5497" w:rsidRPr="00EC09A5" w:rsidRDefault="000C5497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33742" w:rsidRPr="00EC09A5" w:rsidRDefault="00533742" w:rsidP="00AD0AD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3.</w:t>
      </w:r>
      <w:r w:rsidR="000C5497" w:rsidRPr="00EC09A5">
        <w:rPr>
          <w:rFonts w:ascii="Times New Roman" w:hAnsi="Times New Roman"/>
          <w:b/>
        </w:rPr>
        <w:t> </w:t>
      </w:r>
      <w:r w:rsidRPr="00EC09A5">
        <w:rPr>
          <w:rFonts w:ascii="Times New Roman" w:hAnsi="Times New Roman"/>
          <w:b/>
        </w:rPr>
        <w:t>Порядок выполнения Работ</w:t>
      </w:r>
    </w:p>
    <w:p w:rsidR="00533742" w:rsidRPr="00EC09A5" w:rsidRDefault="00533742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2E6123" w:rsidRDefault="00AD0AD4" w:rsidP="002E612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3.1. </w:t>
      </w:r>
      <w:r w:rsidR="00533742" w:rsidRPr="00EC09A5">
        <w:rPr>
          <w:rFonts w:ascii="Times New Roman" w:hAnsi="Times New Roman"/>
        </w:rPr>
        <w:t xml:space="preserve">Подрядчик выполняет Работы в соответствии с </w:t>
      </w:r>
      <w:r w:rsidR="002E6123">
        <w:rPr>
          <w:rFonts w:ascii="Times New Roman" w:hAnsi="Times New Roman"/>
        </w:rPr>
        <w:t>Техническим заданием (приложение № 1) и утвержденной сметной документацией (приложение №2)</w:t>
      </w:r>
      <w:r w:rsidR="00533742" w:rsidRPr="00EC09A5">
        <w:rPr>
          <w:rFonts w:ascii="Times New Roman" w:hAnsi="Times New Roman"/>
        </w:rPr>
        <w:t xml:space="preserve"> </w:t>
      </w:r>
      <w:r w:rsidR="002E6123" w:rsidRPr="00B95E02">
        <w:rPr>
          <w:rFonts w:ascii="Times New Roman" w:hAnsi="Times New Roman"/>
        </w:rPr>
        <w:t>представленными Заказчиком при размещении муниципального заказа и другими документами, являющимися приложениями к настоящему Контракту.</w:t>
      </w:r>
    </w:p>
    <w:p w:rsidR="001C35E0" w:rsidRPr="001C35E0" w:rsidRDefault="002E6123" w:rsidP="002E612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</w:t>
      </w:r>
      <w:r w:rsidR="00AD0AD4" w:rsidRPr="00EC09A5">
        <w:rPr>
          <w:rFonts w:ascii="Times New Roman" w:hAnsi="Times New Roman"/>
        </w:rPr>
        <w:t>3.2. </w:t>
      </w:r>
      <w:r w:rsidR="00ED1B88" w:rsidRPr="00EC09A5">
        <w:rPr>
          <w:rFonts w:ascii="Times New Roman" w:hAnsi="Times New Roman"/>
        </w:rPr>
        <w:t xml:space="preserve">Место выполнения Работ: </w:t>
      </w:r>
      <w:r w:rsidR="009F2F4F" w:rsidRPr="001C35E0">
        <w:rPr>
          <w:rFonts w:ascii="Times New Roman" w:eastAsia="Times New Roman" w:hAnsi="Times New Roman"/>
          <w:b/>
          <w:lang w:eastAsia="ru-RU"/>
        </w:rPr>
        <w:t>Российская Федерация</w:t>
      </w:r>
      <w:r w:rsidR="00320A7E" w:rsidRPr="00EC09A5">
        <w:rPr>
          <w:rFonts w:ascii="Times New Roman" w:hAnsi="Times New Roman"/>
        </w:rPr>
        <w:t xml:space="preserve">, </w:t>
      </w:r>
      <w:r w:rsidR="001C35E0" w:rsidRPr="001C35E0">
        <w:rPr>
          <w:rFonts w:ascii="Times New Roman" w:hAnsi="Times New Roman"/>
          <w:b/>
        </w:rPr>
        <w:t xml:space="preserve">Челябинская область, Аргаяшский район, с. Аргаяш </w:t>
      </w:r>
      <w:r w:rsidR="00234DC1">
        <w:rPr>
          <w:rFonts w:ascii="Times New Roman" w:hAnsi="Times New Roman"/>
          <w:b/>
        </w:rPr>
        <w:t>улица Ленина д.11.</w:t>
      </w:r>
    </w:p>
    <w:p w:rsidR="001C35E0" w:rsidRPr="001C35E0" w:rsidRDefault="000407BD" w:rsidP="00E51A9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C09A5">
        <w:rPr>
          <w:rFonts w:ascii="Times New Roman" w:hAnsi="Times New Roman"/>
        </w:rPr>
        <w:t>3.3. </w:t>
      </w:r>
      <w:r w:rsidR="00533742" w:rsidRPr="00EC09A5">
        <w:rPr>
          <w:rFonts w:ascii="Times New Roman" w:hAnsi="Times New Roman"/>
        </w:rPr>
        <w:t xml:space="preserve">Срок выполнения Работ Подрядчиком по Контракту в полном объеме: </w:t>
      </w:r>
      <w:proofErr w:type="gramStart"/>
      <w:r w:rsidR="001C35E0" w:rsidRPr="001C35E0">
        <w:rPr>
          <w:rFonts w:ascii="Times New Roman" w:hAnsi="Times New Roman"/>
          <w:b/>
        </w:rPr>
        <w:t>С даты  заключения</w:t>
      </w:r>
      <w:proofErr w:type="gramEnd"/>
      <w:r w:rsidR="001C35E0" w:rsidRPr="001C35E0">
        <w:rPr>
          <w:rFonts w:ascii="Times New Roman" w:hAnsi="Times New Roman"/>
          <w:b/>
        </w:rPr>
        <w:t xml:space="preserve"> контракт</w:t>
      </w:r>
      <w:r w:rsidR="007C1FD1">
        <w:rPr>
          <w:rFonts w:ascii="Times New Roman" w:hAnsi="Times New Roman"/>
          <w:b/>
        </w:rPr>
        <w:t>а в течение 15 календарных дней.</w:t>
      </w:r>
    </w:p>
    <w:p w:rsidR="00533742" w:rsidRPr="00EC09A5" w:rsidRDefault="00DF677E" w:rsidP="00E51A9C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Выполнение работ производится по заявке Заказчика. Заявка передается Подрядчику </w:t>
      </w:r>
      <w:proofErr w:type="gramStart"/>
      <w:r w:rsidRPr="00EC09A5">
        <w:rPr>
          <w:rFonts w:ascii="Times New Roman" w:hAnsi="Times New Roman"/>
        </w:rPr>
        <w:t>по</w:t>
      </w:r>
      <w:proofErr w:type="gramEnd"/>
      <w:r w:rsidRPr="00EC09A5">
        <w:rPr>
          <w:rFonts w:ascii="Times New Roman" w:hAnsi="Times New Roman"/>
        </w:rPr>
        <w:t xml:space="preserve"> </w:t>
      </w:r>
      <w:proofErr w:type="gramStart"/>
      <w:r w:rsidRPr="00EC09A5">
        <w:rPr>
          <w:rFonts w:ascii="Times New Roman" w:hAnsi="Times New Roman"/>
        </w:rPr>
        <w:t>средством</w:t>
      </w:r>
      <w:proofErr w:type="gramEnd"/>
      <w:r w:rsidRPr="00EC09A5">
        <w:rPr>
          <w:rFonts w:ascii="Times New Roman" w:hAnsi="Times New Roman"/>
        </w:rPr>
        <w:t xml:space="preserve"> телефонной, факсимильной связи, электронной почты, нарочным. Срок исполнения заявки 14 (четырнадцать) календарных дней.</w:t>
      </w:r>
    </w:p>
    <w:p w:rsidR="00DE1520" w:rsidRPr="00EC09A5" w:rsidRDefault="00DE1520" w:rsidP="00E51A9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533742" w:rsidRPr="00EC09A5" w:rsidRDefault="00AD0AD4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4. </w:t>
      </w:r>
      <w:r w:rsidR="00533742" w:rsidRPr="00EC09A5">
        <w:rPr>
          <w:rFonts w:ascii="Times New Roman" w:hAnsi="Times New Roman"/>
          <w:b/>
        </w:rPr>
        <w:t xml:space="preserve">Порядок </w:t>
      </w:r>
      <w:r w:rsidR="00A615C5" w:rsidRPr="00EC09A5">
        <w:rPr>
          <w:rFonts w:ascii="Times New Roman" w:hAnsi="Times New Roman"/>
          <w:b/>
        </w:rPr>
        <w:t xml:space="preserve">сдачи и </w:t>
      </w:r>
      <w:r w:rsidR="00533742" w:rsidRPr="00EC09A5">
        <w:rPr>
          <w:rFonts w:ascii="Times New Roman" w:hAnsi="Times New Roman"/>
          <w:b/>
        </w:rPr>
        <w:t>приемки выполненных Работ</w:t>
      </w:r>
    </w:p>
    <w:p w:rsidR="00533742" w:rsidRPr="00EC09A5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0407BD" w:rsidP="00494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C09A5">
        <w:rPr>
          <w:rFonts w:ascii="Times New Roman" w:eastAsia="Times New Roman" w:hAnsi="Times New Roman"/>
        </w:rPr>
        <w:t>4.1. </w:t>
      </w:r>
      <w:r w:rsidR="00533742" w:rsidRPr="00EC09A5">
        <w:rPr>
          <w:rFonts w:ascii="Times New Roman" w:eastAsia="Times New Roman" w:hAnsi="Times New Roman"/>
        </w:rPr>
        <w:t>Приемка Работ на соответствие их объема и качества требо</w:t>
      </w:r>
      <w:r w:rsidR="00AD0AD4" w:rsidRPr="00EC09A5">
        <w:rPr>
          <w:rFonts w:ascii="Times New Roman" w:eastAsia="Times New Roman" w:hAnsi="Times New Roman"/>
        </w:rPr>
        <w:t>ваниям, установленным в </w:t>
      </w:r>
      <w:r w:rsidR="00533742" w:rsidRPr="00EC09A5">
        <w:rPr>
          <w:rFonts w:ascii="Times New Roman" w:eastAsia="Times New Roman" w:hAnsi="Times New Roman"/>
        </w:rPr>
        <w:t>Контракте, производится Заказчиком по окончани</w:t>
      </w:r>
      <w:r w:rsidR="005A5DAE" w:rsidRPr="00EC09A5">
        <w:rPr>
          <w:rFonts w:ascii="Times New Roman" w:eastAsia="Times New Roman" w:hAnsi="Times New Roman"/>
        </w:rPr>
        <w:t>и выполнения Работ по Контракту.</w:t>
      </w:r>
    </w:p>
    <w:p w:rsidR="00533742" w:rsidRPr="00EC09A5" w:rsidRDefault="000407BD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C09A5">
        <w:rPr>
          <w:rFonts w:ascii="Times New Roman" w:eastAsia="Times New Roman" w:hAnsi="Times New Roman"/>
        </w:rPr>
        <w:t>4.2. </w:t>
      </w:r>
      <w:r w:rsidR="00533742" w:rsidRPr="00EC09A5">
        <w:rPr>
          <w:rFonts w:ascii="Times New Roman" w:eastAsia="Times New Roman" w:hAnsi="Times New Roman"/>
        </w:rPr>
        <w:t>После</w:t>
      </w:r>
      <w:r w:rsidR="005A5DAE" w:rsidRPr="00EC09A5">
        <w:rPr>
          <w:rFonts w:ascii="Times New Roman" w:eastAsia="Times New Roman" w:hAnsi="Times New Roman"/>
        </w:rPr>
        <w:t xml:space="preserve"> завершения выполнения Работ</w:t>
      </w:r>
      <w:r w:rsidR="00533742" w:rsidRPr="00EC09A5">
        <w:rPr>
          <w:rFonts w:ascii="Times New Roman" w:eastAsia="Times New Roman" w:hAnsi="Times New Roman"/>
        </w:rPr>
        <w:t xml:space="preserve">, предусмотренных Контрактом, </w:t>
      </w:r>
      <w:r w:rsidR="00533742" w:rsidRPr="00EC09A5">
        <w:rPr>
          <w:rFonts w:ascii="Times New Roman" w:hAnsi="Times New Roman"/>
        </w:rPr>
        <w:t xml:space="preserve">Подрядчик </w:t>
      </w:r>
      <w:r w:rsidR="00533742" w:rsidRPr="00EC09A5">
        <w:rPr>
          <w:rFonts w:ascii="Times New Roman" w:eastAsia="Times New Roman" w:hAnsi="Times New Roman"/>
        </w:rPr>
        <w:t>письменно уведомляет Заказчика о факте заверш</w:t>
      </w:r>
      <w:r w:rsidR="005A5DAE" w:rsidRPr="00EC09A5">
        <w:rPr>
          <w:rFonts w:ascii="Times New Roman" w:eastAsia="Times New Roman" w:hAnsi="Times New Roman"/>
        </w:rPr>
        <w:t>ения выполнения Работ</w:t>
      </w:r>
      <w:r w:rsidR="00AD0AD4" w:rsidRPr="00EC09A5">
        <w:rPr>
          <w:rFonts w:ascii="Times New Roman" w:eastAsia="Times New Roman" w:hAnsi="Times New Roman"/>
        </w:rPr>
        <w:t xml:space="preserve"> и </w:t>
      </w:r>
      <w:r w:rsidR="00533742" w:rsidRPr="00EC09A5">
        <w:rPr>
          <w:rFonts w:ascii="Times New Roman" w:eastAsia="Times New Roman" w:hAnsi="Times New Roman"/>
        </w:rPr>
        <w:t>направляет в адрес Заказчика акт приемки выполненных работ в 2 (двух) экземплярах</w:t>
      </w:r>
      <w:proofErr w:type="gramStart"/>
      <w:r w:rsidR="002944E4" w:rsidRPr="002944E4">
        <w:rPr>
          <w:bCs/>
        </w:rPr>
        <w:t xml:space="preserve"> </w:t>
      </w:r>
      <w:r w:rsidR="002944E4">
        <w:rPr>
          <w:bCs/>
        </w:rPr>
        <w:t>,</w:t>
      </w:r>
      <w:proofErr w:type="gramEnd"/>
      <w:r w:rsidR="002944E4">
        <w:rPr>
          <w:bCs/>
        </w:rPr>
        <w:t xml:space="preserve"> </w:t>
      </w:r>
      <w:r w:rsidR="002944E4" w:rsidRPr="002944E4">
        <w:rPr>
          <w:rFonts w:ascii="Times New Roman" w:hAnsi="Times New Roman"/>
          <w:bCs/>
        </w:rPr>
        <w:t>оформленного по унифицированной форме № КС-2 и Справки о стоимости выполненных работ и затрат, оформленной по унифицированной форме № КС-3</w:t>
      </w:r>
      <w:r w:rsidR="00533742" w:rsidRPr="002944E4">
        <w:rPr>
          <w:rFonts w:ascii="Times New Roman" w:eastAsia="Times New Roman" w:hAnsi="Times New Roman"/>
        </w:rPr>
        <w:t>,</w:t>
      </w:r>
      <w:r w:rsidR="00533742" w:rsidRPr="00EC09A5">
        <w:rPr>
          <w:rFonts w:ascii="Times New Roman" w:eastAsia="Times New Roman" w:hAnsi="Times New Roman"/>
        </w:rPr>
        <w:t xml:space="preserve"> счет, </w:t>
      </w:r>
      <w:r w:rsidR="005336E1" w:rsidRPr="00EC09A5">
        <w:rPr>
          <w:rFonts w:ascii="Times New Roman" w:eastAsia="Times New Roman" w:hAnsi="Times New Roman"/>
        </w:rPr>
        <w:t>(</w:t>
      </w:r>
      <w:r w:rsidR="00533742" w:rsidRPr="00EC09A5">
        <w:rPr>
          <w:rFonts w:ascii="Times New Roman" w:eastAsia="Times New Roman" w:hAnsi="Times New Roman"/>
        </w:rPr>
        <w:t>счет</w:t>
      </w:r>
      <w:r w:rsidRPr="00EC09A5">
        <w:rPr>
          <w:rFonts w:ascii="Times New Roman" w:eastAsia="Times New Roman" w:hAnsi="Times New Roman"/>
        </w:rPr>
        <w:t>-</w:t>
      </w:r>
      <w:r w:rsidR="00AD0AD4" w:rsidRPr="00EC09A5">
        <w:rPr>
          <w:rFonts w:ascii="Times New Roman" w:eastAsia="Times New Roman" w:hAnsi="Times New Roman"/>
        </w:rPr>
        <w:t>фактуру</w:t>
      </w:r>
      <w:r w:rsidR="005336E1" w:rsidRPr="00EC09A5">
        <w:rPr>
          <w:rFonts w:ascii="Times New Roman" w:eastAsia="Times New Roman" w:hAnsi="Times New Roman"/>
        </w:rPr>
        <w:t>)</w:t>
      </w:r>
      <w:r w:rsidR="00AD0AD4" w:rsidRPr="00EC09A5">
        <w:rPr>
          <w:rFonts w:ascii="Times New Roman" w:eastAsia="Times New Roman" w:hAnsi="Times New Roman"/>
        </w:rPr>
        <w:t xml:space="preserve">, </w:t>
      </w:r>
      <w:r w:rsidR="00533742" w:rsidRPr="00EC09A5">
        <w:rPr>
          <w:rFonts w:ascii="Times New Roman" w:eastAsia="Times New Roman" w:hAnsi="Times New Roman"/>
        </w:rPr>
        <w:t>а также комплект документации (копии сертификатов соответствия на</w:t>
      </w:r>
      <w:r w:rsidR="000C5497" w:rsidRPr="00EC09A5">
        <w:rPr>
          <w:rFonts w:ascii="Times New Roman" w:eastAsia="Times New Roman" w:hAnsi="Times New Roman"/>
        </w:rPr>
        <w:t> </w:t>
      </w:r>
      <w:r w:rsidR="00533742" w:rsidRPr="00EC09A5">
        <w:rPr>
          <w:rFonts w:ascii="Times New Roman" w:eastAsia="Times New Roman" w:hAnsi="Times New Roman"/>
        </w:rPr>
        <w:t xml:space="preserve">устройства, оборудование, комплектующие, расходные материалы, копии государственных таможенных деклараций (при установке оборудования и использовании материалов импортного производства), используемые </w:t>
      </w:r>
      <w:r w:rsidR="00533742" w:rsidRPr="00EC09A5">
        <w:rPr>
          <w:rFonts w:ascii="Times New Roman" w:hAnsi="Times New Roman"/>
        </w:rPr>
        <w:t xml:space="preserve">Подрядчиком </w:t>
      </w:r>
      <w:r w:rsidR="00533742" w:rsidRPr="00EC09A5">
        <w:rPr>
          <w:rFonts w:ascii="Times New Roman" w:eastAsia="Times New Roman" w:hAnsi="Times New Roman"/>
        </w:rPr>
        <w:t>при выполнении Работ, и иные необходимые документы).</w:t>
      </w:r>
    </w:p>
    <w:p w:rsidR="00533742" w:rsidRPr="00EC09A5" w:rsidRDefault="000407BD" w:rsidP="00494135">
      <w:pPr>
        <w:widowControl w:val="0"/>
        <w:tabs>
          <w:tab w:val="left" w:pos="-170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C09A5">
        <w:rPr>
          <w:rFonts w:ascii="Times New Roman" w:eastAsia="Times New Roman" w:hAnsi="Times New Roman"/>
        </w:rPr>
        <w:t>4.3. </w:t>
      </w:r>
      <w:r w:rsidR="00533742" w:rsidRPr="00EC09A5">
        <w:rPr>
          <w:rFonts w:ascii="Times New Roman" w:eastAsia="Times New Roman" w:hAnsi="Times New Roman"/>
        </w:rPr>
        <w:t xml:space="preserve">Не позднее </w:t>
      </w:r>
      <w:r w:rsidR="005A5DAE" w:rsidRPr="00EC09A5">
        <w:rPr>
          <w:rFonts w:ascii="Times New Roman" w:eastAsia="Times New Roman" w:hAnsi="Times New Roman"/>
        </w:rPr>
        <w:t>10 (десяти</w:t>
      </w:r>
      <w:r w:rsidR="00533742" w:rsidRPr="00EC09A5">
        <w:rPr>
          <w:rFonts w:ascii="Times New Roman" w:eastAsia="Times New Roman" w:hAnsi="Times New Roman"/>
        </w:rPr>
        <w:t xml:space="preserve">) рабочих дней после получения от </w:t>
      </w:r>
      <w:r w:rsidR="00533742" w:rsidRPr="00EC09A5">
        <w:rPr>
          <w:rFonts w:ascii="Times New Roman" w:hAnsi="Times New Roman"/>
        </w:rPr>
        <w:t xml:space="preserve">Подрядчика </w:t>
      </w:r>
      <w:r w:rsidR="00533742" w:rsidRPr="00EC09A5">
        <w:rPr>
          <w:rFonts w:ascii="Times New Roman" w:eastAsia="Times New Roman" w:hAnsi="Times New Roman"/>
        </w:rPr>
        <w:t xml:space="preserve">документов, указанных в </w:t>
      </w:r>
      <w:r w:rsidR="00AD0AD4" w:rsidRPr="00EC09A5">
        <w:rPr>
          <w:rFonts w:ascii="Times New Roman" w:eastAsia="Times New Roman" w:hAnsi="Times New Roman"/>
        </w:rPr>
        <w:t>п. 4.2</w:t>
      </w:r>
      <w:r w:rsidR="00701016" w:rsidRPr="00EC09A5">
        <w:rPr>
          <w:rFonts w:ascii="Times New Roman" w:eastAsia="Times New Roman" w:hAnsi="Times New Roman"/>
        </w:rPr>
        <w:t xml:space="preserve"> </w:t>
      </w:r>
      <w:r w:rsidR="00533742" w:rsidRPr="00EC09A5">
        <w:rPr>
          <w:rFonts w:ascii="Times New Roman" w:eastAsia="Times New Roman" w:hAnsi="Times New Roman"/>
        </w:rPr>
        <w:t>Контракта, Заказчик рассматривает результаты и осуществляет п</w:t>
      </w:r>
      <w:r w:rsidR="005A5DAE" w:rsidRPr="00EC09A5">
        <w:rPr>
          <w:rFonts w:ascii="Times New Roman" w:eastAsia="Times New Roman" w:hAnsi="Times New Roman"/>
        </w:rPr>
        <w:t>риемку выполненных Работ</w:t>
      </w:r>
      <w:r w:rsidR="00533742" w:rsidRPr="00EC09A5">
        <w:rPr>
          <w:rFonts w:ascii="Times New Roman" w:eastAsia="Times New Roman" w:hAnsi="Times New Roman"/>
        </w:rPr>
        <w:t xml:space="preserve"> по Контракту на предмет соответствия их объема и качества требованиям, изложенным в Контракте.</w:t>
      </w:r>
    </w:p>
    <w:p w:rsidR="00533742" w:rsidRPr="00EC09A5" w:rsidRDefault="0053374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eastAsia="Times New Roman" w:hAnsi="Times New Roman"/>
        </w:rPr>
        <w:t xml:space="preserve">Для проверки </w:t>
      </w:r>
      <w:r w:rsidR="00701016" w:rsidRPr="00EC09A5">
        <w:rPr>
          <w:rFonts w:ascii="Times New Roman" w:eastAsia="Times New Roman" w:hAnsi="Times New Roman"/>
        </w:rPr>
        <w:t>представленных</w:t>
      </w:r>
      <w:r w:rsidRPr="00EC09A5">
        <w:rPr>
          <w:rFonts w:ascii="Times New Roman" w:eastAsia="Times New Roman" w:hAnsi="Times New Roman"/>
        </w:rPr>
        <w:t xml:space="preserve"> </w:t>
      </w:r>
      <w:r w:rsidRPr="00EC09A5">
        <w:rPr>
          <w:rFonts w:ascii="Times New Roman" w:hAnsi="Times New Roman"/>
        </w:rPr>
        <w:t xml:space="preserve">Подрядчиком </w:t>
      </w:r>
      <w:r w:rsidRPr="00EC09A5">
        <w:rPr>
          <w:rFonts w:ascii="Times New Roman" w:eastAsia="Times New Roman" w:hAnsi="Times New Roman"/>
        </w:rPr>
        <w:t xml:space="preserve">результатов на их </w:t>
      </w:r>
      <w:r w:rsidR="00C133D4" w:rsidRPr="00EC09A5">
        <w:rPr>
          <w:rFonts w:ascii="Times New Roman" w:eastAsia="Times New Roman" w:hAnsi="Times New Roman"/>
        </w:rPr>
        <w:t>соответствие условиям Контракта</w:t>
      </w:r>
      <w:r w:rsidRPr="00EC09A5">
        <w:rPr>
          <w:rFonts w:ascii="Times New Roman" w:eastAsia="Times New Roman" w:hAnsi="Times New Roman"/>
        </w:rPr>
        <w:t xml:space="preserve"> Заказчик проводит экспертизу. Экспертиза результатов может проводиться Заказчиком своими силами или к ее проведению могут привлекаться эксперты, экспертные организации.</w:t>
      </w:r>
    </w:p>
    <w:p w:rsidR="00533742" w:rsidRPr="00EC09A5" w:rsidRDefault="00AD0AD4" w:rsidP="00494135">
      <w:pPr>
        <w:pStyle w:val="ae"/>
        <w:ind w:firstLine="709"/>
        <w:rPr>
          <w:sz w:val="22"/>
          <w:szCs w:val="22"/>
        </w:rPr>
      </w:pPr>
      <w:r w:rsidRPr="00EC09A5">
        <w:rPr>
          <w:sz w:val="22"/>
          <w:szCs w:val="22"/>
        </w:rPr>
        <w:t>4.4. </w:t>
      </w:r>
      <w:r w:rsidR="00533742" w:rsidRPr="00EC09A5">
        <w:rPr>
          <w:sz w:val="22"/>
          <w:szCs w:val="22"/>
        </w:rPr>
        <w:t xml:space="preserve">Заказчик в течение </w:t>
      </w:r>
      <w:r w:rsidR="005A5DAE" w:rsidRPr="00EC09A5">
        <w:rPr>
          <w:sz w:val="22"/>
          <w:szCs w:val="22"/>
        </w:rPr>
        <w:t>10 (десяти</w:t>
      </w:r>
      <w:r w:rsidRPr="00EC09A5">
        <w:rPr>
          <w:sz w:val="22"/>
          <w:szCs w:val="22"/>
        </w:rPr>
        <w:t>)</w:t>
      </w:r>
      <w:r w:rsidR="00533742" w:rsidRPr="00EC09A5">
        <w:rPr>
          <w:sz w:val="22"/>
          <w:szCs w:val="22"/>
        </w:rPr>
        <w:t xml:space="preserve"> рабочих дней со дня получения от Подря</w:t>
      </w:r>
      <w:r w:rsidRPr="00EC09A5">
        <w:rPr>
          <w:sz w:val="22"/>
          <w:szCs w:val="22"/>
        </w:rPr>
        <w:t>дчика акта приемки выполненных Р</w:t>
      </w:r>
      <w:r w:rsidR="00533742" w:rsidRPr="00EC09A5">
        <w:rPr>
          <w:sz w:val="22"/>
          <w:szCs w:val="22"/>
        </w:rPr>
        <w:t>абот обязан направить Подрядчику один экземпляр подписа</w:t>
      </w:r>
      <w:r w:rsidRPr="00EC09A5">
        <w:rPr>
          <w:sz w:val="22"/>
          <w:szCs w:val="22"/>
        </w:rPr>
        <w:t>нного акта приемки выполненных Р</w:t>
      </w:r>
      <w:r w:rsidR="00533742" w:rsidRPr="00EC09A5">
        <w:rPr>
          <w:sz w:val="22"/>
          <w:szCs w:val="22"/>
        </w:rPr>
        <w:t>абот либо мотивированный отказ от приемки вып</w:t>
      </w:r>
      <w:r w:rsidRPr="00EC09A5">
        <w:rPr>
          <w:sz w:val="22"/>
          <w:szCs w:val="22"/>
        </w:rPr>
        <w:t>олненных Работ, в </w:t>
      </w:r>
      <w:r w:rsidR="00533742" w:rsidRPr="00EC09A5">
        <w:rPr>
          <w:sz w:val="22"/>
          <w:szCs w:val="22"/>
        </w:rPr>
        <w:t>котором должны быть указаны выявленные Заказчиком недостатки. Заказчик вправе предоставить Подрядчику срок для устранения таких недостатков. Мотивированный отказ направляетс</w:t>
      </w:r>
      <w:r w:rsidRPr="00EC09A5">
        <w:rPr>
          <w:sz w:val="22"/>
          <w:szCs w:val="22"/>
        </w:rPr>
        <w:t>я в порядке, предусмотренном п. </w:t>
      </w:r>
      <w:r w:rsidR="00533742" w:rsidRPr="00EC09A5">
        <w:rPr>
          <w:sz w:val="22"/>
          <w:szCs w:val="22"/>
        </w:rPr>
        <w:t>11.1</w:t>
      </w:r>
      <w:r w:rsidRPr="00EC09A5">
        <w:rPr>
          <w:sz w:val="22"/>
          <w:szCs w:val="22"/>
        </w:rPr>
        <w:t xml:space="preserve"> </w:t>
      </w:r>
      <w:r w:rsidR="00533742" w:rsidRPr="00EC09A5">
        <w:rPr>
          <w:sz w:val="22"/>
          <w:szCs w:val="22"/>
        </w:rPr>
        <w:t xml:space="preserve">настоящего Контракта. </w:t>
      </w:r>
    </w:p>
    <w:p w:rsidR="00533742" w:rsidRPr="00EC09A5" w:rsidRDefault="00533742" w:rsidP="00494135">
      <w:pPr>
        <w:pStyle w:val="ae"/>
        <w:ind w:firstLine="709"/>
        <w:rPr>
          <w:sz w:val="22"/>
          <w:szCs w:val="22"/>
        </w:rPr>
      </w:pPr>
      <w:r w:rsidRPr="00EC09A5">
        <w:rPr>
          <w:sz w:val="22"/>
          <w:szCs w:val="22"/>
        </w:rPr>
        <w:lastRenderedPageBreak/>
        <w:t>4.5.</w:t>
      </w:r>
      <w:r w:rsidR="00AD0AD4" w:rsidRPr="00EC09A5">
        <w:rPr>
          <w:sz w:val="22"/>
          <w:szCs w:val="22"/>
        </w:rPr>
        <w:t> </w:t>
      </w:r>
      <w:r w:rsidRPr="00EC09A5">
        <w:rPr>
          <w:sz w:val="22"/>
          <w:szCs w:val="22"/>
        </w:rPr>
        <w:t>В сроки, указанные Заказчиком в мотивированном отказе от приемки выполненных Работ, Подрядчик обяз</w:t>
      </w:r>
      <w:r w:rsidR="00AD0AD4" w:rsidRPr="00EC09A5">
        <w:rPr>
          <w:sz w:val="22"/>
          <w:szCs w:val="22"/>
        </w:rPr>
        <w:t>ан за свой счет и своими силами</w:t>
      </w:r>
      <w:r w:rsidRPr="00EC09A5">
        <w:rPr>
          <w:sz w:val="22"/>
          <w:szCs w:val="22"/>
        </w:rPr>
        <w:t xml:space="preserve"> устранить обнаруженные недостатки. В</w:t>
      </w:r>
      <w:r w:rsidR="00AD0AD4" w:rsidRPr="00EC09A5">
        <w:rPr>
          <w:sz w:val="22"/>
          <w:szCs w:val="22"/>
        </w:rPr>
        <w:t> </w:t>
      </w:r>
      <w:r w:rsidRPr="00EC09A5">
        <w:rPr>
          <w:sz w:val="22"/>
          <w:szCs w:val="22"/>
        </w:rPr>
        <w:t xml:space="preserve">этом </w:t>
      </w:r>
      <w:r w:rsidR="000B236A" w:rsidRPr="00EC09A5">
        <w:rPr>
          <w:sz w:val="22"/>
          <w:szCs w:val="22"/>
        </w:rPr>
        <w:t>случае акт приемки выполненных Р</w:t>
      </w:r>
      <w:r w:rsidRPr="00EC09A5">
        <w:rPr>
          <w:sz w:val="22"/>
          <w:szCs w:val="22"/>
        </w:rPr>
        <w:t xml:space="preserve">абот Заказчик подписывает в течение </w:t>
      </w:r>
      <w:r w:rsidR="005A5DAE" w:rsidRPr="00EC09A5">
        <w:rPr>
          <w:sz w:val="22"/>
          <w:szCs w:val="22"/>
        </w:rPr>
        <w:t>10 (десяти</w:t>
      </w:r>
      <w:r w:rsidR="000B236A" w:rsidRPr="00EC09A5">
        <w:rPr>
          <w:sz w:val="22"/>
          <w:szCs w:val="22"/>
        </w:rPr>
        <w:t>)</w:t>
      </w:r>
      <w:r w:rsidRPr="00EC09A5">
        <w:rPr>
          <w:sz w:val="22"/>
          <w:szCs w:val="22"/>
        </w:rPr>
        <w:t xml:space="preserve"> рабочих дней после устранения Подр</w:t>
      </w:r>
      <w:r w:rsidR="000B236A" w:rsidRPr="00EC09A5">
        <w:rPr>
          <w:sz w:val="22"/>
          <w:szCs w:val="22"/>
        </w:rPr>
        <w:t>ядчиком указанных недостатков.</w:t>
      </w:r>
    </w:p>
    <w:p w:rsidR="00533742" w:rsidRPr="00EC09A5" w:rsidRDefault="00533742" w:rsidP="00494135">
      <w:pPr>
        <w:pStyle w:val="ae"/>
        <w:ind w:firstLine="709"/>
        <w:rPr>
          <w:b/>
          <w:sz w:val="22"/>
          <w:szCs w:val="22"/>
        </w:rPr>
      </w:pPr>
      <w:r w:rsidRPr="00EC09A5">
        <w:rPr>
          <w:sz w:val="22"/>
          <w:szCs w:val="22"/>
        </w:rPr>
        <w:t>Если Подрядчик в установленный срок не устранит недостатки, Заказчик вправе предъявить Подрядчику требование о возмещении понесенных убытков, уплате неустойки и</w:t>
      </w:r>
      <w:r w:rsidR="000C5497" w:rsidRPr="00EC09A5">
        <w:rPr>
          <w:sz w:val="22"/>
          <w:szCs w:val="22"/>
        </w:rPr>
        <w:t> </w:t>
      </w:r>
      <w:r w:rsidRPr="00EC09A5">
        <w:rPr>
          <w:sz w:val="22"/>
          <w:szCs w:val="22"/>
        </w:rPr>
        <w:t>(или) о расторжении Контракта</w:t>
      </w:r>
      <w:r w:rsidR="00C133D4" w:rsidRPr="00EC09A5">
        <w:rPr>
          <w:sz w:val="22"/>
          <w:szCs w:val="22"/>
        </w:rPr>
        <w:t>.</w:t>
      </w:r>
    </w:p>
    <w:p w:rsidR="00533742" w:rsidRPr="00EC09A5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0B236A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5. </w:t>
      </w:r>
      <w:r w:rsidR="00533742" w:rsidRPr="00EC09A5">
        <w:rPr>
          <w:rFonts w:ascii="Times New Roman" w:hAnsi="Times New Roman"/>
          <w:b/>
        </w:rPr>
        <w:t>Права и обязанности Сторон</w:t>
      </w:r>
    </w:p>
    <w:p w:rsidR="00533742" w:rsidRPr="00EC09A5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 Заказчик вправе: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5.1.1. Требовать от Подрядчика надлежащего исполнения обязательств в соответствии с Контрактом, а также требовать своевременного устранения выявленных недостатков.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5.1.2. Запрашивать у Подрядчика информацию о ходе выполнения работ.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5.1.3. Требовать от Подрядчика представления надлежащим образом оформленных документов, предусмотренных разделом 4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5.1.4. Выдать Подрядчику письменное предписание о приостановке или запрещении работ в связи с проведением мероприятий по изменению лимитов бюджетных обязательств. 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5.1.5. Производить любые измерения, испытания, отборы образцов для контроля качества работ, материалов и конструкций. Осуществлять надзор и контроль качества работ силами проектных и инженерных организаций на контрактной основе.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5.1.6. Осуществлять контроль и надзор за качеством, порядком и сроком выполнения работ, давать указания о способе выполнения работ, не вмешиваясь при этом в оперативно-хозяйственную деятельность Подрядчика. 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5.1.7. Принять решение об одностороннем отказе от исполнения Контракта в соответствии с законодательством Российской Федерации.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5.1.8. Отдавать письменное распоряжение о приостановке или запрещении работ по причинам: неблагоприятных погодных условий; применения технологий и материалов, не обеспечивающих установленный нормативными документами уровень качества; невыполнения Подрядчиком распоряжений Заказчика в установленные сроки; другим причинам, влияющим на качество работ и уровень содержания. Распоряжения (предписания) отдаются Заказчиком в письменном виде с указанием даты подписания и срока исполнения отдельным письмом либо заносятся в общий журнал работ. При получении распоряжения (предписания), Подрядчик обязан в течение суток внести в общий журнал работ предписание с краткой характеристикой.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5.1.9. Отказаться от приемки результата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5.1.10. Отказаться в любое время до сдачи работ от исполнения Контракта и потребовать возмещения ущерба, если Подрядчик не приступает своевременно к исполнению Контракта или выполняет Работы настолько медленно, что окончание их к сроку, указанному в Контракте, становится явно невозможным.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5.1.11. Беспрепятственного доступа ко всем видам работ в любое время суток в течение всего периода действия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5.1.12. Запросить сведения о привлеченных субподрядных организациях.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5.1.13. По соглашению с Подрядчиком изменить существенные условия Контракта в случаях, установленных Законом о контрактной системе.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5.1.14. В случае досрочного исполнения Подрядчиком обязательств по Контракту без письменного согласования с Заказчиком принять и оплатить работы в соответствии с установленным в Контракте порядком.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5.1.15. На основании требования (претензии) Заказчика об уплате неустойки (штрафа, пени) производить ее оплату в доход областного бюджета Новосибирской области за Подрядчика из средств, подлежащих выплате Подрядчику в связи с приемкой выполненных работ в соответствии с разделом 7 настоящего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5.1.16. Пользоваться иными правами, установленными Контрактом и законодательством Российской Федерации.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 Заказчик обязан: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5.2.1. Провести экспертизу для проверки представленных Подрядчиком результатов </w:t>
      </w:r>
      <w:r w:rsidRPr="00EC09A5">
        <w:rPr>
          <w:rFonts w:ascii="Times New Roman" w:hAnsi="Times New Roman"/>
        </w:rPr>
        <w:lastRenderedPageBreak/>
        <w:t>выполненных работ, предусмотренных Контрактом, в соответствии с разделом 4. Контракта.</w:t>
      </w:r>
    </w:p>
    <w:p w:rsidR="004D305A" w:rsidRPr="00EC09A5" w:rsidRDefault="004D305A" w:rsidP="004D305A">
      <w:pPr>
        <w:shd w:val="clear" w:color="auto" w:fill="FFFFFF"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5.2.2. Сообщать в письменной форме Подрядчику о недостатках, обнаруженных в ходе выполнения работ, в течение 2 (двух) рабочих дней после обнаружения таких недостатков.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1 (одного) рабочего дня заявить об этом Подрядчику. Заказчик обязан назначить своего ответственного представителя для </w:t>
      </w:r>
      <w:proofErr w:type="gramStart"/>
      <w:r w:rsidRPr="00EC09A5">
        <w:rPr>
          <w:rFonts w:ascii="Times New Roman" w:hAnsi="Times New Roman"/>
        </w:rPr>
        <w:t>контроля за</w:t>
      </w:r>
      <w:proofErr w:type="gramEnd"/>
      <w:r w:rsidRPr="00EC09A5">
        <w:rPr>
          <w:rFonts w:ascii="Times New Roman" w:hAnsi="Times New Roman"/>
        </w:rPr>
        <w:t xml:space="preserve"> выполнением Подрядчиком работ по Контракту и согласования организационных вопросов.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hd w:val="clear" w:color="auto" w:fill="FFFF00"/>
        </w:rPr>
      </w:pPr>
      <w:r w:rsidRPr="00EC09A5">
        <w:rPr>
          <w:rFonts w:ascii="Times New Roman" w:hAnsi="Times New Roman"/>
        </w:rPr>
        <w:t>5.2.3. Своевременно принять и оплатить надлежащим образом выполненные в соответствии с Контрактом работы, включая проведение экспертизы выполненной работы, а также отдельных этапов исполнения Контракта в соответствии с законодательством Российской Федерации.</w:t>
      </w:r>
    </w:p>
    <w:p w:rsidR="004D305A" w:rsidRPr="00EC09A5" w:rsidRDefault="004D305A" w:rsidP="004D305A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5.2.4. При получении от Подрядчика уведомления о приостановлении выполнения работ в случае, указанном в пункте 5.4.6 Контракта, в течение 3 (трех) рабочих дней рассмотреть вопрос о целесообразности и порядке продолжения выполнения работ.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5.2.5. Не позднее 3 (трех) рабочих дней с момента возникновения права требования от Подрядчика оплаты неустойки (штрафа, пени) направить Подрядчику претензионное письмо с требованием оплаты в течение 5 (пяти) рабочих дней </w:t>
      </w:r>
      <w:proofErr w:type="gramStart"/>
      <w:r w:rsidRPr="00EC09A5">
        <w:rPr>
          <w:rFonts w:ascii="Times New Roman" w:hAnsi="Times New Roman"/>
        </w:rPr>
        <w:t>с даты получения</w:t>
      </w:r>
      <w:proofErr w:type="gramEnd"/>
      <w:r w:rsidRPr="00EC09A5">
        <w:rPr>
          <w:rFonts w:ascii="Times New Roman" w:hAnsi="Times New Roman"/>
        </w:rPr>
        <w:t xml:space="preserve"> претензионного письма неустойки (штрафа, пени), рассчитанной в соответствии с законодательством Российской Федерации и условиями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5.2.6. </w:t>
      </w:r>
      <w:proofErr w:type="gramStart"/>
      <w:r w:rsidRPr="00EC09A5">
        <w:rPr>
          <w:rFonts w:ascii="Times New Roman" w:hAnsi="Times New Roman"/>
        </w:rPr>
        <w:t>При неоплате Подрядчиком неустойки (штрафа, пени) в течение 5 (пяти) рабочих дней с даты истечения срока для оплаты неустойки (штрафа, пени), указанного в претензионном письме, а также в случае полного или частичного немотивированного отказа в удовлетворении претензии, либо неполучения в срок ответа на претензию, направить в суд исковое заявление с требованием оплаты неустойки (штрафа, пени), рассчитанной в соответствии с законодательством</w:t>
      </w:r>
      <w:proofErr w:type="gramEnd"/>
      <w:r w:rsidRPr="00EC09A5">
        <w:rPr>
          <w:rFonts w:ascii="Times New Roman" w:hAnsi="Times New Roman"/>
        </w:rPr>
        <w:t xml:space="preserve"> Российской Федерации и условиями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5.2.7. </w:t>
      </w:r>
      <w:proofErr w:type="gramStart"/>
      <w:r w:rsidRPr="00EC09A5">
        <w:rPr>
          <w:rFonts w:ascii="Times New Roman" w:hAnsi="Times New Roman"/>
        </w:rPr>
        <w:t>В течение 5 (пяти) рабочих дней с даты фактического исполнения обязательств Подрядчиком принять необходимые меры по взысканию неустойки (штрафа, пени) за весь период просрочки исполнения обязательств, предусмотренных Контрактом, а именно потребовать оплаты неустойки (штрафа, пени), рассчитанной в соответствии с законодательством Российской Федерации и условиями Контракта за весь период просрочки исполнения, и в случае неоплаты Подрядчиком неустойки (штрафа, пени) в течение</w:t>
      </w:r>
      <w:proofErr w:type="gramEnd"/>
      <w:r w:rsidRPr="00EC09A5">
        <w:rPr>
          <w:rFonts w:ascii="Times New Roman" w:hAnsi="Times New Roman"/>
        </w:rPr>
        <w:t xml:space="preserve"> указанного срока направить в суд исковое заявление с соответствующими требованиями.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5.2.8. При направлении в суд искового заявления с требованиями о расторжении Контракта одновременно заявлять требования об оплате неустойки (штрафа, пени), рассчитанной в соответствии с законодательством Российской Федерации и условиями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5.2.9. В случае обеспечения исполнения Контракта в форме банковской гарантии, при неисполнении Подрядчиком своих обязательств, Заказчик обязан </w:t>
      </w:r>
      <w:proofErr w:type="gramStart"/>
      <w:r w:rsidRPr="00EC09A5">
        <w:rPr>
          <w:rFonts w:ascii="Times New Roman" w:hAnsi="Times New Roman"/>
        </w:rPr>
        <w:t>обратиться к гаранту с требованием исполнить</w:t>
      </w:r>
      <w:proofErr w:type="gramEnd"/>
      <w:r w:rsidRPr="00EC09A5">
        <w:rPr>
          <w:rFonts w:ascii="Times New Roman" w:hAnsi="Times New Roman"/>
        </w:rPr>
        <w:t xml:space="preserve"> обязанности в соответствии с выданной гарантией. 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EC09A5">
        <w:rPr>
          <w:rFonts w:ascii="Times New Roman" w:hAnsi="Times New Roman"/>
        </w:rPr>
        <w:t xml:space="preserve">При отказе гаранта исполнить требования Заказчика Заказчик в течение 5 (пяти) рабочих дней с момента неисполнения или отказа гаранта обязан обратиться в арбитражный суд с требованием об </w:t>
      </w:r>
      <w:proofErr w:type="spellStart"/>
      <w:r w:rsidRPr="00EC09A5">
        <w:rPr>
          <w:rFonts w:ascii="Times New Roman" w:hAnsi="Times New Roman"/>
        </w:rPr>
        <w:t>обязании</w:t>
      </w:r>
      <w:proofErr w:type="spellEnd"/>
      <w:r w:rsidRPr="00EC09A5">
        <w:rPr>
          <w:rFonts w:ascii="Times New Roman" w:hAnsi="Times New Roman"/>
        </w:rPr>
        <w:t xml:space="preserve"> гаранта исполнить обязанности, предусмотренные гарантией, либо Заказчик вправе осуществить бесспорное списание денежных средств со счета гаранта, если гарантом в срок не более чем 5 (пять) рабочих дней не исполнено требование Заказчика об</w:t>
      </w:r>
      <w:proofErr w:type="gramEnd"/>
      <w:r w:rsidRPr="00EC09A5">
        <w:rPr>
          <w:rFonts w:ascii="Times New Roman" w:hAnsi="Times New Roman"/>
        </w:rPr>
        <w:t xml:space="preserve"> уплате денежной суммы по банковской гарантии, </w:t>
      </w:r>
      <w:proofErr w:type="gramStart"/>
      <w:r w:rsidRPr="00EC09A5">
        <w:rPr>
          <w:rFonts w:ascii="Times New Roman" w:hAnsi="Times New Roman"/>
        </w:rPr>
        <w:t>направленное</w:t>
      </w:r>
      <w:proofErr w:type="gramEnd"/>
      <w:r w:rsidRPr="00EC09A5">
        <w:rPr>
          <w:rFonts w:ascii="Times New Roman" w:hAnsi="Times New Roman"/>
        </w:rPr>
        <w:t xml:space="preserve"> до окончания срока действия банковской гарантии.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5.2.10. Обеспечить конфиденциальность информации, представленной Подрядчиком в ходе исполнения обязательств по Контракту, за исключением случаев, когда Заказчик в соответствии с законодательством Российской Федерации обязан предоставлять информацию третьим лицам.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5.2.11. Исполнять иные обязанности, предусмотренные законодательством Российской Федерации и условиями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5.3. Подрядчик вправе: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5.3.1. Требовать своевременного подписания Заказчиком </w:t>
      </w:r>
      <w:hyperlink w:anchor="Par1076" w:history="1">
        <w:proofErr w:type="gramStart"/>
        <w:r w:rsidRPr="00EC09A5">
          <w:rPr>
            <w:rFonts w:ascii="Times New Roman" w:hAnsi="Times New Roman"/>
          </w:rPr>
          <w:t>а</w:t>
        </w:r>
      </w:hyperlink>
      <w:r w:rsidRPr="00EC09A5">
        <w:rPr>
          <w:rFonts w:ascii="Times New Roman" w:hAnsi="Times New Roman"/>
        </w:rPr>
        <w:t>кта</w:t>
      </w:r>
      <w:proofErr w:type="gramEnd"/>
      <w:r w:rsidRPr="00EC09A5">
        <w:rPr>
          <w:rFonts w:ascii="Times New Roman" w:hAnsi="Times New Roman"/>
        </w:rPr>
        <w:t xml:space="preserve"> приемки выполненных работ по Контракту при условии истечения срока, указанного в п. 4.4. 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5.3.2. Требовать своевременной оплаты выполненных в соответствии с </w:t>
      </w:r>
      <w:hyperlink w:anchor="Par704" w:history="1">
        <w:r w:rsidRPr="00EC09A5">
          <w:rPr>
            <w:rFonts w:ascii="Times New Roman" w:hAnsi="Times New Roman"/>
          </w:rPr>
          <w:t>условиями</w:t>
        </w:r>
      </w:hyperlink>
      <w:r w:rsidRPr="00EC09A5">
        <w:rPr>
          <w:rFonts w:ascii="Times New Roman" w:hAnsi="Times New Roman"/>
        </w:rPr>
        <w:t xml:space="preserve"> Контракта работ.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lastRenderedPageBreak/>
        <w:t>5.3.4. Запрашивать у Заказчика разъяснения и уточнения относительно выполнения работ в рамках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5.3.5. Получать от Заказчика содействие при выполнении работ в соответствии с условиями Контракта.</w:t>
      </w:r>
    </w:p>
    <w:p w:rsidR="004D305A" w:rsidRPr="00EC09A5" w:rsidRDefault="004D305A" w:rsidP="004D30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"/>
        </w:rPr>
      </w:pPr>
      <w:r w:rsidRPr="00EC09A5">
        <w:rPr>
          <w:rFonts w:ascii="Times New Roman" w:hAnsi="Times New Roman"/>
          <w:spacing w:val="1"/>
        </w:rPr>
        <w:t>5.3.6. Принять решение об одностороннем отказе от исполнения Контракта в соответствии с законодательством Российской Федерации.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5.3.7. Пользоваться иными правами, установленными Контрактом и законодательством Российской Федерации.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 Подрядчик обязан: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5.4.1. Своевременно и надлежащим образом исполнять обязательства в соответствии с условиями Контракта и представить Заказчику документы, указанные в разделе 4. Контракта, по итогам исполнения Контракта. </w:t>
      </w:r>
    </w:p>
    <w:p w:rsidR="004D305A" w:rsidRPr="00EC09A5" w:rsidRDefault="004D305A" w:rsidP="004D30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C09A5">
        <w:rPr>
          <w:rFonts w:ascii="Times New Roman" w:hAnsi="Times New Roman" w:cs="Times New Roman"/>
          <w:sz w:val="22"/>
          <w:szCs w:val="22"/>
        </w:rPr>
        <w:t>5.4.2. Своевременно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5.4.3. Обеспечивать соответствие результатов работ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</w:p>
    <w:p w:rsidR="004D305A" w:rsidRPr="00EC09A5" w:rsidRDefault="004D305A" w:rsidP="004D305A">
      <w:pPr>
        <w:widowControl w:val="0"/>
        <w:tabs>
          <w:tab w:val="left" w:pos="709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Подрядчик обязан в течение срока действия Контракта представить по запросу Заказчика в течение 1 (одного) рабочего дня после дня получения указанного запроса документы, подтверждающие соответствие работ указанным выше требованиям.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5.4.4. Обеспечить устранение недостатков, выявленных при приемке Заказчиком работ и в течение гарантийного срока, за свой счет. </w:t>
      </w:r>
    </w:p>
    <w:p w:rsidR="004D305A" w:rsidRPr="00EC09A5" w:rsidRDefault="004D305A" w:rsidP="004D30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C09A5">
        <w:rPr>
          <w:rFonts w:ascii="Times New Roman" w:hAnsi="Times New Roman" w:cs="Times New Roman"/>
          <w:sz w:val="22"/>
          <w:szCs w:val="22"/>
        </w:rPr>
        <w:t>5.4.5. Предоставить обеспечение исполнения Контракта в случаях, установленных Законом о контрактной системе и Контрактом.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5.4.6. Приостановить выполнение работ в случае обнаружения не зависящих от Подрядчика обстоятельств,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срок, и сообщить об этом Заказчику в течение 1 (одного) рабочего дня после приостановления выполнения работ.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5.4.7. В течение 1 (одного) рабочего дня информировать Заказчика о невозможности выполнить работы в надлежащем объеме, в предусмотренные Контрактом сроки, надлежащего качества.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5.4.8. В случае</w:t>
      </w:r>
      <w:proofErr w:type="gramStart"/>
      <w:r w:rsidRPr="00EC09A5">
        <w:rPr>
          <w:rFonts w:ascii="Times New Roman" w:hAnsi="Times New Roman"/>
        </w:rPr>
        <w:t>,</w:t>
      </w:r>
      <w:proofErr w:type="gramEnd"/>
      <w:r w:rsidRPr="00EC09A5">
        <w:rPr>
          <w:rFonts w:ascii="Times New Roman" w:hAnsi="Times New Roman"/>
        </w:rPr>
        <w:t xml:space="preserve">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</w:t>
      </w:r>
      <w:proofErr w:type="spellStart"/>
      <w:r w:rsidRPr="00EC09A5">
        <w:rPr>
          <w:rFonts w:ascii="Times New Roman" w:hAnsi="Times New Roman"/>
        </w:rPr>
        <w:t>саморегулируемых</w:t>
      </w:r>
      <w:proofErr w:type="spellEnd"/>
      <w:r w:rsidRPr="00EC09A5">
        <w:rPr>
          <w:rFonts w:ascii="Times New Roman" w:hAnsi="Times New Roman"/>
        </w:rPr>
        <w:t xml:space="preserve"> организациях, аккредитация и прочее), Подрядчик обязан обеспечить наличие документов, подтверждающих его соответствие, либо привлекаемых им субподрядчиков, требованиям, установленным законодательством Российской Федерации, в  течение всего срока исполнения Контракта. Указанные документы представляются Подрядчиком по требованию Заказчика в течение 1 (одного) рабочего дня со дня получения соответствующего требования.</w:t>
      </w:r>
    </w:p>
    <w:p w:rsidR="004D305A" w:rsidRPr="00EC09A5" w:rsidRDefault="004D305A" w:rsidP="004D305A">
      <w:pPr>
        <w:widowControl w:val="0"/>
        <w:tabs>
          <w:tab w:val="left" w:pos="709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5.4.9. Представить Заказчику сведения об изменении своего места нахождения и банковских реквизитов в срок не позднее 5 (пяти) рабочих дней со дня соответствующего изменения. В случае непредставления уведомления об изменении, фактическим местом нахождения и банковскими реквизитами Подрядчика будут считаться адрес и банковские реквизиты, указанные в Контракте.</w:t>
      </w:r>
    </w:p>
    <w:p w:rsidR="004D305A" w:rsidRPr="00EC09A5" w:rsidRDefault="004D305A" w:rsidP="004D305A">
      <w:pPr>
        <w:widowControl w:val="0"/>
        <w:tabs>
          <w:tab w:val="left" w:pos="709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5.4.10. 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5.4.11. 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5.4.12. Исполнять иные обязанности, предусмотренные законодательством Российской Федерации и Контрактом.</w:t>
      </w:r>
    </w:p>
    <w:p w:rsidR="00533742" w:rsidRPr="00EC09A5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533742" w:rsidRPr="00EC09A5" w:rsidRDefault="00714768" w:rsidP="009C76BD">
      <w:pPr>
        <w:widowControl w:val="0"/>
        <w:tabs>
          <w:tab w:val="left" w:pos="6804"/>
        </w:tabs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eastAsia="Times New Roman" w:hAnsi="Times New Roman"/>
          <w:b/>
        </w:rPr>
        <w:t>6. </w:t>
      </w:r>
      <w:r w:rsidR="00533742" w:rsidRPr="00EC09A5">
        <w:rPr>
          <w:rFonts w:ascii="Times New Roman" w:eastAsia="Times New Roman" w:hAnsi="Times New Roman"/>
          <w:b/>
        </w:rPr>
        <w:t>Гарантии</w:t>
      </w:r>
    </w:p>
    <w:p w:rsidR="00533742" w:rsidRPr="00EC09A5" w:rsidRDefault="00533742" w:rsidP="009C76BD">
      <w:pPr>
        <w:widowControl w:val="0"/>
        <w:tabs>
          <w:tab w:val="left" w:pos="6804"/>
        </w:tabs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1E6871" w:rsidP="009C76BD">
      <w:pPr>
        <w:widowControl w:val="0"/>
        <w:tabs>
          <w:tab w:val="left" w:pos="680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6.1. </w:t>
      </w:r>
      <w:r w:rsidR="00533742" w:rsidRPr="00EC09A5">
        <w:rPr>
          <w:rFonts w:ascii="Times New Roman" w:hAnsi="Times New Roman"/>
        </w:rPr>
        <w:t>Подрядчик гарантирует, что выполняемые Работы соответствуют требованиям, установленным в Контракте, обязательным нормам и правилам, регулирующим данную деятельность (ГОСТ, ТУ), а также иным требованиям законодательства Российской Федерации, действую</w:t>
      </w:r>
      <w:r w:rsidR="00CB412C" w:rsidRPr="00EC09A5">
        <w:rPr>
          <w:rFonts w:ascii="Times New Roman" w:hAnsi="Times New Roman"/>
        </w:rPr>
        <w:t xml:space="preserve">щим на </w:t>
      </w:r>
      <w:r w:rsidR="00CB412C" w:rsidRPr="00EC09A5">
        <w:rPr>
          <w:rFonts w:ascii="Times New Roman" w:hAnsi="Times New Roman"/>
        </w:rPr>
        <w:lastRenderedPageBreak/>
        <w:t>момент выполнения Работ.</w:t>
      </w:r>
    </w:p>
    <w:p w:rsidR="004B08EB" w:rsidRPr="00EC09A5" w:rsidRDefault="001E6871" w:rsidP="004B08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6.2. </w:t>
      </w:r>
      <w:r w:rsidR="004B08EB" w:rsidRPr="00EC09A5">
        <w:rPr>
          <w:rFonts w:ascii="Times New Roman" w:hAnsi="Times New Roman"/>
        </w:rPr>
        <w:t xml:space="preserve">Гарантийный срок на выполненные </w:t>
      </w:r>
      <w:r w:rsidR="00821ED1">
        <w:rPr>
          <w:rFonts w:ascii="Times New Roman" w:hAnsi="Times New Roman"/>
        </w:rPr>
        <w:t>работы по Контракту составляют 24 (двадцать четыре) месяца</w:t>
      </w:r>
      <w:r w:rsidR="004B08EB" w:rsidRPr="00EC09A5">
        <w:rPr>
          <w:rFonts w:ascii="Times New Roman" w:hAnsi="Times New Roman"/>
        </w:rPr>
        <w:t xml:space="preserve"> </w:t>
      </w:r>
      <w:proofErr w:type="gramStart"/>
      <w:r w:rsidR="004B08EB" w:rsidRPr="00EC09A5">
        <w:rPr>
          <w:rFonts w:ascii="Times New Roman" w:hAnsi="Times New Roman"/>
        </w:rPr>
        <w:t>с даты подписания</w:t>
      </w:r>
      <w:proofErr w:type="gramEnd"/>
      <w:r w:rsidR="004B08EB" w:rsidRPr="00EC09A5">
        <w:rPr>
          <w:rFonts w:ascii="Times New Roman" w:hAnsi="Times New Roman"/>
        </w:rPr>
        <w:t xml:space="preserve"> Сторонами акта приемки выполненных работ.</w:t>
      </w:r>
    </w:p>
    <w:p w:rsidR="00533742" w:rsidRPr="00EC09A5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</w:r>
    </w:p>
    <w:p w:rsidR="00533742" w:rsidRPr="00EC09A5" w:rsidRDefault="001E687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6.3. </w:t>
      </w:r>
      <w:r w:rsidR="00533742" w:rsidRPr="00EC09A5">
        <w:rPr>
          <w:rFonts w:ascii="Times New Roman" w:hAnsi="Times New Roman"/>
        </w:rPr>
        <w:t>Если в период гарантийного срока обнаружатся недостатки, то Подрядчик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</w:t>
      </w:r>
      <w:r w:rsidR="000C5497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сроком их устранения. Гарантийный срок в этом случае соответственно продлевается на</w:t>
      </w:r>
      <w:r w:rsidR="000C5497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период устранения недостатков.</w:t>
      </w:r>
    </w:p>
    <w:p w:rsidR="00533742" w:rsidRPr="00EC09A5" w:rsidRDefault="00533742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6.4. 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</w:p>
    <w:p w:rsidR="001E6871" w:rsidRPr="00EC09A5" w:rsidRDefault="001E6871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533742" w:rsidRPr="00EC09A5" w:rsidRDefault="002B55F6" w:rsidP="002B55F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7. </w:t>
      </w:r>
      <w:r w:rsidR="00533742" w:rsidRPr="00EC09A5">
        <w:rPr>
          <w:rFonts w:ascii="Times New Roman" w:hAnsi="Times New Roman"/>
          <w:b/>
        </w:rPr>
        <w:t>Ответственность Сторон</w:t>
      </w:r>
    </w:p>
    <w:p w:rsidR="00533742" w:rsidRPr="00EC09A5" w:rsidRDefault="00533742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7457B0" w:rsidRPr="00EC09A5" w:rsidRDefault="007457B0" w:rsidP="007457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7.1.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</w:p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C09A5">
        <w:rPr>
          <w:rFonts w:ascii="Times New Roman" w:hAnsi="Times New Roman"/>
        </w:rPr>
        <w:t>Размеры неустоек (штрафов, пеней), указанные в настоящем разделе, определяются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</w:t>
      </w:r>
      <w:proofErr w:type="gramEnd"/>
      <w:r w:rsidRPr="00EC09A5">
        <w:rPr>
          <w:rFonts w:ascii="Times New Roman" w:hAnsi="Times New Roman"/>
        </w:rPr>
        <w:t xml:space="preserve"> Федерации от 30.08.2017 № 1042 (далее – Правила), а также в соответствии с положениями статьи 34 Закона о контрактной системе.</w:t>
      </w:r>
    </w:p>
    <w:p w:rsidR="007457B0" w:rsidRPr="00EC09A5" w:rsidRDefault="007457B0" w:rsidP="007457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7.2. 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</w:t>
      </w:r>
      <w:r w:rsidR="00393618" w:rsidRPr="00EC09A5">
        <w:rPr>
          <w:rFonts w:ascii="Times New Roman" w:hAnsi="Times New Roman"/>
        </w:rPr>
        <w:t>Подрядчик</w:t>
      </w:r>
      <w:r w:rsidRPr="00EC09A5">
        <w:rPr>
          <w:rFonts w:ascii="Times New Roman" w:hAnsi="Times New Roman"/>
        </w:rPr>
        <w:t xml:space="preserve"> вправе потребовать уплаты неустоек (штрафов, пеней).</w:t>
      </w:r>
    </w:p>
    <w:p w:rsidR="007457B0" w:rsidRPr="00EC09A5" w:rsidRDefault="007457B0" w:rsidP="007457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Пеня в размере 1/300 (одной трехсотой)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</w:t>
      </w:r>
    </w:p>
    <w:p w:rsidR="007457B0" w:rsidRPr="00EC09A5" w:rsidRDefault="007457B0" w:rsidP="007457B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7.3. 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виде фиксированной суммы, определяемой в следующем порядке:</w:t>
      </w:r>
    </w:p>
    <w:p w:rsidR="007457B0" w:rsidRPr="00EC09A5" w:rsidRDefault="007457B0" w:rsidP="007457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Hlk518639891"/>
      <w:r w:rsidRPr="00EC09A5">
        <w:rPr>
          <w:rFonts w:ascii="Times New Roman" w:hAnsi="Times New Roman"/>
        </w:rPr>
        <w:t>а) 1000 рублей, если цена Контракта не превышает 3 млн. рублей (включительно).</w:t>
      </w:r>
    </w:p>
    <w:p w:rsidR="007457B0" w:rsidRPr="00EC09A5" w:rsidRDefault="007457B0" w:rsidP="0074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б) 5000 рублей, если цена Контракта составляет от 3 млн. рублей до 50 млн. рублей (включительно);</w:t>
      </w:r>
    </w:p>
    <w:bookmarkEnd w:id="0"/>
    <w:p w:rsidR="007457B0" w:rsidRPr="00EC09A5" w:rsidRDefault="007457B0" w:rsidP="007457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7.4. В случае просрочки исполнения </w:t>
      </w:r>
      <w:r w:rsidR="00393618" w:rsidRPr="00EC09A5">
        <w:rPr>
          <w:rFonts w:ascii="Times New Roman" w:hAnsi="Times New Roman"/>
        </w:rPr>
        <w:t xml:space="preserve">Подрядчиком </w:t>
      </w:r>
      <w:r w:rsidRPr="00EC09A5">
        <w:rPr>
          <w:rFonts w:ascii="Times New Roman" w:hAnsi="Times New Roman"/>
        </w:rPr>
        <w:t xml:space="preserve">обязательств (в том числе гарантийного обязательства), предусмотренных Контрактом, а также в иных случаях неисполнения или ненадлежащего исполнения </w:t>
      </w:r>
      <w:r w:rsidR="00A94CCC" w:rsidRPr="00EC09A5">
        <w:rPr>
          <w:rFonts w:ascii="Times New Roman" w:hAnsi="Times New Roman"/>
        </w:rPr>
        <w:t>Подрядчиком</w:t>
      </w:r>
      <w:r w:rsidRPr="00EC09A5">
        <w:rPr>
          <w:rFonts w:ascii="Times New Roman" w:hAnsi="Times New Roman"/>
        </w:rPr>
        <w:t xml:space="preserve"> обязательств, предусмотренных Контрактом, Заказчик направляет </w:t>
      </w:r>
      <w:r w:rsidR="00A94CCC" w:rsidRPr="00EC09A5">
        <w:rPr>
          <w:rFonts w:ascii="Times New Roman" w:hAnsi="Times New Roman"/>
        </w:rPr>
        <w:t>Подрядчику</w:t>
      </w:r>
      <w:r w:rsidRPr="00EC09A5">
        <w:rPr>
          <w:rFonts w:ascii="Times New Roman" w:hAnsi="Times New Roman"/>
        </w:rPr>
        <w:t xml:space="preserve"> требование об уплате неустоек (штрафов, пеней).</w:t>
      </w:r>
    </w:p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Пеня начисляется за каждый день просрочки исполнения </w:t>
      </w:r>
      <w:r w:rsidR="00A94CCC" w:rsidRPr="00EC09A5">
        <w:rPr>
          <w:rFonts w:ascii="Times New Roman" w:hAnsi="Times New Roman"/>
        </w:rPr>
        <w:t>Подрядчиком</w:t>
      </w:r>
      <w:r w:rsidRPr="00EC09A5">
        <w:rPr>
          <w:rFonts w:ascii="Times New Roman" w:hAnsi="Times New Roman"/>
        </w:rPr>
        <w:t xml:space="preserve"> обязательства, предусмотренного Контрактом,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A94CCC" w:rsidRPr="00EC09A5">
        <w:rPr>
          <w:rFonts w:ascii="Times New Roman" w:hAnsi="Times New Roman"/>
        </w:rPr>
        <w:t>подрядчиком</w:t>
      </w:r>
      <w:r w:rsidRPr="00EC09A5">
        <w:rPr>
          <w:rFonts w:ascii="Times New Roman" w:hAnsi="Times New Roman"/>
        </w:rPr>
        <w:t>.</w:t>
      </w:r>
    </w:p>
    <w:p w:rsidR="007457B0" w:rsidRPr="00EC09A5" w:rsidRDefault="007457B0" w:rsidP="007457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  <w:color w:val="000000"/>
        </w:rPr>
        <w:t xml:space="preserve">7.5. </w:t>
      </w:r>
      <w:r w:rsidRPr="00EC09A5">
        <w:rPr>
          <w:rFonts w:ascii="Times New Roman" w:hAnsi="Times New Roman"/>
        </w:rPr>
        <w:t>Штрафы начисляются за неисполнение или ненадлежащее исполнение Подрядчиком обязательств, предусмотренных Контрактом, за исключением просрочки исполнения Подрядчиком обязательств (в том числе гарантийного обязательства), предусмотренных Контрактом.</w:t>
      </w:r>
    </w:p>
    <w:p w:rsidR="007457B0" w:rsidRPr="00EC09A5" w:rsidRDefault="007457B0" w:rsidP="007457B0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C09A5">
        <w:rPr>
          <w:sz w:val="22"/>
          <w:szCs w:val="22"/>
        </w:rPr>
        <w:t> </w:t>
      </w:r>
      <w:proofErr w:type="gramStart"/>
      <w:r w:rsidRPr="00EC09A5">
        <w:rPr>
          <w:iCs/>
          <w:color w:val="000000"/>
          <w:sz w:val="22"/>
          <w:szCs w:val="22"/>
        </w:rPr>
        <w:t xml:space="preserve">За каждый факт неисполнения или ненадлежащего исполнения </w:t>
      </w:r>
      <w:r w:rsidR="00A94CCC" w:rsidRPr="00EC09A5">
        <w:rPr>
          <w:iCs/>
          <w:color w:val="000000"/>
          <w:sz w:val="22"/>
          <w:szCs w:val="22"/>
        </w:rPr>
        <w:t>Подрядчиком</w:t>
      </w:r>
      <w:r w:rsidRPr="00EC09A5">
        <w:rPr>
          <w:iCs/>
          <w:color w:val="000000"/>
          <w:sz w:val="22"/>
          <w:szCs w:val="22"/>
        </w:rPr>
        <w:t> </w:t>
      </w:r>
      <w:r w:rsidRPr="00EC09A5">
        <w:rPr>
          <w:iCs/>
          <w:sz w:val="22"/>
          <w:szCs w:val="22"/>
        </w:rPr>
        <w:t>обязательств, предусмотренных контрактом, заключенным с победителем закупки (или с иным участником закупки в случаях, установленных Законом «О контрактной системе в сфере закупок товаров, работ, услуг для обеспечения государственных и муниципальных нужд»), предложившим наиболее высокую цену за право заключения контракта, за исключением просрочки исполнения обязательств (в том числе гарантийного обязательства), предусмотренных контрактом, размер</w:t>
      </w:r>
      <w:proofErr w:type="gramEnd"/>
      <w:r w:rsidRPr="00EC09A5">
        <w:rPr>
          <w:iCs/>
          <w:sz w:val="22"/>
          <w:szCs w:val="22"/>
        </w:rPr>
        <w:t xml:space="preserve"> штрафа устанавливается в виде </w:t>
      </w:r>
      <w:r w:rsidRPr="00C2335B">
        <w:rPr>
          <w:iCs/>
          <w:sz w:val="22"/>
          <w:szCs w:val="22"/>
        </w:rPr>
        <w:lastRenderedPageBreak/>
        <w:t>фиксированной суммы </w:t>
      </w:r>
      <w:r w:rsidR="00931623">
        <w:rPr>
          <w:b/>
          <w:iCs/>
          <w:sz w:val="22"/>
          <w:szCs w:val="22"/>
          <w:u w:val="single"/>
        </w:rPr>
        <w:t>37 450,10</w:t>
      </w:r>
      <w:r w:rsidRPr="009022CD">
        <w:rPr>
          <w:b/>
          <w:iCs/>
          <w:sz w:val="22"/>
          <w:szCs w:val="22"/>
          <w:u w:val="single"/>
        </w:rPr>
        <w:t xml:space="preserve"> </w:t>
      </w:r>
      <w:r w:rsidR="00931623">
        <w:rPr>
          <w:b/>
          <w:iCs/>
          <w:sz w:val="22"/>
          <w:szCs w:val="22"/>
          <w:u w:val="single"/>
        </w:rPr>
        <w:t>(тридцать семь тысяч четыреста пятьдесят рублей 1</w:t>
      </w:r>
      <w:r w:rsidR="009022CD" w:rsidRPr="009022CD">
        <w:rPr>
          <w:b/>
          <w:iCs/>
          <w:sz w:val="22"/>
          <w:szCs w:val="22"/>
          <w:u w:val="single"/>
        </w:rPr>
        <w:t>0 копеек) рублей</w:t>
      </w:r>
      <w:r w:rsidRPr="009022CD">
        <w:rPr>
          <w:b/>
          <w:iCs/>
          <w:sz w:val="22"/>
          <w:szCs w:val="22"/>
        </w:rPr>
        <w:t xml:space="preserve">, </w:t>
      </w:r>
      <w:r w:rsidRPr="00C2335B">
        <w:rPr>
          <w:iCs/>
          <w:sz w:val="22"/>
          <w:szCs w:val="22"/>
        </w:rPr>
        <w:t>определяемой в следующем порядке:</w:t>
      </w:r>
    </w:p>
    <w:p w:rsidR="007457B0" w:rsidRPr="00EC09A5" w:rsidRDefault="007457B0" w:rsidP="007457B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  <w:iCs/>
        </w:rPr>
        <w:t xml:space="preserve">а) 10 процентов начальной (максимальной) цены Контракта в случае, если начальная (максимальная) цена Контракта не превышает 3 </w:t>
      </w:r>
      <w:proofErr w:type="spellStart"/>
      <w:proofErr w:type="gramStart"/>
      <w:r w:rsidRPr="00EC09A5">
        <w:rPr>
          <w:rFonts w:ascii="Times New Roman" w:hAnsi="Times New Roman"/>
          <w:iCs/>
        </w:rPr>
        <w:t>млн</w:t>
      </w:r>
      <w:proofErr w:type="spellEnd"/>
      <w:proofErr w:type="gramEnd"/>
      <w:r w:rsidRPr="00EC09A5">
        <w:rPr>
          <w:rFonts w:ascii="Times New Roman" w:hAnsi="Times New Roman"/>
          <w:iCs/>
        </w:rPr>
        <w:t xml:space="preserve"> руб.;</w:t>
      </w:r>
    </w:p>
    <w:p w:rsidR="007457B0" w:rsidRPr="00EC09A5" w:rsidRDefault="007457B0" w:rsidP="007457B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  <w:iCs/>
        </w:rPr>
        <w:t>б) 5 процентов начальной (максимальной) цены Контракта в случае, если начальная </w:t>
      </w:r>
      <w:r w:rsidRPr="00EC09A5">
        <w:rPr>
          <w:rFonts w:ascii="Times New Roman" w:hAnsi="Times New Roman"/>
          <w:iCs/>
        </w:rPr>
        <w:br/>
        <w:t xml:space="preserve">(максимальная) цена Контракта составляет от 3 </w:t>
      </w:r>
      <w:proofErr w:type="spellStart"/>
      <w:proofErr w:type="gramStart"/>
      <w:r w:rsidRPr="00EC09A5">
        <w:rPr>
          <w:rFonts w:ascii="Times New Roman" w:hAnsi="Times New Roman"/>
          <w:iCs/>
        </w:rPr>
        <w:t>млн</w:t>
      </w:r>
      <w:proofErr w:type="spellEnd"/>
      <w:proofErr w:type="gramEnd"/>
      <w:r w:rsidRPr="00EC09A5">
        <w:rPr>
          <w:rFonts w:ascii="Times New Roman" w:hAnsi="Times New Roman"/>
          <w:iCs/>
        </w:rPr>
        <w:t xml:space="preserve"> до 50 </w:t>
      </w:r>
      <w:proofErr w:type="spellStart"/>
      <w:r w:rsidRPr="00EC09A5">
        <w:rPr>
          <w:rFonts w:ascii="Times New Roman" w:hAnsi="Times New Roman"/>
          <w:iCs/>
        </w:rPr>
        <w:t>млн</w:t>
      </w:r>
      <w:proofErr w:type="spellEnd"/>
      <w:r w:rsidRPr="00EC09A5">
        <w:rPr>
          <w:rFonts w:ascii="Times New Roman" w:hAnsi="Times New Roman"/>
          <w:iCs/>
        </w:rPr>
        <w:t xml:space="preserve"> руб. (включительно);</w:t>
      </w:r>
    </w:p>
    <w:p w:rsidR="007457B0" w:rsidRPr="00EC09A5" w:rsidRDefault="007457B0" w:rsidP="007457B0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  <w:iCs/>
        </w:rPr>
        <w:t>в) 1 процент начальной (максимальной) цены Контракта в случае, если начальная </w:t>
      </w:r>
      <w:r w:rsidRPr="00EC09A5">
        <w:rPr>
          <w:rFonts w:ascii="Times New Roman" w:hAnsi="Times New Roman"/>
          <w:iCs/>
        </w:rPr>
        <w:br/>
        <w:t xml:space="preserve">(максимальная) цена Контракта составляет от 50 </w:t>
      </w:r>
      <w:proofErr w:type="spellStart"/>
      <w:proofErr w:type="gramStart"/>
      <w:r w:rsidRPr="00EC09A5">
        <w:rPr>
          <w:rFonts w:ascii="Times New Roman" w:hAnsi="Times New Roman"/>
          <w:iCs/>
        </w:rPr>
        <w:t>млн</w:t>
      </w:r>
      <w:proofErr w:type="spellEnd"/>
      <w:proofErr w:type="gramEnd"/>
      <w:r w:rsidRPr="00EC09A5">
        <w:rPr>
          <w:rFonts w:ascii="Times New Roman" w:hAnsi="Times New Roman"/>
          <w:iCs/>
        </w:rPr>
        <w:t xml:space="preserve"> до 100 </w:t>
      </w:r>
      <w:proofErr w:type="spellStart"/>
      <w:r w:rsidRPr="00EC09A5">
        <w:rPr>
          <w:rFonts w:ascii="Times New Roman" w:hAnsi="Times New Roman"/>
          <w:iCs/>
        </w:rPr>
        <w:t>млн</w:t>
      </w:r>
      <w:proofErr w:type="spellEnd"/>
      <w:r w:rsidRPr="00EC09A5">
        <w:rPr>
          <w:rFonts w:ascii="Times New Roman" w:hAnsi="Times New Roman"/>
          <w:iCs/>
        </w:rPr>
        <w:t xml:space="preserve"> руб. (включительно).</w:t>
      </w:r>
    </w:p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 xml:space="preserve">7.6. За каждый факт неисполнения или ненадлежащего исполнения </w:t>
      </w:r>
      <w:r w:rsidR="00B75157" w:rsidRPr="00EC09A5">
        <w:rPr>
          <w:rFonts w:ascii="Times New Roman" w:hAnsi="Times New Roman"/>
          <w:color w:val="000000"/>
        </w:rPr>
        <w:t>подрядчиком</w:t>
      </w:r>
      <w:r w:rsidRPr="00EC09A5">
        <w:rPr>
          <w:rFonts w:ascii="Times New Roman" w:hAnsi="Times New Roman"/>
          <w:color w:val="000000"/>
        </w:rPr>
        <w:t xml:space="preserve">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виде фиксированной суммы, определяемой в следующем порядке:</w:t>
      </w:r>
    </w:p>
    <w:p w:rsidR="007457B0" w:rsidRPr="00EC09A5" w:rsidRDefault="007457B0" w:rsidP="007457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" w:name="_Hlk518639655"/>
      <w:r w:rsidRPr="00EC09A5">
        <w:rPr>
          <w:rFonts w:ascii="Times New Roman" w:hAnsi="Times New Roman"/>
        </w:rPr>
        <w:t>а) 1000 рублей, если цена Контракта не превышает 3 млн. рублей.</w:t>
      </w:r>
    </w:p>
    <w:p w:rsidR="007457B0" w:rsidRPr="00EC09A5" w:rsidRDefault="007457B0" w:rsidP="007457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б) 5000 рублей, если цена Контракта составляет от 3 млн. рублей до 50 млн. рублей (включительно);</w:t>
      </w:r>
    </w:p>
    <w:bookmarkEnd w:id="1"/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 xml:space="preserve">7.7. </w:t>
      </w:r>
      <w:proofErr w:type="gramStart"/>
      <w:r w:rsidRPr="00EC09A5">
        <w:rPr>
          <w:rFonts w:ascii="Times New Roman" w:hAnsi="Times New Roman"/>
          <w:color w:val="000000"/>
        </w:rPr>
        <w:t xml:space="preserve">За каждый факт неисполнения или ненадлежащего исполнения </w:t>
      </w:r>
      <w:r w:rsidR="00B75157" w:rsidRPr="00EC09A5">
        <w:rPr>
          <w:rFonts w:ascii="Times New Roman" w:hAnsi="Times New Roman"/>
          <w:color w:val="000000"/>
        </w:rPr>
        <w:t>Подрядчиком</w:t>
      </w:r>
      <w:r w:rsidRPr="00EC09A5">
        <w:rPr>
          <w:rFonts w:ascii="Times New Roman" w:hAnsi="Times New Roman"/>
          <w:color w:val="000000"/>
        </w:rPr>
        <w:t xml:space="preserve"> обязательств, предусмотренных Контрактом, заключенным с победителем закупки (или с иным участником закупки в случаях, установленных Федеральным законом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контракта, размер штрафа рассчитывается в порядке, установленном Правилами, за исключением просрочки исполнения обязательств</w:t>
      </w:r>
      <w:proofErr w:type="gramEnd"/>
      <w:r w:rsidRPr="00EC09A5">
        <w:rPr>
          <w:rFonts w:ascii="Times New Roman" w:hAnsi="Times New Roman"/>
          <w:color w:val="000000"/>
        </w:rPr>
        <w:t xml:space="preserve"> (в том числе гарантийного обязательства), </w:t>
      </w:r>
      <w:proofErr w:type="gramStart"/>
      <w:r w:rsidRPr="00EC09A5">
        <w:rPr>
          <w:rFonts w:ascii="Times New Roman" w:hAnsi="Times New Roman"/>
          <w:color w:val="000000"/>
        </w:rPr>
        <w:t>предусмотренных</w:t>
      </w:r>
      <w:proofErr w:type="gramEnd"/>
      <w:r w:rsidRPr="00EC09A5">
        <w:rPr>
          <w:rFonts w:ascii="Times New Roman" w:hAnsi="Times New Roman"/>
          <w:color w:val="000000"/>
        </w:rPr>
        <w:t xml:space="preserve"> Контрактом, и устанавливается в виде фиксированной суммы, определяемой в следующем порядке:</w:t>
      </w:r>
    </w:p>
    <w:p w:rsidR="007457B0" w:rsidRPr="00EC09A5" w:rsidRDefault="007457B0" w:rsidP="007457B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518639678"/>
      <w:r w:rsidRPr="00EC09A5">
        <w:rPr>
          <w:rFonts w:ascii="Times New Roman" w:hAnsi="Times New Roman" w:cs="Times New Roman"/>
          <w:sz w:val="22"/>
          <w:szCs w:val="22"/>
        </w:rPr>
        <w:t>а) 10 процентов начальной (максимальной) цены контракта в случае, если начальная (максимальная) цена контракта не превышает 3 млн. рублей;</w:t>
      </w:r>
    </w:p>
    <w:p w:rsidR="007457B0" w:rsidRPr="00EC09A5" w:rsidRDefault="007457B0" w:rsidP="007457B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C09A5">
        <w:rPr>
          <w:rFonts w:ascii="Times New Roman" w:hAnsi="Times New Roman" w:cs="Times New Roman"/>
          <w:sz w:val="22"/>
          <w:szCs w:val="22"/>
        </w:rPr>
        <w:t>б) 5 процентов начальной (максимальной) цены контракта в случае, если начальная (максимальная) цена контракта составляет от 3 млн. рублей до 50 млн. рублей (включительно);</w:t>
      </w:r>
    </w:p>
    <w:p w:rsidR="00931623" w:rsidRDefault="007457B0" w:rsidP="00931623">
      <w:pPr>
        <w:widowControl w:val="0"/>
        <w:autoSpaceDE w:val="0"/>
        <w:spacing w:after="0" w:line="240" w:lineRule="auto"/>
        <w:ind w:firstLine="709"/>
        <w:jc w:val="both"/>
        <w:rPr>
          <w:b/>
          <w:iCs/>
        </w:rPr>
      </w:pPr>
      <w:r w:rsidRPr="00EC09A5">
        <w:rPr>
          <w:rFonts w:ascii="Times New Roman" w:hAnsi="Times New Roman"/>
        </w:rPr>
        <w:t xml:space="preserve">и составляет </w:t>
      </w:r>
      <w:bookmarkEnd w:id="2"/>
      <w:r w:rsidR="00931623" w:rsidRPr="00931623">
        <w:rPr>
          <w:rFonts w:ascii="Times New Roman" w:hAnsi="Times New Roman"/>
          <w:b/>
          <w:iCs/>
          <w:u w:val="single"/>
        </w:rPr>
        <w:t>37 450,10 (тридцать семь тысяч четыреста пятьдесят рублей 10 копеек) рублей</w:t>
      </w:r>
      <w:r w:rsidR="00931623">
        <w:rPr>
          <w:rFonts w:ascii="Times New Roman" w:hAnsi="Times New Roman"/>
          <w:b/>
          <w:iCs/>
        </w:rPr>
        <w:t>.</w:t>
      </w:r>
    </w:p>
    <w:p w:rsidR="007457B0" w:rsidRPr="00EC09A5" w:rsidRDefault="007457B0" w:rsidP="0093162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 xml:space="preserve">7.8. Общая сумма начисленной неустойки (штрафов, пени) за неисполнение или ненадлежащее исполнение </w:t>
      </w:r>
      <w:r w:rsidR="00B75157" w:rsidRPr="00EC09A5">
        <w:rPr>
          <w:rFonts w:ascii="Times New Roman" w:hAnsi="Times New Roman"/>
          <w:color w:val="000000"/>
        </w:rPr>
        <w:t>подрядчиком</w:t>
      </w:r>
      <w:r w:rsidRPr="00EC09A5">
        <w:rPr>
          <w:rFonts w:ascii="Times New Roman" w:hAnsi="Times New Roman"/>
          <w:color w:val="000000"/>
        </w:rPr>
        <w:t xml:space="preserve"> обязательств, предусмотренных Контрактом, не может превышать цену Контракта.</w:t>
      </w:r>
    </w:p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>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 xml:space="preserve">7.9. </w:t>
      </w:r>
      <w:proofErr w:type="gramStart"/>
      <w:r w:rsidRPr="00EC09A5">
        <w:rPr>
          <w:rFonts w:ascii="Times New Roman" w:hAnsi="Times New Roman"/>
          <w:color w:val="000000"/>
        </w:rPr>
        <w:t xml:space="preserve">В случае неисполнения или ненадлежащего исполнения </w:t>
      </w:r>
      <w:r w:rsidR="00B75157" w:rsidRPr="00EC09A5">
        <w:rPr>
          <w:rFonts w:ascii="Times New Roman" w:hAnsi="Times New Roman"/>
          <w:color w:val="000000"/>
        </w:rPr>
        <w:t xml:space="preserve">Подрядчиком </w:t>
      </w:r>
      <w:r w:rsidRPr="00EC09A5">
        <w:rPr>
          <w:rFonts w:ascii="Times New Roman" w:hAnsi="Times New Roman"/>
          <w:color w:val="000000"/>
        </w:rPr>
        <w:t xml:space="preserve">обязательств, предусмотренных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</w:t>
      </w:r>
      <w:r w:rsidR="00B75157" w:rsidRPr="00EC09A5">
        <w:rPr>
          <w:rFonts w:ascii="Times New Roman" w:hAnsi="Times New Roman"/>
          <w:color w:val="000000"/>
        </w:rPr>
        <w:t>Подрядчиком</w:t>
      </w:r>
      <w:r w:rsidRPr="00EC09A5">
        <w:rPr>
          <w:rFonts w:ascii="Times New Roman" w:hAnsi="Times New Roman"/>
          <w:color w:val="000000"/>
        </w:rPr>
        <w:t xml:space="preserve"> по перечислению неустойки (штрафа, пени) и (или) убытков в доход бюджета возлагается на Заказчика) либо осуществить удержание суммы неустойки (штрафа, пени) из обеспечения исполнения Контракта, предоставленного </w:t>
      </w:r>
      <w:r w:rsidR="00B75157" w:rsidRPr="00EC09A5">
        <w:rPr>
          <w:rFonts w:ascii="Times New Roman" w:hAnsi="Times New Roman"/>
          <w:color w:val="000000"/>
        </w:rPr>
        <w:t>Подрядчиком</w:t>
      </w:r>
      <w:r w:rsidRPr="00EC09A5">
        <w:rPr>
          <w:rFonts w:ascii="Times New Roman" w:hAnsi="Times New Roman"/>
          <w:color w:val="000000"/>
        </w:rPr>
        <w:t xml:space="preserve"> в соответствии с разделом 8</w:t>
      </w:r>
      <w:proofErr w:type="gramEnd"/>
      <w:r w:rsidRPr="00EC09A5">
        <w:rPr>
          <w:rFonts w:ascii="Times New Roman" w:hAnsi="Times New Roman"/>
          <w:color w:val="000000"/>
        </w:rPr>
        <w:t xml:space="preserve"> настоящего Контракта.</w:t>
      </w:r>
    </w:p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>7.10. Уплата Стороной неустойки (штрафа, пени) не освобождает ее от исполнения обязательств по Контракту.</w:t>
      </w:r>
    </w:p>
    <w:p w:rsidR="005A5DAE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 xml:space="preserve">7.11. </w:t>
      </w:r>
      <w:proofErr w:type="gramStart"/>
      <w:r w:rsidRPr="00EC09A5">
        <w:rPr>
          <w:rFonts w:ascii="Times New Roman" w:hAnsi="Times New Roman"/>
          <w:color w:val="000000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</w:t>
      </w:r>
      <w:proofErr w:type="gramEnd"/>
      <w:r w:rsidRPr="00EC09A5">
        <w:rPr>
          <w:rFonts w:ascii="Times New Roman" w:hAnsi="Times New Roman"/>
          <w:color w:val="000000"/>
        </w:rPr>
        <w:t xml:space="preserve"> в установленном законодательством порядке, препятствующих надлежащему исполнению обязательств по Контракту, которые возникли после заключения Контракта, на время действия этих обстоятельств, если эти обстоятельства непосредственно повлияли на исполнение Стороной своих обязательств, а также которые Сторона была не в состоянии предвидеть и предотвратить.</w:t>
      </w:r>
    </w:p>
    <w:p w:rsidR="00533742" w:rsidRPr="00EC09A5" w:rsidRDefault="00533742" w:rsidP="00D06AC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47012F" w:rsidP="00D06AC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8. </w:t>
      </w:r>
      <w:r w:rsidR="00533742" w:rsidRPr="00EC09A5">
        <w:rPr>
          <w:rFonts w:ascii="Times New Roman" w:hAnsi="Times New Roman"/>
          <w:b/>
        </w:rPr>
        <w:t>Обеспечение исполнения Контракта</w:t>
      </w:r>
    </w:p>
    <w:p w:rsidR="00533742" w:rsidRPr="00EC09A5" w:rsidRDefault="00533742" w:rsidP="00D06AC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F54436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8.1. </w:t>
      </w:r>
      <w:r w:rsidR="00533742" w:rsidRPr="00EC09A5">
        <w:rPr>
          <w:rFonts w:ascii="Times New Roman" w:hAnsi="Times New Roman"/>
        </w:rPr>
        <w:t xml:space="preserve">Обеспечение исполнения Контракта </w:t>
      </w:r>
      <w:r w:rsidR="00371A0C" w:rsidRPr="00EC09A5">
        <w:rPr>
          <w:rFonts w:ascii="Times New Roman" w:hAnsi="Times New Roman"/>
        </w:rPr>
        <w:t xml:space="preserve">предусматривается </w:t>
      </w:r>
      <w:r w:rsidR="00533742" w:rsidRPr="00EC09A5">
        <w:rPr>
          <w:rFonts w:ascii="Times New Roman" w:hAnsi="Times New Roman"/>
        </w:rPr>
        <w:t xml:space="preserve">для обеспечения исполнения Подрядчиком его обязательств по Контракту, в том числе таких обязательств, как выполнение Работ </w:t>
      </w:r>
      <w:r w:rsidR="00533742" w:rsidRPr="00EC09A5">
        <w:rPr>
          <w:rFonts w:ascii="Times New Roman" w:hAnsi="Times New Roman"/>
        </w:rPr>
        <w:lastRenderedPageBreak/>
        <w:t>надлежащего качества, соблюдени</w:t>
      </w:r>
      <w:r w:rsidR="006B46FC" w:rsidRPr="00EC09A5">
        <w:rPr>
          <w:rFonts w:ascii="Times New Roman" w:hAnsi="Times New Roman"/>
        </w:rPr>
        <w:t>е</w:t>
      </w:r>
      <w:r w:rsidR="00533742" w:rsidRPr="00EC09A5">
        <w:rPr>
          <w:rFonts w:ascii="Times New Roman" w:hAnsi="Times New Roman"/>
        </w:rPr>
        <w:t xml:space="preserve"> сроков выполнения Работ, оплата неустойки (штрафа, пен</w:t>
      </w:r>
      <w:r w:rsidR="006B46FC" w:rsidRPr="00EC09A5">
        <w:rPr>
          <w:rFonts w:ascii="Times New Roman" w:hAnsi="Times New Roman"/>
        </w:rPr>
        <w:t>и</w:t>
      </w:r>
      <w:r w:rsidR="00533742" w:rsidRPr="00EC09A5">
        <w:rPr>
          <w:rFonts w:ascii="Times New Roman" w:hAnsi="Times New Roman"/>
        </w:rPr>
        <w:t>) за неисполнение или ненадлежащее исполнение условий Контракта, возмещение ущерба.</w:t>
      </w:r>
    </w:p>
    <w:p w:rsidR="004D305A" w:rsidRPr="00EC09A5" w:rsidRDefault="004D305A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Обеспечение исполнения Контракта не применяется, если участник закупки, с которым заключается Контракт, является казенным учреждением </w:t>
      </w:r>
    </w:p>
    <w:p w:rsidR="00533742" w:rsidRPr="00EC09A5" w:rsidRDefault="00533742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Исполнение Контракта обеспечива</w:t>
      </w:r>
      <w:r w:rsidR="00175A83" w:rsidRPr="00EC09A5">
        <w:rPr>
          <w:rFonts w:ascii="Times New Roman" w:hAnsi="Times New Roman"/>
        </w:rPr>
        <w:t>ется</w:t>
      </w:r>
      <w:r w:rsidR="006B46FC" w:rsidRPr="00EC09A5">
        <w:rPr>
          <w:rFonts w:ascii="Times New Roman" w:hAnsi="Times New Roman"/>
        </w:rPr>
        <w:t xml:space="preserve"> предо</w:t>
      </w:r>
      <w:r w:rsidRPr="00EC09A5">
        <w:rPr>
          <w:rFonts w:ascii="Times New Roman" w:hAnsi="Times New Roman"/>
        </w:rPr>
        <w:t xml:space="preserve">ставлением банковской гарантии, выданной банком и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</w:t>
      </w:r>
      <w:r w:rsidR="004047B0" w:rsidRPr="00EC09A5">
        <w:rPr>
          <w:rFonts w:ascii="Times New Roman" w:hAnsi="Times New Roman"/>
        </w:rPr>
        <w:t>с законодательством</w:t>
      </w:r>
      <w:r w:rsidRPr="00EC09A5">
        <w:rPr>
          <w:rFonts w:ascii="Times New Roman" w:hAnsi="Times New Roman"/>
        </w:rPr>
        <w:t xml:space="preserve"> Российской Федерации учитываются операции со средствами, поступающими Заказчику. </w:t>
      </w:r>
    </w:p>
    <w:p w:rsidR="00533742" w:rsidRPr="00EC09A5" w:rsidRDefault="00533742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Способ обеспечения исполнения Контракта определяется Подрядчиком самостоятельно.</w:t>
      </w:r>
    </w:p>
    <w:p w:rsidR="00533742" w:rsidRPr="009022CD" w:rsidRDefault="00F54436" w:rsidP="0049413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C09A5">
        <w:rPr>
          <w:rFonts w:ascii="Times New Roman" w:hAnsi="Times New Roman"/>
        </w:rPr>
        <w:t>8.2. </w:t>
      </w:r>
      <w:r w:rsidR="00533742" w:rsidRPr="00EC09A5">
        <w:rPr>
          <w:rFonts w:ascii="Times New Roman" w:hAnsi="Times New Roman"/>
        </w:rPr>
        <w:t xml:space="preserve">Размер обеспечения исполнения Контракта составляет </w:t>
      </w:r>
      <w:r w:rsidR="005336E1" w:rsidRPr="007326A3">
        <w:rPr>
          <w:rFonts w:ascii="Times New Roman" w:hAnsi="Times New Roman"/>
        </w:rPr>
        <w:t>5</w:t>
      </w:r>
      <w:r w:rsidR="005A5DAE" w:rsidRPr="007326A3">
        <w:rPr>
          <w:rFonts w:ascii="Times New Roman" w:hAnsi="Times New Roman"/>
        </w:rPr>
        <w:t xml:space="preserve"> % (</w:t>
      </w:r>
      <w:r w:rsidR="005336E1" w:rsidRPr="007326A3">
        <w:rPr>
          <w:rFonts w:ascii="Times New Roman" w:hAnsi="Times New Roman"/>
        </w:rPr>
        <w:t>пять</w:t>
      </w:r>
      <w:r w:rsidR="005A5DAE" w:rsidRPr="007326A3">
        <w:rPr>
          <w:rFonts w:ascii="Times New Roman" w:hAnsi="Times New Roman"/>
        </w:rPr>
        <w:t xml:space="preserve"> </w:t>
      </w:r>
      <w:r w:rsidR="00533742" w:rsidRPr="007326A3">
        <w:rPr>
          <w:rFonts w:ascii="Times New Roman" w:hAnsi="Times New Roman"/>
        </w:rPr>
        <w:t>процентов)</w:t>
      </w:r>
      <w:r w:rsidR="00636285" w:rsidRPr="00EC09A5">
        <w:rPr>
          <w:rFonts w:ascii="Times New Roman" w:hAnsi="Times New Roman"/>
        </w:rPr>
        <w:t xml:space="preserve"> начальной (максимальной) цены К</w:t>
      </w:r>
      <w:r w:rsidR="000B7E8A" w:rsidRPr="00EC09A5">
        <w:rPr>
          <w:rFonts w:ascii="Times New Roman" w:hAnsi="Times New Roman"/>
        </w:rPr>
        <w:t>онтракта</w:t>
      </w:r>
      <w:r w:rsidR="00533742" w:rsidRPr="00EC09A5">
        <w:rPr>
          <w:rFonts w:ascii="Times New Roman" w:hAnsi="Times New Roman"/>
        </w:rPr>
        <w:t xml:space="preserve">, что составляет </w:t>
      </w:r>
      <w:r w:rsidR="00E15650">
        <w:rPr>
          <w:rFonts w:ascii="Times New Roman" w:hAnsi="Times New Roman"/>
          <w:b/>
          <w:u w:val="single"/>
        </w:rPr>
        <w:t>18 725,05 (восемнадцать тысяч семьсот двадцать пять рублей 05</w:t>
      </w:r>
      <w:r w:rsidR="007326A3" w:rsidRPr="009022CD">
        <w:rPr>
          <w:rFonts w:ascii="Times New Roman" w:hAnsi="Times New Roman"/>
          <w:b/>
          <w:u w:val="single"/>
        </w:rPr>
        <w:t xml:space="preserve"> копеек).</w:t>
      </w:r>
      <w:r w:rsidR="00533742" w:rsidRPr="009022CD">
        <w:rPr>
          <w:rFonts w:ascii="Times New Roman" w:hAnsi="Times New Roman"/>
          <w:b/>
        </w:rPr>
        <w:t xml:space="preserve"> </w:t>
      </w:r>
    </w:p>
    <w:p w:rsidR="00A615C5" w:rsidRPr="00EC09A5" w:rsidRDefault="00A615C5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При снижении цены в предложенной </w:t>
      </w:r>
      <w:r w:rsidR="005E7920" w:rsidRPr="00EC09A5">
        <w:rPr>
          <w:rFonts w:ascii="Times New Roman" w:hAnsi="Times New Roman"/>
        </w:rPr>
        <w:t xml:space="preserve">Подрядчиком </w:t>
      </w:r>
      <w:r w:rsidRPr="00EC09A5">
        <w:rPr>
          <w:rFonts w:ascii="Times New Roman" w:hAnsi="Times New Roman"/>
        </w:rPr>
        <w:t>заявке на двадцать пять процентов и более процентов по отношению к</w:t>
      </w:r>
      <w:r w:rsidR="00636285" w:rsidRPr="00EC09A5">
        <w:rPr>
          <w:rFonts w:ascii="Times New Roman" w:hAnsi="Times New Roman"/>
        </w:rPr>
        <w:t xml:space="preserve"> начальной (максимальной) цене К</w:t>
      </w:r>
      <w:r w:rsidRPr="00EC09A5">
        <w:rPr>
          <w:rFonts w:ascii="Times New Roman" w:hAnsi="Times New Roman"/>
        </w:rPr>
        <w:t xml:space="preserve">онтракта </w:t>
      </w:r>
      <w:r w:rsidR="005E7920" w:rsidRPr="00EC09A5">
        <w:rPr>
          <w:rFonts w:ascii="Times New Roman" w:hAnsi="Times New Roman"/>
        </w:rPr>
        <w:t>Подрядчик</w:t>
      </w:r>
      <w:r w:rsidR="00636285" w:rsidRPr="00EC09A5">
        <w:rPr>
          <w:rFonts w:ascii="Times New Roman" w:hAnsi="Times New Roman"/>
        </w:rPr>
        <w:t>, с которым заключается К</w:t>
      </w:r>
      <w:r w:rsidRPr="00EC09A5">
        <w:rPr>
          <w:rFonts w:ascii="Times New Roman" w:hAnsi="Times New Roman"/>
        </w:rPr>
        <w:t xml:space="preserve">онтракт, предоставляет обеспечение исполнения </w:t>
      </w:r>
      <w:r w:rsidR="00636285" w:rsidRPr="00EC09A5">
        <w:rPr>
          <w:rFonts w:ascii="Times New Roman" w:hAnsi="Times New Roman"/>
        </w:rPr>
        <w:t>К</w:t>
      </w:r>
      <w:r w:rsidR="00371A0C" w:rsidRPr="00EC09A5">
        <w:rPr>
          <w:rFonts w:ascii="Times New Roman" w:hAnsi="Times New Roman"/>
        </w:rPr>
        <w:t>онтракта с учетом положений статьи</w:t>
      </w:r>
      <w:r w:rsidRPr="00EC09A5">
        <w:rPr>
          <w:rFonts w:ascii="Times New Roman" w:hAnsi="Times New Roman"/>
        </w:rPr>
        <w:t xml:space="preserve"> </w:t>
      </w:r>
      <w:r w:rsidR="00371A0C" w:rsidRPr="00EC09A5">
        <w:rPr>
          <w:rFonts w:ascii="Times New Roman" w:hAnsi="Times New Roman"/>
        </w:rPr>
        <w:t>37 Закона о контрактной системе</w:t>
      </w:r>
      <w:r w:rsidRPr="00EC09A5">
        <w:rPr>
          <w:rFonts w:ascii="Times New Roman" w:hAnsi="Times New Roman"/>
        </w:rPr>
        <w:t>.</w:t>
      </w:r>
    </w:p>
    <w:p w:rsidR="00533742" w:rsidRPr="00EC09A5" w:rsidRDefault="00F54436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8.3. </w:t>
      </w:r>
      <w:r w:rsidR="00533742" w:rsidRPr="00EC09A5">
        <w:rPr>
          <w:rFonts w:ascii="Times New Roman" w:hAnsi="Times New Roman"/>
        </w:rPr>
        <w:t xml:space="preserve">Подрядчик </w:t>
      </w:r>
      <w:r w:rsidR="00A615C5" w:rsidRPr="00EC09A5">
        <w:rPr>
          <w:rFonts w:ascii="Times New Roman" w:hAnsi="Times New Roman"/>
        </w:rPr>
        <w:t xml:space="preserve">в ходе исполнения Контракта </w:t>
      </w:r>
      <w:r w:rsidR="00533742" w:rsidRPr="00EC09A5">
        <w:rPr>
          <w:rFonts w:ascii="Times New Roman" w:hAnsi="Times New Roman"/>
        </w:rPr>
        <w:t>вправе предоставить За</w:t>
      </w:r>
      <w:r w:rsidR="00636285" w:rsidRPr="00EC09A5">
        <w:rPr>
          <w:rFonts w:ascii="Times New Roman" w:hAnsi="Times New Roman"/>
        </w:rPr>
        <w:t>казчику обеспечение исполнения К</w:t>
      </w:r>
      <w:r w:rsidR="00533742" w:rsidRPr="00EC09A5">
        <w:rPr>
          <w:rFonts w:ascii="Times New Roman" w:hAnsi="Times New Roman"/>
        </w:rPr>
        <w:t>онтракта, уменьшенное на размер выполненных обязательств, предусмотренных Контрактом, взамен ранее предоставленного обеспечения исполнения Контракта. При этом</w:t>
      </w:r>
      <w:r w:rsidR="00A615C5" w:rsidRPr="00EC09A5">
        <w:rPr>
          <w:rFonts w:ascii="Times New Roman" w:hAnsi="Times New Roman"/>
        </w:rPr>
        <w:t xml:space="preserve"> Подрядчик </w:t>
      </w:r>
      <w:r w:rsidR="00533742" w:rsidRPr="00EC09A5">
        <w:rPr>
          <w:rFonts w:ascii="Times New Roman" w:hAnsi="Times New Roman"/>
        </w:rPr>
        <w:t>может измен</w:t>
      </w:r>
      <w:r w:rsidR="00A615C5" w:rsidRPr="00EC09A5">
        <w:rPr>
          <w:rFonts w:ascii="Times New Roman" w:hAnsi="Times New Roman"/>
        </w:rPr>
        <w:t>ить</w:t>
      </w:r>
      <w:r w:rsidR="00533742" w:rsidRPr="00EC09A5">
        <w:rPr>
          <w:rFonts w:ascii="Times New Roman" w:hAnsi="Times New Roman"/>
        </w:rPr>
        <w:t xml:space="preserve"> способ обеспечения исполнения Контракта.</w:t>
      </w:r>
    </w:p>
    <w:p w:rsidR="00533742" w:rsidRPr="00EC09A5" w:rsidRDefault="006B46FC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8.4. </w:t>
      </w:r>
      <w:r w:rsidR="00DF5745" w:rsidRPr="00EC09A5">
        <w:rPr>
          <w:rFonts w:ascii="Times New Roman" w:hAnsi="Times New Roman"/>
        </w:rPr>
        <w:t>Срок дейс</w:t>
      </w:r>
      <w:r w:rsidR="00FA7C77">
        <w:rPr>
          <w:rFonts w:ascii="Times New Roman" w:hAnsi="Times New Roman"/>
        </w:rPr>
        <w:t>твия банковской гарантии должен превышать срок действия контракта не менее чем на один месяц</w:t>
      </w:r>
      <w:r w:rsidR="00DF5745" w:rsidRPr="00EC09A5">
        <w:rPr>
          <w:rFonts w:ascii="Times New Roman" w:hAnsi="Times New Roman"/>
        </w:rPr>
        <w:t>. Срок действия указанного обеспечения может быть прекращен до наступления указанного срока в случае досрочного исполнения По</w:t>
      </w:r>
      <w:r w:rsidR="00601469" w:rsidRPr="00EC09A5">
        <w:rPr>
          <w:rFonts w:ascii="Times New Roman" w:hAnsi="Times New Roman"/>
        </w:rPr>
        <w:t>дрядчиком</w:t>
      </w:r>
      <w:r w:rsidR="00DF5745" w:rsidRPr="00EC09A5">
        <w:rPr>
          <w:rFonts w:ascii="Times New Roman" w:hAnsi="Times New Roman"/>
        </w:rPr>
        <w:t xml:space="preserve"> своих обязательств по Контракту</w:t>
      </w:r>
      <w:r w:rsidR="00DF5745" w:rsidRPr="00EC09A5">
        <w:rPr>
          <w:rFonts w:ascii="Times New Roman" w:hAnsi="Times New Roman"/>
          <w:lang w:eastAsia="ru-RU"/>
        </w:rPr>
        <w:t>.</w:t>
      </w:r>
    </w:p>
    <w:p w:rsidR="00533742" w:rsidRPr="00EC09A5" w:rsidRDefault="00F54436" w:rsidP="00494135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8.5. </w:t>
      </w:r>
      <w:r w:rsidR="00533742" w:rsidRPr="00EC09A5">
        <w:rPr>
          <w:rFonts w:ascii="Times New Roman" w:hAnsi="Times New Roman"/>
        </w:rPr>
        <w:t>В случае</w:t>
      </w:r>
      <w:proofErr w:type="gramStart"/>
      <w:r w:rsidR="006B46FC" w:rsidRPr="00EC09A5">
        <w:rPr>
          <w:rFonts w:ascii="Times New Roman" w:hAnsi="Times New Roman"/>
        </w:rPr>
        <w:t>,</w:t>
      </w:r>
      <w:proofErr w:type="gramEnd"/>
      <w:r w:rsidR="00533742" w:rsidRPr="00EC09A5">
        <w:rPr>
          <w:rFonts w:ascii="Times New Roman" w:hAnsi="Times New Roman"/>
        </w:rPr>
        <w:t xml:space="preserve">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Подрядчиком его обязательств по Контракту, Подрядчик обязуется в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течение 10 (десяти) рабочих дней с момента, когда такое обеспечение перестало действовать, пред</w:t>
      </w:r>
      <w:r w:rsidR="006B46FC" w:rsidRPr="00EC09A5">
        <w:rPr>
          <w:rFonts w:ascii="Times New Roman" w:hAnsi="Times New Roman"/>
        </w:rPr>
        <w:t>о</w:t>
      </w:r>
      <w:r w:rsidR="00533742" w:rsidRPr="00EC09A5">
        <w:rPr>
          <w:rFonts w:ascii="Times New Roman" w:hAnsi="Times New Roman"/>
        </w:rPr>
        <w:t>ставить Заказчику новое надлежащее обеспечение исполнения Контракта на тех же условиях и в таком же размере.</w:t>
      </w:r>
    </w:p>
    <w:p w:rsidR="00533742" w:rsidRPr="00EC09A5" w:rsidRDefault="00533742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Действие указанного пункта не распространяется на случаи, если Подрядчиком представлена недостоверная (поддельная) банковская гарантия.</w:t>
      </w:r>
    </w:p>
    <w:p w:rsidR="00533742" w:rsidRPr="00EC09A5" w:rsidRDefault="00F54436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8.6. </w:t>
      </w:r>
      <w:r w:rsidR="00533742" w:rsidRPr="00EC09A5">
        <w:rPr>
          <w:rFonts w:ascii="Times New Roman" w:hAnsi="Times New Roman"/>
        </w:rPr>
        <w:t xml:space="preserve">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</w:t>
      </w:r>
      <w:r w:rsidR="006B46FC" w:rsidRPr="00EC09A5">
        <w:rPr>
          <w:rFonts w:ascii="Times New Roman" w:hAnsi="Times New Roman"/>
        </w:rPr>
        <w:t xml:space="preserve">указанного в п. 8.5 Контракта, </w:t>
      </w:r>
      <w:r w:rsidR="00533742" w:rsidRPr="00EC09A5">
        <w:rPr>
          <w:rFonts w:ascii="Times New Roman" w:hAnsi="Times New Roman"/>
        </w:rPr>
        <w:t>признается существенным нарушением Контракта Подрядчиком и является основанием для расторжения Контракта по требованию Заказчика с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возмещением ущерба в полном объеме.</w:t>
      </w:r>
    </w:p>
    <w:p w:rsidR="00533742" w:rsidRPr="00EC09A5" w:rsidRDefault="00F54436" w:rsidP="007C3AE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</w:rPr>
        <w:t>8.7. </w:t>
      </w:r>
      <w:r w:rsidR="00533742" w:rsidRPr="00EC09A5">
        <w:rPr>
          <w:rFonts w:ascii="Times New Roman" w:hAnsi="Times New Roman"/>
        </w:rPr>
        <w:t xml:space="preserve">В случае надлежащего исполнения Подрядчиком обязательств по Контракту обеспечение исполнения Контракта подлежит возврату Подрядчику. Заказчик осуществляет возврат денежных средств на расчетный счет Подрядчика, указанный в Контракте, </w:t>
      </w:r>
      <w:r w:rsidR="00986385" w:rsidRPr="00EC09A5">
        <w:rPr>
          <w:rFonts w:ascii="Times New Roman" w:hAnsi="Times New Roman"/>
        </w:rPr>
        <w:t xml:space="preserve">после выполнения всего объема Работ </w:t>
      </w:r>
      <w:r w:rsidR="00533742" w:rsidRPr="00EC09A5">
        <w:rPr>
          <w:rFonts w:ascii="Times New Roman" w:hAnsi="Times New Roman"/>
        </w:rPr>
        <w:t xml:space="preserve">в течение </w:t>
      </w:r>
      <w:r w:rsidR="00595483" w:rsidRPr="00EC09A5">
        <w:rPr>
          <w:rFonts w:ascii="Times New Roman" w:hAnsi="Times New Roman"/>
        </w:rPr>
        <w:t>1</w:t>
      </w:r>
      <w:r w:rsidR="005A5DAE" w:rsidRPr="00EC09A5">
        <w:rPr>
          <w:rFonts w:ascii="Times New Roman" w:hAnsi="Times New Roman"/>
        </w:rPr>
        <w:t>0</w:t>
      </w:r>
      <w:r w:rsidR="00533742" w:rsidRPr="00EC09A5">
        <w:rPr>
          <w:rFonts w:ascii="Times New Roman" w:hAnsi="Times New Roman"/>
        </w:rPr>
        <w:t xml:space="preserve"> (</w:t>
      </w:r>
      <w:r w:rsidR="00595483" w:rsidRPr="00EC09A5">
        <w:rPr>
          <w:rFonts w:ascii="Times New Roman" w:hAnsi="Times New Roman"/>
        </w:rPr>
        <w:t>десяти</w:t>
      </w:r>
      <w:r w:rsidR="00533742" w:rsidRPr="00EC09A5">
        <w:rPr>
          <w:rFonts w:ascii="Times New Roman" w:hAnsi="Times New Roman"/>
        </w:rPr>
        <w:t xml:space="preserve">) рабочих дней с даты </w:t>
      </w:r>
      <w:r w:rsidR="000B7E8A" w:rsidRPr="00EC09A5">
        <w:rPr>
          <w:rFonts w:ascii="Times New Roman" w:hAnsi="Times New Roman"/>
        </w:rPr>
        <w:t xml:space="preserve">подписания Сторонами </w:t>
      </w:r>
      <w:hyperlink w:anchor="Par1076" w:history="1">
        <w:proofErr w:type="gramStart"/>
        <w:r w:rsidR="000B7E8A" w:rsidRPr="00EC09A5">
          <w:rPr>
            <w:rFonts w:ascii="Times New Roman" w:hAnsi="Times New Roman"/>
            <w:lang w:eastAsia="en-US"/>
          </w:rPr>
          <w:t>а</w:t>
        </w:r>
      </w:hyperlink>
      <w:r w:rsidR="000B7E8A" w:rsidRPr="00EC09A5">
        <w:rPr>
          <w:rFonts w:ascii="Times New Roman" w:hAnsi="Times New Roman"/>
          <w:lang w:eastAsia="en-US"/>
        </w:rPr>
        <w:t>кта</w:t>
      </w:r>
      <w:proofErr w:type="gramEnd"/>
      <w:r w:rsidR="000B7E8A" w:rsidRPr="00EC09A5">
        <w:rPr>
          <w:rFonts w:ascii="Times New Roman" w:hAnsi="Times New Roman"/>
          <w:lang w:eastAsia="en-US"/>
        </w:rPr>
        <w:t xml:space="preserve"> приемки выполненных работ, при отсутствии у Заказчика претензий по объему и качеству выполненных Работ.</w:t>
      </w:r>
    </w:p>
    <w:p w:rsidR="00533742" w:rsidRPr="00EC09A5" w:rsidRDefault="00F54436" w:rsidP="00494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8.8. </w:t>
      </w:r>
      <w:r w:rsidR="00533742" w:rsidRPr="00EC09A5">
        <w:rPr>
          <w:rFonts w:ascii="Times New Roman" w:hAnsi="Times New Roman"/>
        </w:rPr>
        <w:t>Обеспечение исполнения Контракта сохраня</w:t>
      </w:r>
      <w:r w:rsidR="006B46FC" w:rsidRPr="00EC09A5">
        <w:rPr>
          <w:rFonts w:ascii="Times New Roman" w:hAnsi="Times New Roman"/>
        </w:rPr>
        <w:t xml:space="preserve">ет свою силу при </w:t>
      </w:r>
      <w:r w:rsidR="00533742" w:rsidRPr="00EC09A5">
        <w:rPr>
          <w:rFonts w:ascii="Times New Roman" w:hAnsi="Times New Roman"/>
        </w:rPr>
        <w:t>изменении законода</w:t>
      </w:r>
      <w:r w:rsidR="006B46FC" w:rsidRPr="00EC09A5">
        <w:rPr>
          <w:rFonts w:ascii="Times New Roman" w:hAnsi="Times New Roman"/>
        </w:rPr>
        <w:t xml:space="preserve">тельства Российской Федерации, </w:t>
      </w:r>
      <w:r w:rsidR="00533742" w:rsidRPr="00EC09A5">
        <w:rPr>
          <w:rFonts w:ascii="Times New Roman" w:hAnsi="Times New Roman"/>
        </w:rPr>
        <w:t>а также при реорганизации Подрядчика или Заказчика.</w:t>
      </w:r>
    </w:p>
    <w:p w:rsidR="00533742" w:rsidRPr="00EC09A5" w:rsidRDefault="00F54436" w:rsidP="00494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8.9. </w:t>
      </w:r>
      <w:r w:rsidR="00533742" w:rsidRPr="00EC09A5">
        <w:rPr>
          <w:rFonts w:ascii="Times New Roman" w:hAnsi="Times New Roman"/>
        </w:rPr>
        <w:t>Банковская гарантия должна быть безотзывной и должна содержать сведения, указанные в Законе о контрактной системе.</w:t>
      </w:r>
    </w:p>
    <w:p w:rsidR="00533742" w:rsidRPr="00EC09A5" w:rsidRDefault="0053374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(пять) рабочих дней не</w:t>
      </w:r>
      <w:r w:rsidR="002C2792"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</w:rPr>
        <w:t>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533742" w:rsidRPr="00EC09A5" w:rsidRDefault="00533742" w:rsidP="0049413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C09A5">
        <w:rPr>
          <w:rFonts w:ascii="Times New Roman" w:hAnsi="Times New Roman"/>
        </w:rPr>
        <w:t>8.10.</w:t>
      </w:r>
      <w:r w:rsidR="000D1323"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</w:rPr>
        <w:t>Все затраты, связанные с заключением и оформлением договоров и иных документов по обеспечению исполнения Контракта, несет Подрядчик.</w:t>
      </w:r>
    </w:p>
    <w:p w:rsidR="00AA6B46" w:rsidRPr="00EC09A5" w:rsidRDefault="00AA6B46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6B46FC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9. </w:t>
      </w:r>
      <w:r w:rsidR="00533742" w:rsidRPr="00EC09A5">
        <w:rPr>
          <w:rFonts w:ascii="Times New Roman" w:hAnsi="Times New Roman"/>
          <w:b/>
        </w:rPr>
        <w:t>Срок действия, порядок изменения и расторжения Контракта</w:t>
      </w:r>
    </w:p>
    <w:p w:rsidR="00533742" w:rsidRPr="00EC09A5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53374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9.1.</w:t>
      </w:r>
      <w:r w:rsidR="000D1323" w:rsidRPr="00EC09A5">
        <w:rPr>
          <w:rFonts w:ascii="Times New Roman" w:hAnsi="Times New Roman"/>
        </w:rPr>
        <w:t> </w:t>
      </w:r>
      <w:r w:rsidR="00595483" w:rsidRPr="00EC09A5">
        <w:rPr>
          <w:rFonts w:ascii="Times New Roman" w:hAnsi="Times New Roman"/>
        </w:rPr>
        <w:t xml:space="preserve">Контракт вступает в силу с момента </w:t>
      </w:r>
      <w:proofErr w:type="gramStart"/>
      <w:r w:rsidR="00595483" w:rsidRPr="00EC09A5">
        <w:rPr>
          <w:rFonts w:ascii="Times New Roman" w:hAnsi="Times New Roman"/>
        </w:rPr>
        <w:t>размещения</w:t>
      </w:r>
      <w:proofErr w:type="gramEnd"/>
      <w:r w:rsidR="00595483" w:rsidRPr="00EC09A5">
        <w:rPr>
          <w:rFonts w:ascii="Times New Roman" w:hAnsi="Times New Roman"/>
        </w:rPr>
        <w:t xml:space="preserve"> в единой информационной системе подписанного заказчиком контракта</w:t>
      </w:r>
      <w:r w:rsidRPr="00EC09A5">
        <w:rPr>
          <w:rFonts w:ascii="Times New Roman" w:hAnsi="Times New Roman"/>
          <w:i/>
          <w:iCs/>
        </w:rPr>
        <w:t>.</w:t>
      </w:r>
    </w:p>
    <w:p w:rsidR="00EB7896" w:rsidRPr="00EC09A5" w:rsidRDefault="00533742" w:rsidP="00EB78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lastRenderedPageBreak/>
        <w:t>9.2.</w:t>
      </w:r>
      <w:r w:rsidR="000D1323" w:rsidRPr="00EC09A5">
        <w:rPr>
          <w:rFonts w:ascii="Times New Roman" w:hAnsi="Times New Roman"/>
        </w:rPr>
        <w:t> </w:t>
      </w:r>
      <w:r w:rsidR="00DF5745" w:rsidRPr="00EC09A5">
        <w:rPr>
          <w:rFonts w:ascii="Times New Roman" w:hAnsi="Times New Roman"/>
        </w:rPr>
        <w:t xml:space="preserve">Контракт действует до </w:t>
      </w:r>
      <w:r w:rsidR="005A5DAE" w:rsidRPr="00DE7B46">
        <w:rPr>
          <w:rFonts w:ascii="Times New Roman" w:hAnsi="Times New Roman"/>
          <w:b/>
        </w:rPr>
        <w:t>«</w:t>
      </w:r>
      <w:r w:rsidR="00B96739">
        <w:rPr>
          <w:rFonts w:ascii="Times New Roman" w:hAnsi="Times New Roman"/>
          <w:b/>
        </w:rPr>
        <w:t>31</w:t>
      </w:r>
      <w:r w:rsidR="009F2391" w:rsidRPr="00DE7B46">
        <w:rPr>
          <w:rFonts w:ascii="Times New Roman" w:hAnsi="Times New Roman"/>
          <w:b/>
        </w:rPr>
        <w:t>»</w:t>
      </w:r>
      <w:r w:rsidR="001C1D3E">
        <w:rPr>
          <w:rFonts w:ascii="Times New Roman" w:hAnsi="Times New Roman"/>
          <w:b/>
        </w:rPr>
        <w:t xml:space="preserve"> июл</w:t>
      </w:r>
      <w:r w:rsidR="00DE7B46" w:rsidRPr="00DE7B46">
        <w:rPr>
          <w:rFonts w:ascii="Times New Roman" w:hAnsi="Times New Roman"/>
          <w:b/>
        </w:rPr>
        <w:t>я</w:t>
      </w:r>
      <w:r w:rsidR="005A5DAE" w:rsidRPr="00DE7B46">
        <w:rPr>
          <w:rFonts w:ascii="Times New Roman" w:hAnsi="Times New Roman"/>
          <w:b/>
        </w:rPr>
        <w:t xml:space="preserve"> </w:t>
      </w:r>
      <w:r w:rsidR="001E7579" w:rsidRPr="00DE7B46">
        <w:rPr>
          <w:rFonts w:ascii="Times New Roman" w:hAnsi="Times New Roman"/>
          <w:b/>
        </w:rPr>
        <w:t>2019</w:t>
      </w:r>
      <w:r w:rsidR="00F227C2" w:rsidRPr="00DE7B46">
        <w:rPr>
          <w:rFonts w:ascii="Times New Roman" w:hAnsi="Times New Roman"/>
          <w:b/>
        </w:rPr>
        <w:t xml:space="preserve"> </w:t>
      </w:r>
      <w:r w:rsidR="005A5DAE" w:rsidRPr="00DE7B46">
        <w:rPr>
          <w:rFonts w:ascii="Times New Roman" w:hAnsi="Times New Roman"/>
          <w:b/>
        </w:rPr>
        <w:t>г</w:t>
      </w:r>
      <w:r w:rsidR="00F227C2" w:rsidRPr="00DE7B46">
        <w:rPr>
          <w:rFonts w:ascii="Times New Roman" w:hAnsi="Times New Roman"/>
          <w:b/>
        </w:rPr>
        <w:t>ода</w:t>
      </w:r>
      <w:r w:rsidR="005A5DAE" w:rsidRPr="00EC09A5">
        <w:rPr>
          <w:rFonts w:ascii="Times New Roman" w:hAnsi="Times New Roman"/>
        </w:rPr>
        <w:t>.</w:t>
      </w:r>
      <w:r w:rsidR="00DF5745" w:rsidRPr="00EC09A5">
        <w:rPr>
          <w:rFonts w:ascii="Times New Roman" w:hAnsi="Times New Roman"/>
        </w:rPr>
        <w:t xml:space="preserve"> </w:t>
      </w:r>
      <w:r w:rsidR="00EB7896" w:rsidRPr="00EC09A5">
        <w:rPr>
          <w:rFonts w:ascii="Times New Roman" w:hAnsi="Times New Roman"/>
        </w:rPr>
        <w:t>Окончание срока действия Контракта не освобождает Стороны от выполнения обязательств, предусмотренных Контрактом, а также от ответственности за нарушение условий Контракта.</w:t>
      </w:r>
    </w:p>
    <w:p w:rsidR="009F5300" w:rsidRPr="00EC09A5" w:rsidRDefault="006B46FC" w:rsidP="00EB78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  <w:lang w:eastAsia="en-US"/>
        </w:rPr>
        <w:t>9.3. </w:t>
      </w:r>
      <w:r w:rsidR="009F5300" w:rsidRPr="00EC09A5">
        <w:rPr>
          <w:rFonts w:ascii="Times New Roman" w:hAnsi="Times New Roman"/>
          <w:lang w:eastAsia="en-US"/>
        </w:rPr>
        <w:t>Контракт может быть расторгнут:</w:t>
      </w:r>
    </w:p>
    <w:p w:rsidR="009F5300" w:rsidRPr="00EC09A5" w:rsidRDefault="009F5300" w:rsidP="006B46FC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  <w:lang w:eastAsia="en-US"/>
        </w:rPr>
        <w:t>по соглашению Сторон;</w:t>
      </w:r>
    </w:p>
    <w:p w:rsidR="009F5300" w:rsidRPr="00EC09A5" w:rsidRDefault="009F5300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00"/>
          <w:lang w:eastAsia="en-US"/>
        </w:rPr>
      </w:pPr>
      <w:r w:rsidRPr="00EC09A5">
        <w:rPr>
          <w:rFonts w:ascii="Times New Roman" w:hAnsi="Times New Roman"/>
          <w:lang w:eastAsia="en-US"/>
        </w:rPr>
        <w:t>по решению суда;</w:t>
      </w:r>
    </w:p>
    <w:p w:rsidR="009F5300" w:rsidRPr="00EC09A5" w:rsidRDefault="009F5300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в случае одностороннего отказа Стороны Контракта от исполнения Контракта в</w:t>
      </w:r>
      <w:r w:rsidR="002C2792" w:rsidRPr="00EC09A5">
        <w:rPr>
          <w:rFonts w:ascii="Times New Roman" w:hAnsi="Times New Roman"/>
          <w:lang w:eastAsia="ru-RU"/>
        </w:rPr>
        <w:t> </w:t>
      </w:r>
      <w:r w:rsidRPr="00EC09A5">
        <w:rPr>
          <w:rFonts w:ascii="Times New Roman" w:hAnsi="Times New Roman"/>
          <w:lang w:eastAsia="ru-RU"/>
        </w:rPr>
        <w:t>соответствии с гражданским законодательством.</w:t>
      </w:r>
    </w:p>
    <w:p w:rsidR="0034569A" w:rsidRPr="00EC09A5" w:rsidRDefault="00E62802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9.4. </w:t>
      </w:r>
      <w:r w:rsidR="009F5300" w:rsidRPr="00EC09A5">
        <w:rPr>
          <w:rFonts w:ascii="Times New Roman" w:hAnsi="Times New Roman"/>
          <w:lang w:eastAsia="ru-RU"/>
        </w:rPr>
        <w:t xml:space="preserve">Заказчик вправе обратиться </w:t>
      </w:r>
      <w:proofErr w:type="gramStart"/>
      <w:r w:rsidR="009F5300" w:rsidRPr="00EC09A5">
        <w:rPr>
          <w:rFonts w:ascii="Times New Roman" w:hAnsi="Times New Roman"/>
          <w:lang w:eastAsia="ru-RU"/>
        </w:rPr>
        <w:t>в суд в установленном законодательством Российской Федерации порядке с требованием о расторжении Контракта в следующих случаях</w:t>
      </w:r>
      <w:proofErr w:type="gramEnd"/>
      <w:r w:rsidR="0034569A" w:rsidRPr="00EC09A5">
        <w:rPr>
          <w:rFonts w:ascii="Times New Roman" w:hAnsi="Times New Roman"/>
          <w:lang w:eastAsia="ru-RU"/>
        </w:rPr>
        <w:t>:</w:t>
      </w:r>
    </w:p>
    <w:p w:rsidR="009F5300" w:rsidRPr="00EC09A5" w:rsidRDefault="00E62802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9.4.1. </w:t>
      </w:r>
      <w:r w:rsidR="002C2792" w:rsidRPr="00EC09A5">
        <w:rPr>
          <w:rFonts w:ascii="Times New Roman" w:hAnsi="Times New Roman"/>
          <w:lang w:eastAsia="ru-RU"/>
        </w:rPr>
        <w:t>П</w:t>
      </w:r>
      <w:r w:rsidR="009F5300" w:rsidRPr="00EC09A5">
        <w:rPr>
          <w:rFonts w:ascii="Times New Roman" w:hAnsi="Times New Roman"/>
          <w:lang w:eastAsia="ru-RU"/>
        </w:rPr>
        <w:t>ри существенном нарушении Контракта Подрядчиком</w:t>
      </w:r>
      <w:r w:rsidR="002C2792" w:rsidRPr="00EC09A5">
        <w:rPr>
          <w:rFonts w:ascii="Times New Roman" w:hAnsi="Times New Roman"/>
          <w:lang w:eastAsia="ru-RU"/>
        </w:rPr>
        <w:t>.</w:t>
      </w:r>
    </w:p>
    <w:p w:rsidR="009F5300" w:rsidRPr="00EC09A5" w:rsidRDefault="009F5300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9.4.2.</w:t>
      </w:r>
      <w:r w:rsidR="00AB2883" w:rsidRPr="00EC09A5">
        <w:rPr>
          <w:rFonts w:ascii="Times New Roman" w:hAnsi="Times New Roman"/>
          <w:lang w:eastAsia="ru-RU"/>
        </w:rPr>
        <w:t> </w:t>
      </w:r>
      <w:r w:rsidR="002C2792" w:rsidRPr="00EC09A5">
        <w:rPr>
          <w:rFonts w:ascii="Times New Roman" w:hAnsi="Times New Roman"/>
          <w:lang w:eastAsia="ru-RU"/>
        </w:rPr>
        <w:t>В</w:t>
      </w:r>
      <w:r w:rsidRPr="00EC09A5">
        <w:rPr>
          <w:rFonts w:ascii="Times New Roman" w:hAnsi="Times New Roman"/>
          <w:lang w:eastAsia="ru-RU"/>
        </w:rPr>
        <w:t xml:space="preserve"> случае просрочки исполнения обязательств по выполнению Работ более чем на</w:t>
      </w:r>
      <w:r w:rsidR="00E62802" w:rsidRPr="00EC09A5">
        <w:rPr>
          <w:rFonts w:ascii="Times New Roman" w:hAnsi="Times New Roman"/>
          <w:lang w:eastAsia="ru-RU"/>
        </w:rPr>
        <w:t> </w:t>
      </w:r>
      <w:r w:rsidR="00B6133B" w:rsidRPr="00EC09A5">
        <w:rPr>
          <w:rFonts w:ascii="Times New Roman" w:hAnsi="Times New Roman"/>
          <w:lang w:eastAsia="ru-RU"/>
        </w:rPr>
        <w:t>10 (десять</w:t>
      </w:r>
      <w:r w:rsidRPr="00EC09A5">
        <w:rPr>
          <w:rFonts w:ascii="Times New Roman" w:hAnsi="Times New Roman"/>
          <w:lang w:eastAsia="ru-RU"/>
        </w:rPr>
        <w:t>) календарных дней</w:t>
      </w:r>
      <w:r w:rsidR="002C2792" w:rsidRPr="00EC09A5">
        <w:rPr>
          <w:rFonts w:ascii="Times New Roman" w:hAnsi="Times New Roman"/>
          <w:lang w:eastAsia="ru-RU"/>
        </w:rPr>
        <w:t>.</w:t>
      </w:r>
    </w:p>
    <w:p w:rsidR="009F5300" w:rsidRPr="00EC09A5" w:rsidRDefault="00E62802" w:rsidP="00E62802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9.4.3. </w:t>
      </w:r>
      <w:r w:rsidR="002C2792" w:rsidRPr="00EC09A5">
        <w:rPr>
          <w:rFonts w:ascii="Times New Roman" w:hAnsi="Times New Roman"/>
          <w:lang w:eastAsia="ru-RU"/>
        </w:rPr>
        <w:t>В</w:t>
      </w:r>
      <w:r w:rsidR="009F5300" w:rsidRPr="00EC09A5">
        <w:rPr>
          <w:rFonts w:ascii="Times New Roman" w:hAnsi="Times New Roman"/>
          <w:lang w:eastAsia="ru-RU"/>
        </w:rPr>
        <w:t xml:space="preserve"> случае неоднократного нарушения сроков выполнения Работ </w:t>
      </w:r>
      <w:r w:rsidRPr="00EC09A5">
        <w:rPr>
          <w:rFonts w:ascii="Times New Roman" w:hAnsi="Times New Roman"/>
          <w:lang w:eastAsia="ru-RU"/>
        </w:rPr>
        <w:t>–</w:t>
      </w:r>
      <w:r w:rsidR="009F5300" w:rsidRPr="00EC09A5">
        <w:rPr>
          <w:rFonts w:ascii="Times New Roman" w:hAnsi="Times New Roman"/>
          <w:lang w:eastAsia="ru-RU"/>
        </w:rPr>
        <w:t xml:space="preserve"> более двух раз более чем на </w:t>
      </w:r>
      <w:r w:rsidR="00B6133B" w:rsidRPr="00EC09A5">
        <w:rPr>
          <w:rFonts w:ascii="Times New Roman" w:hAnsi="Times New Roman"/>
          <w:lang w:eastAsia="ru-RU"/>
        </w:rPr>
        <w:t>10</w:t>
      </w:r>
      <w:r w:rsidR="009F5300" w:rsidRPr="00EC09A5">
        <w:rPr>
          <w:rFonts w:ascii="Times New Roman" w:hAnsi="Times New Roman"/>
          <w:lang w:eastAsia="ru-RU"/>
        </w:rPr>
        <w:t xml:space="preserve"> (</w:t>
      </w:r>
      <w:r w:rsidR="00B6133B" w:rsidRPr="00EC09A5">
        <w:rPr>
          <w:rFonts w:ascii="Times New Roman" w:hAnsi="Times New Roman"/>
          <w:lang w:eastAsia="ru-RU"/>
        </w:rPr>
        <w:t>десять</w:t>
      </w:r>
      <w:r w:rsidR="009F5300" w:rsidRPr="00EC09A5">
        <w:rPr>
          <w:rFonts w:ascii="Times New Roman" w:hAnsi="Times New Roman"/>
          <w:lang w:eastAsia="ru-RU"/>
        </w:rPr>
        <w:t>) календарных дней</w:t>
      </w:r>
      <w:r w:rsidR="002C2792" w:rsidRPr="00EC09A5">
        <w:rPr>
          <w:rFonts w:ascii="Times New Roman" w:hAnsi="Times New Roman"/>
          <w:lang w:eastAsia="ru-RU"/>
        </w:rPr>
        <w:t>.</w:t>
      </w:r>
    </w:p>
    <w:p w:rsidR="009F5300" w:rsidRPr="00EC09A5" w:rsidRDefault="00AB2883" w:rsidP="00494135">
      <w:pPr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9.4.4. </w:t>
      </w:r>
      <w:r w:rsidR="002C2792" w:rsidRPr="00EC09A5">
        <w:rPr>
          <w:rFonts w:ascii="Times New Roman" w:hAnsi="Times New Roman"/>
          <w:lang w:eastAsia="ru-RU"/>
        </w:rPr>
        <w:t>В</w:t>
      </w:r>
      <w:r w:rsidR="009F5300" w:rsidRPr="00EC09A5">
        <w:rPr>
          <w:rFonts w:ascii="Times New Roman" w:hAnsi="Times New Roman"/>
          <w:lang w:eastAsia="ru-RU"/>
        </w:rPr>
        <w:t xml:space="preserve"> случае существенного нарушения требований к качеству выполненных Работ (обнаружения неустранимых недостатков, недостатков, которые не могут быть устранены без</w:t>
      </w:r>
      <w:r w:rsidR="002C2792" w:rsidRPr="00EC09A5">
        <w:rPr>
          <w:rFonts w:ascii="Times New Roman" w:hAnsi="Times New Roman"/>
          <w:lang w:eastAsia="ru-RU"/>
        </w:rPr>
        <w:t> </w:t>
      </w:r>
      <w:r w:rsidR="009F5300" w:rsidRPr="00EC09A5">
        <w:rPr>
          <w:rFonts w:ascii="Times New Roman" w:hAnsi="Times New Roman"/>
          <w:lang w:eastAsia="ru-RU"/>
        </w:rPr>
        <w:t>несоразмерных расходов или затрат времени, или выявляются неоднократно, либо</w:t>
      </w:r>
      <w:r w:rsidR="002C2792" w:rsidRPr="00EC09A5">
        <w:rPr>
          <w:rFonts w:ascii="Times New Roman" w:hAnsi="Times New Roman"/>
          <w:lang w:eastAsia="ru-RU"/>
        </w:rPr>
        <w:t> </w:t>
      </w:r>
      <w:r w:rsidR="009F5300" w:rsidRPr="00EC09A5">
        <w:rPr>
          <w:rFonts w:ascii="Times New Roman" w:hAnsi="Times New Roman"/>
          <w:lang w:eastAsia="ru-RU"/>
        </w:rPr>
        <w:t>проявляются вновь после их устранения, и других подобных недостатков)</w:t>
      </w:r>
      <w:r w:rsidR="002C2792" w:rsidRPr="00EC09A5">
        <w:rPr>
          <w:rFonts w:ascii="Times New Roman" w:hAnsi="Times New Roman"/>
          <w:lang w:eastAsia="ru-RU"/>
        </w:rPr>
        <w:t>.</w:t>
      </w:r>
    </w:p>
    <w:p w:rsidR="009F5300" w:rsidRPr="00EC09A5" w:rsidRDefault="00AB2883" w:rsidP="00494135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9.4.5. </w:t>
      </w:r>
      <w:r w:rsidR="002C2792" w:rsidRPr="00EC09A5">
        <w:rPr>
          <w:rFonts w:ascii="Times New Roman" w:hAnsi="Times New Roman"/>
          <w:lang w:eastAsia="ru-RU"/>
        </w:rPr>
        <w:t>У</w:t>
      </w:r>
      <w:r w:rsidR="00E62802" w:rsidRPr="00EC09A5">
        <w:rPr>
          <w:rFonts w:ascii="Times New Roman" w:hAnsi="Times New Roman"/>
          <w:lang w:eastAsia="ru-RU"/>
        </w:rPr>
        <w:t>становления факта пред</w:t>
      </w:r>
      <w:r w:rsidR="009F5300" w:rsidRPr="00EC09A5">
        <w:rPr>
          <w:rFonts w:ascii="Times New Roman" w:hAnsi="Times New Roman"/>
          <w:lang w:eastAsia="ru-RU"/>
        </w:rPr>
        <w:t>ставления недостоверной (поддельной) банковской гарантии или содержащих</w:t>
      </w:r>
      <w:r w:rsidR="00E62802" w:rsidRPr="00EC09A5">
        <w:rPr>
          <w:rFonts w:ascii="Times New Roman" w:hAnsi="Times New Roman"/>
          <w:lang w:eastAsia="ru-RU"/>
        </w:rPr>
        <w:t>ся в ней сведений, а также пред</w:t>
      </w:r>
      <w:r w:rsidR="009F5300" w:rsidRPr="00EC09A5">
        <w:rPr>
          <w:rFonts w:ascii="Times New Roman" w:hAnsi="Times New Roman"/>
          <w:lang w:eastAsia="ru-RU"/>
        </w:rPr>
        <w:t>ставление банковской гарантии, не</w:t>
      </w:r>
      <w:r w:rsidR="002C2792" w:rsidRPr="00EC09A5">
        <w:rPr>
          <w:rFonts w:ascii="Times New Roman" w:hAnsi="Times New Roman"/>
          <w:lang w:eastAsia="ru-RU"/>
        </w:rPr>
        <w:t> </w:t>
      </w:r>
      <w:r w:rsidR="009F5300" w:rsidRPr="00EC09A5">
        <w:rPr>
          <w:rFonts w:ascii="Times New Roman" w:hAnsi="Times New Roman"/>
          <w:lang w:eastAsia="ru-RU"/>
        </w:rPr>
        <w:t>соответствующей требованиям Закона о контрактной системе</w:t>
      </w:r>
      <w:r w:rsidR="002C2792" w:rsidRPr="00EC09A5">
        <w:rPr>
          <w:rFonts w:ascii="Times New Roman" w:hAnsi="Times New Roman"/>
          <w:lang w:eastAsia="ru-RU"/>
        </w:rPr>
        <w:t>.</w:t>
      </w:r>
    </w:p>
    <w:p w:rsidR="009F5300" w:rsidRPr="00EC09A5" w:rsidRDefault="009F5300" w:rsidP="00494135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9.4.</w:t>
      </w:r>
      <w:r w:rsidR="0034569A" w:rsidRPr="00EC09A5">
        <w:rPr>
          <w:rFonts w:ascii="Times New Roman" w:hAnsi="Times New Roman"/>
          <w:lang w:eastAsia="ru-RU"/>
        </w:rPr>
        <w:t>6</w:t>
      </w:r>
      <w:r w:rsidRPr="00EC09A5">
        <w:rPr>
          <w:rFonts w:ascii="Times New Roman" w:hAnsi="Times New Roman"/>
          <w:lang w:eastAsia="ru-RU"/>
        </w:rPr>
        <w:t>.</w:t>
      </w:r>
      <w:r w:rsidR="00AB2883" w:rsidRPr="00EC09A5">
        <w:rPr>
          <w:rFonts w:ascii="Times New Roman" w:hAnsi="Times New Roman"/>
          <w:lang w:eastAsia="ru-RU"/>
        </w:rPr>
        <w:t> </w:t>
      </w:r>
      <w:r w:rsidR="002C2792" w:rsidRPr="00EC09A5">
        <w:rPr>
          <w:rFonts w:ascii="Times New Roman" w:hAnsi="Times New Roman"/>
          <w:lang w:eastAsia="ru-RU"/>
        </w:rPr>
        <w:t>В</w:t>
      </w:r>
      <w:r w:rsidRPr="00EC09A5">
        <w:rPr>
          <w:rFonts w:ascii="Times New Roman" w:hAnsi="Times New Roman"/>
          <w:lang w:eastAsia="ru-RU"/>
        </w:rPr>
        <w:t xml:space="preserve"> иных случаях, предусмотренных законодательством Российской Федерации.</w:t>
      </w:r>
    </w:p>
    <w:p w:rsidR="00A17028" w:rsidRPr="00EC09A5" w:rsidRDefault="00A17028" w:rsidP="00E6280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9.5. Заказчик обязан принять решение об одностороннем отказе от исполнения контракта, если в ходе исполнения Контракта установлено, что Подрядчик и (</w:t>
      </w:r>
      <w:proofErr w:type="gramStart"/>
      <w:r w:rsidRPr="00EC09A5">
        <w:rPr>
          <w:rFonts w:ascii="Times New Roman" w:hAnsi="Times New Roman"/>
          <w:lang w:eastAsia="ru-RU"/>
        </w:rPr>
        <w:t xml:space="preserve">или) </w:t>
      </w:r>
      <w:proofErr w:type="gramEnd"/>
      <w:r w:rsidRPr="00EC09A5">
        <w:rPr>
          <w:rFonts w:ascii="Times New Roman" w:hAnsi="Times New Roman"/>
          <w:lang w:eastAsia="ru-RU"/>
        </w:rPr>
        <w:t xml:space="preserve">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</w:t>
      </w:r>
      <w:r w:rsidR="00E51A9C" w:rsidRPr="00EC09A5">
        <w:rPr>
          <w:rFonts w:ascii="Times New Roman" w:hAnsi="Times New Roman"/>
          <w:lang w:eastAsia="ru-RU"/>
        </w:rPr>
        <w:t>Подрядчика</w:t>
      </w:r>
      <w:r w:rsidRPr="00EC09A5">
        <w:rPr>
          <w:rFonts w:ascii="Times New Roman" w:hAnsi="Times New Roman"/>
          <w:lang w:eastAsia="ru-RU"/>
        </w:rPr>
        <w:t xml:space="preserve"> (</w:t>
      </w:r>
      <w:r w:rsidR="00E51A9C" w:rsidRPr="00EC09A5">
        <w:rPr>
          <w:rFonts w:ascii="Times New Roman" w:hAnsi="Times New Roman"/>
          <w:lang w:eastAsia="ru-RU"/>
        </w:rPr>
        <w:t>поставщика</w:t>
      </w:r>
      <w:r w:rsidRPr="00EC09A5">
        <w:rPr>
          <w:rFonts w:ascii="Times New Roman" w:hAnsi="Times New Roman"/>
          <w:lang w:eastAsia="ru-RU"/>
        </w:rPr>
        <w:t>, исполнителя), а также в иных случаях, установленных частью 15 статьи 95 Закона о контрактной системе.</w:t>
      </w:r>
    </w:p>
    <w:p w:rsidR="009F5300" w:rsidRPr="00EC09A5" w:rsidRDefault="009F5300" w:rsidP="00E6280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en-US"/>
        </w:rPr>
        <w:t>9.6.</w:t>
      </w:r>
      <w:r w:rsidR="00AB2883" w:rsidRPr="00EC09A5">
        <w:rPr>
          <w:rFonts w:ascii="Times New Roman" w:hAnsi="Times New Roman"/>
          <w:lang w:eastAsia="en-US"/>
        </w:rPr>
        <w:t> </w:t>
      </w:r>
      <w:r w:rsidRPr="00EC09A5">
        <w:rPr>
          <w:rFonts w:ascii="Times New Roman" w:hAnsi="Times New Roman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договора подряда, в том числе в следующих случаях:</w:t>
      </w:r>
    </w:p>
    <w:p w:rsidR="009F5300" w:rsidRPr="00EC09A5" w:rsidRDefault="00AB2883" w:rsidP="00E6280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9.6.1. </w:t>
      </w:r>
      <w:r w:rsidR="002C2792" w:rsidRPr="00EC09A5">
        <w:rPr>
          <w:rFonts w:ascii="Times New Roman" w:hAnsi="Times New Roman"/>
          <w:iCs/>
          <w:lang w:eastAsia="en-US"/>
        </w:rPr>
        <w:t>В</w:t>
      </w:r>
      <w:r w:rsidR="009F5300" w:rsidRPr="00EC09A5">
        <w:rPr>
          <w:rFonts w:ascii="Times New Roman" w:hAnsi="Times New Roman"/>
          <w:iCs/>
          <w:lang w:eastAsia="en-US"/>
        </w:rPr>
        <w:t xml:space="preserve"> любое время до сдачи Заказчику</w:t>
      </w:r>
      <w:r w:rsidR="00871250" w:rsidRPr="00EC09A5">
        <w:rPr>
          <w:rFonts w:ascii="Times New Roman" w:hAnsi="Times New Roman"/>
          <w:iCs/>
          <w:lang w:eastAsia="en-US"/>
        </w:rPr>
        <w:t xml:space="preserve"> результата Р</w:t>
      </w:r>
      <w:r w:rsidR="009F5300" w:rsidRPr="00EC09A5">
        <w:rPr>
          <w:rFonts w:ascii="Times New Roman" w:hAnsi="Times New Roman"/>
          <w:iCs/>
          <w:lang w:eastAsia="en-US"/>
        </w:rPr>
        <w:t xml:space="preserve">аботы, уплатив </w:t>
      </w:r>
      <w:proofErr w:type="gramStart"/>
      <w:r w:rsidR="009F5300" w:rsidRPr="00EC09A5">
        <w:rPr>
          <w:rFonts w:ascii="Times New Roman" w:hAnsi="Times New Roman"/>
          <w:iCs/>
          <w:lang w:eastAsia="en-US"/>
        </w:rPr>
        <w:t>Подрядчику</w:t>
      </w:r>
      <w:proofErr w:type="gramEnd"/>
      <w:r w:rsidR="009F5300" w:rsidRPr="00EC09A5">
        <w:rPr>
          <w:rFonts w:ascii="Times New Roman" w:hAnsi="Times New Roman"/>
          <w:iCs/>
          <w:lang w:eastAsia="en-US"/>
        </w:rPr>
        <w:t xml:space="preserve"> часть установлен</w:t>
      </w:r>
      <w:r w:rsidR="00871250" w:rsidRPr="00EC09A5">
        <w:rPr>
          <w:rFonts w:ascii="Times New Roman" w:hAnsi="Times New Roman"/>
          <w:iCs/>
          <w:lang w:eastAsia="en-US"/>
        </w:rPr>
        <w:t>ной цены пропорционально части Р</w:t>
      </w:r>
      <w:r w:rsidR="009F5300" w:rsidRPr="00EC09A5">
        <w:rPr>
          <w:rFonts w:ascii="Times New Roman" w:hAnsi="Times New Roman"/>
          <w:iCs/>
          <w:lang w:eastAsia="en-US"/>
        </w:rPr>
        <w:t>аботы, выполненной до получения извещения об</w:t>
      </w:r>
      <w:r w:rsidR="002C2792" w:rsidRPr="00EC09A5">
        <w:rPr>
          <w:rFonts w:ascii="Times New Roman" w:hAnsi="Times New Roman"/>
          <w:iCs/>
          <w:lang w:eastAsia="en-US"/>
        </w:rPr>
        <w:t> </w:t>
      </w:r>
      <w:r w:rsidR="009F5300" w:rsidRPr="00EC09A5">
        <w:rPr>
          <w:rFonts w:ascii="Times New Roman" w:hAnsi="Times New Roman"/>
          <w:iCs/>
          <w:lang w:eastAsia="en-US"/>
        </w:rPr>
        <w:t>отказе Заказч</w:t>
      </w:r>
      <w:r w:rsidR="00371A0C" w:rsidRPr="00EC09A5">
        <w:rPr>
          <w:rFonts w:ascii="Times New Roman" w:hAnsi="Times New Roman"/>
          <w:iCs/>
          <w:lang w:eastAsia="en-US"/>
        </w:rPr>
        <w:t>ика от исполнения Контракта (статья</w:t>
      </w:r>
      <w:r w:rsidR="009F5300" w:rsidRPr="00EC09A5">
        <w:rPr>
          <w:rFonts w:ascii="Times New Roman" w:hAnsi="Times New Roman"/>
          <w:iCs/>
          <w:lang w:eastAsia="en-US"/>
        </w:rPr>
        <w:t xml:space="preserve"> 717 ГК РФ)</w:t>
      </w:r>
      <w:r w:rsidR="002C2792" w:rsidRPr="00EC09A5">
        <w:rPr>
          <w:rFonts w:ascii="Times New Roman" w:hAnsi="Times New Roman"/>
          <w:iCs/>
          <w:lang w:eastAsia="en-US"/>
        </w:rPr>
        <w:t>.</w:t>
      </w:r>
    </w:p>
    <w:p w:rsidR="009F5300" w:rsidRPr="00EC09A5" w:rsidRDefault="00E62802" w:rsidP="00494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C09A5">
        <w:rPr>
          <w:rFonts w:ascii="Times New Roman" w:eastAsia="Times New Roman" w:hAnsi="Times New Roman"/>
          <w:lang w:eastAsia="ru-RU"/>
        </w:rPr>
        <w:t>9.6.2. </w:t>
      </w:r>
      <w:r w:rsidR="002C2792" w:rsidRPr="00EC09A5">
        <w:rPr>
          <w:rFonts w:ascii="Times New Roman" w:eastAsia="Times New Roman" w:hAnsi="Times New Roman"/>
          <w:iCs/>
        </w:rPr>
        <w:t>Е</w:t>
      </w:r>
      <w:r w:rsidR="009F5300" w:rsidRPr="00EC09A5">
        <w:rPr>
          <w:rFonts w:ascii="Times New Roman" w:eastAsia="Times New Roman" w:hAnsi="Times New Roman"/>
          <w:iCs/>
        </w:rPr>
        <w:t>сли Подрядчик не приступает своевременно к исполнению Конт</w:t>
      </w:r>
      <w:r w:rsidR="00871250" w:rsidRPr="00EC09A5">
        <w:rPr>
          <w:rFonts w:ascii="Times New Roman" w:eastAsia="Times New Roman" w:hAnsi="Times New Roman"/>
          <w:iCs/>
        </w:rPr>
        <w:t>ракта или</w:t>
      </w:r>
      <w:r w:rsidR="002C2792" w:rsidRPr="00EC09A5">
        <w:rPr>
          <w:rFonts w:ascii="Times New Roman" w:eastAsia="Times New Roman" w:hAnsi="Times New Roman"/>
          <w:iCs/>
        </w:rPr>
        <w:t> </w:t>
      </w:r>
      <w:r w:rsidR="00871250" w:rsidRPr="00EC09A5">
        <w:rPr>
          <w:rFonts w:ascii="Times New Roman" w:eastAsia="Times New Roman" w:hAnsi="Times New Roman"/>
          <w:iCs/>
        </w:rPr>
        <w:t>выполняет Р</w:t>
      </w:r>
      <w:r w:rsidR="009F5300" w:rsidRPr="00EC09A5">
        <w:rPr>
          <w:rFonts w:ascii="Times New Roman" w:eastAsia="Times New Roman" w:hAnsi="Times New Roman"/>
          <w:iCs/>
        </w:rPr>
        <w:t xml:space="preserve">аботу настолько медленно, что окончание ее к сроку становится явно невозможным </w:t>
      </w:r>
      <w:r w:rsidR="00371A0C" w:rsidRPr="00EC09A5">
        <w:rPr>
          <w:rFonts w:ascii="Times New Roman" w:eastAsia="Times New Roman" w:hAnsi="Times New Roman"/>
        </w:rPr>
        <w:t>(пункт</w:t>
      </w:r>
      <w:r w:rsidR="009F5300" w:rsidRPr="00EC09A5">
        <w:rPr>
          <w:rFonts w:ascii="Times New Roman" w:eastAsia="Times New Roman" w:hAnsi="Times New Roman"/>
        </w:rPr>
        <w:t xml:space="preserve"> 2 ст</w:t>
      </w:r>
      <w:r w:rsidR="00371A0C" w:rsidRPr="00EC09A5">
        <w:rPr>
          <w:rFonts w:ascii="Times New Roman" w:eastAsia="Times New Roman" w:hAnsi="Times New Roman"/>
        </w:rPr>
        <w:t>атьи</w:t>
      </w:r>
      <w:r w:rsidR="009F5300" w:rsidRPr="00EC09A5">
        <w:rPr>
          <w:rFonts w:ascii="Times New Roman" w:eastAsia="Times New Roman" w:hAnsi="Times New Roman"/>
        </w:rPr>
        <w:t xml:space="preserve"> 715 ГК РФ)</w:t>
      </w:r>
      <w:r w:rsidR="00166722" w:rsidRPr="00EC09A5">
        <w:rPr>
          <w:rFonts w:ascii="Times New Roman" w:eastAsia="Times New Roman" w:hAnsi="Times New Roman"/>
          <w:lang w:eastAsia="ru-RU"/>
        </w:rPr>
        <w:t>.</w:t>
      </w:r>
    </w:p>
    <w:p w:rsidR="009F5300" w:rsidRPr="00EC09A5" w:rsidRDefault="00E62802" w:rsidP="007D1C01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en-US"/>
        </w:rPr>
      </w:pPr>
      <w:r w:rsidRPr="00EC09A5">
        <w:rPr>
          <w:rFonts w:ascii="Times New Roman" w:eastAsia="Times New Roman" w:hAnsi="Times New Roman"/>
          <w:lang w:eastAsia="en-US"/>
        </w:rPr>
        <w:t>9.6.3. </w:t>
      </w:r>
      <w:r w:rsidR="002C2792" w:rsidRPr="00EC09A5">
        <w:rPr>
          <w:rFonts w:ascii="Times New Roman" w:hAnsi="Times New Roman"/>
          <w:iCs/>
          <w:lang w:eastAsia="en-US"/>
        </w:rPr>
        <w:t>Е</w:t>
      </w:r>
      <w:r w:rsidR="00871250" w:rsidRPr="00EC09A5">
        <w:rPr>
          <w:rFonts w:ascii="Times New Roman" w:hAnsi="Times New Roman"/>
          <w:iCs/>
          <w:lang w:eastAsia="en-US"/>
        </w:rPr>
        <w:t>сли во время выполнения Р</w:t>
      </w:r>
      <w:r w:rsidR="009F5300" w:rsidRPr="00EC09A5">
        <w:rPr>
          <w:rFonts w:ascii="Times New Roman" w:hAnsi="Times New Roman"/>
          <w:iCs/>
          <w:lang w:eastAsia="en-US"/>
        </w:rPr>
        <w:t>аботы станет очевидным, что она не будет выполнена надлежащим образом,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</w:t>
      </w:r>
      <w:r w:rsidR="00371A0C" w:rsidRPr="00EC09A5">
        <w:rPr>
          <w:rFonts w:ascii="Times New Roman" w:hAnsi="Times New Roman"/>
          <w:iCs/>
          <w:lang w:eastAsia="en-US"/>
        </w:rPr>
        <w:t>ться от исполнения Контракта (пункт</w:t>
      </w:r>
      <w:r w:rsidR="009F5300" w:rsidRPr="00EC09A5">
        <w:rPr>
          <w:rFonts w:ascii="Times New Roman" w:hAnsi="Times New Roman"/>
          <w:iCs/>
          <w:lang w:eastAsia="en-US"/>
        </w:rPr>
        <w:t xml:space="preserve"> 3 ст</w:t>
      </w:r>
      <w:r w:rsidR="00371A0C" w:rsidRPr="00EC09A5">
        <w:rPr>
          <w:rFonts w:ascii="Times New Roman" w:hAnsi="Times New Roman"/>
          <w:iCs/>
          <w:lang w:eastAsia="en-US"/>
        </w:rPr>
        <w:t>атьи</w:t>
      </w:r>
      <w:r w:rsidR="009F5300" w:rsidRPr="00EC09A5">
        <w:rPr>
          <w:rFonts w:ascii="Times New Roman" w:hAnsi="Times New Roman"/>
          <w:iCs/>
          <w:lang w:eastAsia="en-US"/>
        </w:rPr>
        <w:t xml:space="preserve"> 715 ГК РФ)</w:t>
      </w:r>
      <w:r w:rsidR="002C2792" w:rsidRPr="00EC09A5">
        <w:rPr>
          <w:rFonts w:ascii="Times New Roman" w:hAnsi="Times New Roman"/>
          <w:iCs/>
          <w:lang w:eastAsia="en-US"/>
        </w:rPr>
        <w:t>.</w:t>
      </w:r>
    </w:p>
    <w:p w:rsidR="009F5300" w:rsidRPr="00EC09A5" w:rsidRDefault="00E62802" w:rsidP="00494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en-US"/>
        </w:rPr>
      </w:pPr>
      <w:r w:rsidRPr="00EC09A5">
        <w:rPr>
          <w:rFonts w:ascii="Times New Roman" w:hAnsi="Times New Roman"/>
          <w:iCs/>
          <w:lang w:eastAsia="en-US"/>
        </w:rPr>
        <w:t>9.6.4. </w:t>
      </w:r>
      <w:r w:rsidR="002C2792" w:rsidRPr="00EC09A5">
        <w:rPr>
          <w:rFonts w:ascii="Times New Roman" w:hAnsi="Times New Roman"/>
          <w:iCs/>
          <w:lang w:eastAsia="en-US"/>
        </w:rPr>
        <w:t>Е</w:t>
      </w:r>
      <w:r w:rsidR="00871250" w:rsidRPr="00EC09A5">
        <w:rPr>
          <w:rFonts w:ascii="Times New Roman" w:hAnsi="Times New Roman"/>
          <w:iCs/>
          <w:lang w:eastAsia="en-US"/>
        </w:rPr>
        <w:t>сли отступления в Р</w:t>
      </w:r>
      <w:r w:rsidR="009F5300" w:rsidRPr="00EC09A5">
        <w:rPr>
          <w:rFonts w:ascii="Times New Roman" w:hAnsi="Times New Roman"/>
          <w:iCs/>
          <w:lang w:eastAsia="en-US"/>
        </w:rPr>
        <w:t>аботе от условий Контракта или иные недостатки результат</w:t>
      </w:r>
      <w:r w:rsidR="00871250" w:rsidRPr="00EC09A5">
        <w:rPr>
          <w:rFonts w:ascii="Times New Roman" w:hAnsi="Times New Roman"/>
          <w:iCs/>
          <w:lang w:eastAsia="en-US"/>
        </w:rPr>
        <w:t>а Р</w:t>
      </w:r>
      <w:r w:rsidR="009F5300" w:rsidRPr="00EC09A5">
        <w:rPr>
          <w:rFonts w:ascii="Times New Roman" w:hAnsi="Times New Roman"/>
          <w:iCs/>
          <w:lang w:eastAsia="en-US"/>
        </w:rPr>
        <w:t>аботы в установленный Заказчиком разумный срок не были устранены Подрядчиком либо являются существенными и неустранимыми (п</w:t>
      </w:r>
      <w:r w:rsidR="00371A0C" w:rsidRPr="00EC09A5">
        <w:rPr>
          <w:rFonts w:ascii="Times New Roman" w:hAnsi="Times New Roman"/>
          <w:iCs/>
          <w:lang w:eastAsia="en-US"/>
        </w:rPr>
        <w:t>ункт</w:t>
      </w:r>
      <w:r w:rsidR="009F5300" w:rsidRPr="00EC09A5">
        <w:rPr>
          <w:rFonts w:ascii="Times New Roman" w:hAnsi="Times New Roman"/>
          <w:iCs/>
          <w:lang w:eastAsia="en-US"/>
        </w:rPr>
        <w:t xml:space="preserve"> 3 ст</w:t>
      </w:r>
      <w:r w:rsidR="00371A0C" w:rsidRPr="00EC09A5">
        <w:rPr>
          <w:rFonts w:ascii="Times New Roman" w:hAnsi="Times New Roman"/>
          <w:iCs/>
          <w:lang w:eastAsia="en-US"/>
        </w:rPr>
        <w:t>атьи</w:t>
      </w:r>
      <w:r w:rsidR="009F5300" w:rsidRPr="00EC09A5">
        <w:rPr>
          <w:rFonts w:ascii="Times New Roman" w:hAnsi="Times New Roman"/>
          <w:iCs/>
          <w:lang w:eastAsia="en-US"/>
        </w:rPr>
        <w:t xml:space="preserve"> 723 ГК РФ)</w:t>
      </w:r>
      <w:r w:rsidR="002C2792" w:rsidRPr="00EC09A5">
        <w:rPr>
          <w:rFonts w:ascii="Times New Roman" w:hAnsi="Times New Roman"/>
          <w:iCs/>
          <w:lang w:eastAsia="en-US"/>
        </w:rPr>
        <w:t>.</w:t>
      </w:r>
    </w:p>
    <w:p w:rsidR="009F5300" w:rsidRPr="00EC09A5" w:rsidRDefault="00AB2883" w:rsidP="00494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  <w:iCs/>
          <w:lang w:eastAsia="en-US"/>
        </w:rPr>
        <w:t>9.6.5. </w:t>
      </w:r>
      <w:r w:rsidR="002C2792" w:rsidRPr="00EC09A5">
        <w:rPr>
          <w:rFonts w:ascii="Times New Roman" w:hAnsi="Times New Roman"/>
          <w:iCs/>
          <w:lang w:eastAsia="en-US"/>
        </w:rPr>
        <w:t>Е</w:t>
      </w:r>
      <w:r w:rsidR="009F5300" w:rsidRPr="00EC09A5">
        <w:rPr>
          <w:rFonts w:ascii="Times New Roman" w:hAnsi="Times New Roman"/>
          <w:iCs/>
          <w:lang w:eastAsia="en-US"/>
        </w:rPr>
        <w:t>сли при нарушении Подрядчи</w:t>
      </w:r>
      <w:r w:rsidR="00871250" w:rsidRPr="00EC09A5">
        <w:rPr>
          <w:rFonts w:ascii="Times New Roman" w:hAnsi="Times New Roman"/>
          <w:iCs/>
          <w:lang w:eastAsia="en-US"/>
        </w:rPr>
        <w:t>ком конечного срока выполнения Р</w:t>
      </w:r>
      <w:r w:rsidR="009F5300" w:rsidRPr="00EC09A5">
        <w:rPr>
          <w:rFonts w:ascii="Times New Roman" w:hAnsi="Times New Roman"/>
          <w:iCs/>
          <w:lang w:eastAsia="en-US"/>
        </w:rPr>
        <w:t>абот, указанного в Контракте, исполнение Подрядчиком Контракта утратило для Заказчика интерес (п</w:t>
      </w:r>
      <w:r w:rsidR="00371A0C" w:rsidRPr="00EC09A5">
        <w:rPr>
          <w:rFonts w:ascii="Times New Roman" w:hAnsi="Times New Roman"/>
          <w:iCs/>
          <w:lang w:eastAsia="en-US"/>
        </w:rPr>
        <w:t>ункт</w:t>
      </w:r>
      <w:r w:rsidR="009F5300" w:rsidRPr="00EC09A5">
        <w:rPr>
          <w:rFonts w:ascii="Times New Roman" w:hAnsi="Times New Roman"/>
          <w:iCs/>
          <w:lang w:eastAsia="en-US"/>
        </w:rPr>
        <w:t xml:space="preserve"> 3 ст</w:t>
      </w:r>
      <w:r w:rsidR="00371A0C" w:rsidRPr="00EC09A5">
        <w:rPr>
          <w:rFonts w:ascii="Times New Roman" w:hAnsi="Times New Roman"/>
          <w:iCs/>
          <w:lang w:eastAsia="en-US"/>
        </w:rPr>
        <w:t>атьи</w:t>
      </w:r>
      <w:r w:rsidR="009F5300" w:rsidRPr="00EC09A5">
        <w:rPr>
          <w:rFonts w:ascii="Times New Roman" w:hAnsi="Times New Roman"/>
          <w:iCs/>
          <w:lang w:eastAsia="en-US"/>
        </w:rPr>
        <w:t xml:space="preserve"> 708 ГК РФ, п</w:t>
      </w:r>
      <w:r w:rsidR="00371A0C" w:rsidRPr="00EC09A5">
        <w:rPr>
          <w:rFonts w:ascii="Times New Roman" w:hAnsi="Times New Roman"/>
          <w:iCs/>
          <w:lang w:eastAsia="en-US"/>
        </w:rPr>
        <w:t>ункт</w:t>
      </w:r>
      <w:r w:rsidR="009F5300" w:rsidRPr="00EC09A5">
        <w:rPr>
          <w:rFonts w:ascii="Times New Roman" w:hAnsi="Times New Roman"/>
          <w:iCs/>
          <w:lang w:eastAsia="en-US"/>
        </w:rPr>
        <w:t xml:space="preserve"> 2 ст</w:t>
      </w:r>
      <w:r w:rsidR="00371A0C" w:rsidRPr="00EC09A5">
        <w:rPr>
          <w:rFonts w:ascii="Times New Roman" w:hAnsi="Times New Roman"/>
          <w:iCs/>
          <w:lang w:eastAsia="en-US"/>
        </w:rPr>
        <w:t>атьи</w:t>
      </w:r>
      <w:r w:rsidR="009F5300" w:rsidRPr="00EC09A5">
        <w:rPr>
          <w:rFonts w:ascii="Times New Roman" w:hAnsi="Times New Roman"/>
          <w:iCs/>
          <w:lang w:eastAsia="en-US"/>
        </w:rPr>
        <w:t xml:space="preserve"> 405 ГК РФ).</w:t>
      </w:r>
    </w:p>
    <w:p w:rsidR="00533742" w:rsidRPr="00EC09A5" w:rsidRDefault="00E62802" w:rsidP="0049413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C09A5">
        <w:rPr>
          <w:rFonts w:ascii="Times New Roman" w:eastAsia="Times New Roman" w:hAnsi="Times New Roman"/>
        </w:rPr>
        <w:t>9.7. </w:t>
      </w:r>
      <w:r w:rsidR="00533742" w:rsidRPr="00EC09A5">
        <w:rPr>
          <w:rFonts w:ascii="Times New Roman" w:eastAsia="Times New Roman" w:hAnsi="Times New Roman"/>
        </w:rPr>
        <w:t>Заказчик до принятия решения об одностороннем отказе от исполнения Контракта вправе провести экспертизу выполненных Работ с привлечением экспертов, экспертных организаций.</w:t>
      </w:r>
    </w:p>
    <w:p w:rsidR="00533742" w:rsidRPr="00EC09A5" w:rsidRDefault="0053374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00"/>
        </w:rPr>
      </w:pPr>
      <w:r w:rsidRPr="00EC09A5">
        <w:rPr>
          <w:rFonts w:ascii="Times New Roman" w:eastAsia="Times New Roman" w:hAnsi="Times New Roman"/>
        </w:rPr>
        <w:t>Если Заказчиком проведена экспертиза выполненных Работ с привлечением экспертов, экспертных организаций, решение об одностороннем отказе от исполнения Контракта может быть принято Заказчиком только при условии, что по результатам экспертизы выполненной Работы в заключени</w:t>
      </w:r>
      <w:proofErr w:type="gramStart"/>
      <w:r w:rsidRPr="00EC09A5">
        <w:rPr>
          <w:rFonts w:ascii="Times New Roman" w:eastAsia="Times New Roman" w:hAnsi="Times New Roman"/>
        </w:rPr>
        <w:t>и</w:t>
      </w:r>
      <w:proofErr w:type="gramEnd"/>
      <w:r w:rsidRPr="00EC09A5">
        <w:rPr>
          <w:rFonts w:ascii="Times New Roman" w:eastAsia="Times New Roman" w:hAnsi="Times New Roman"/>
        </w:rPr>
        <w:t xml:space="preserve"> эксперта, экспертной организации будут подтверждены нарушения условий Контракта, послужившие основанием для одностороннего отказа Зака</w:t>
      </w:r>
      <w:r w:rsidR="00E62802" w:rsidRPr="00EC09A5">
        <w:rPr>
          <w:rFonts w:ascii="Times New Roman" w:eastAsia="Times New Roman" w:hAnsi="Times New Roman"/>
        </w:rPr>
        <w:t>зчика от</w:t>
      </w:r>
      <w:r w:rsidR="002C2792" w:rsidRPr="00EC09A5">
        <w:rPr>
          <w:rFonts w:ascii="Times New Roman" w:eastAsia="Times New Roman" w:hAnsi="Times New Roman"/>
        </w:rPr>
        <w:t> </w:t>
      </w:r>
      <w:r w:rsidR="00E62802" w:rsidRPr="00EC09A5">
        <w:rPr>
          <w:rFonts w:ascii="Times New Roman" w:eastAsia="Times New Roman" w:hAnsi="Times New Roman"/>
        </w:rPr>
        <w:t>исполнения Контракта.</w:t>
      </w:r>
    </w:p>
    <w:p w:rsidR="00457DDA" w:rsidRPr="00EC09A5" w:rsidRDefault="00E62802" w:rsidP="007C3AE3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00"/>
        </w:rPr>
      </w:pPr>
      <w:r w:rsidRPr="00EC09A5">
        <w:rPr>
          <w:rFonts w:ascii="Times New Roman" w:eastAsia="Times New Roman" w:hAnsi="Times New Roman"/>
        </w:rPr>
        <w:lastRenderedPageBreak/>
        <w:t>9.8. </w:t>
      </w:r>
      <w:proofErr w:type="gramStart"/>
      <w:r w:rsidR="00533742" w:rsidRPr="00EC09A5">
        <w:rPr>
          <w:rFonts w:ascii="Times New Roman" w:eastAsia="Times New Roman" w:hAnsi="Times New Roman"/>
        </w:rPr>
        <w:t xml:space="preserve">Решение Заказчика об одностороннем отказе от исполнения Контракта </w:t>
      </w:r>
      <w:r w:rsidR="004A08BE" w:rsidRPr="00EC09A5">
        <w:rPr>
          <w:rFonts w:ascii="Times New Roman" w:hAnsi="Times New Roman"/>
        </w:rPr>
        <w:t xml:space="preserve">не позднее чем в течение трех рабочих дней с даты </w:t>
      </w:r>
      <w:r w:rsidR="00166722" w:rsidRPr="00EC09A5">
        <w:rPr>
          <w:rFonts w:ascii="Times New Roman" w:eastAsia="Times New Roman" w:hAnsi="Times New Roman"/>
        </w:rPr>
        <w:t>принятия указанного решения</w:t>
      </w:r>
      <w:r w:rsidR="00533742" w:rsidRPr="00EC09A5">
        <w:rPr>
          <w:rFonts w:ascii="Times New Roman" w:eastAsia="Times New Roman" w:hAnsi="Times New Roman"/>
        </w:rPr>
        <w:t xml:space="preserve"> </w:t>
      </w:r>
      <w:r w:rsidR="00391047" w:rsidRPr="00EC09A5">
        <w:rPr>
          <w:rFonts w:ascii="Times New Roman" w:eastAsia="Times New Roman" w:hAnsi="Times New Roman"/>
        </w:rPr>
        <w:t>размещ</w:t>
      </w:r>
      <w:r w:rsidR="00A3610A" w:rsidRPr="00EC09A5">
        <w:rPr>
          <w:rFonts w:ascii="Times New Roman" w:eastAsia="Times New Roman" w:hAnsi="Times New Roman"/>
        </w:rPr>
        <w:t>ае</w:t>
      </w:r>
      <w:r w:rsidR="00391047" w:rsidRPr="00EC09A5">
        <w:rPr>
          <w:rFonts w:ascii="Times New Roman" w:eastAsia="Times New Roman" w:hAnsi="Times New Roman"/>
        </w:rPr>
        <w:t xml:space="preserve">тся в единой информационной системе и </w:t>
      </w:r>
      <w:r w:rsidR="00533742" w:rsidRPr="00EC09A5">
        <w:rPr>
          <w:rFonts w:ascii="Times New Roman" w:eastAsia="Times New Roman" w:hAnsi="Times New Roman"/>
        </w:rPr>
        <w:t>направляется Подрядчику по почте заказным письмом с</w:t>
      </w:r>
      <w:r w:rsidR="002C2792" w:rsidRPr="00EC09A5">
        <w:rPr>
          <w:rFonts w:ascii="Times New Roman" w:eastAsia="Times New Roman" w:hAnsi="Times New Roman"/>
        </w:rPr>
        <w:t>  </w:t>
      </w:r>
      <w:r w:rsidR="00533742" w:rsidRPr="00EC09A5">
        <w:rPr>
          <w:rFonts w:ascii="Times New Roman" w:eastAsia="Times New Roman" w:hAnsi="Times New Roman"/>
        </w:rPr>
        <w:t>уведомлением о вручении по адресу Подрядчика, указанному в Контракте, а также телеграммой, либо посредством факсимильной связи, либо по адресу электронной почты, либо</w:t>
      </w:r>
      <w:r w:rsidR="002C2792" w:rsidRPr="00EC09A5">
        <w:rPr>
          <w:rFonts w:ascii="Times New Roman" w:eastAsia="Times New Roman" w:hAnsi="Times New Roman"/>
        </w:rPr>
        <w:t> </w:t>
      </w:r>
      <w:r w:rsidR="00533742" w:rsidRPr="00EC09A5">
        <w:rPr>
          <w:rFonts w:ascii="Times New Roman" w:eastAsia="Times New Roman" w:hAnsi="Times New Roman"/>
        </w:rPr>
        <w:t>с использованием иных средств</w:t>
      </w:r>
      <w:proofErr w:type="gramEnd"/>
      <w:r w:rsidR="00533742" w:rsidRPr="00EC09A5">
        <w:rPr>
          <w:rFonts w:ascii="Times New Roman" w:eastAsia="Times New Roman" w:hAnsi="Times New Roman"/>
        </w:rPr>
        <w:t xml:space="preserve"> связи и доставки, </w:t>
      </w:r>
      <w:proofErr w:type="gramStart"/>
      <w:r w:rsidR="00533742" w:rsidRPr="00EC09A5">
        <w:rPr>
          <w:rFonts w:ascii="Times New Roman" w:eastAsia="Times New Roman" w:hAnsi="Times New Roman"/>
        </w:rPr>
        <w:t>обеспечивающих</w:t>
      </w:r>
      <w:proofErr w:type="gramEnd"/>
      <w:r w:rsidR="00533742" w:rsidRPr="00EC09A5">
        <w:rPr>
          <w:rFonts w:ascii="Times New Roman" w:eastAsia="Times New Roman" w:hAnsi="Times New Roman"/>
        </w:rPr>
        <w:t xml:space="preserve"> фиксирование такого уведомления и получение Заказчиком подтверждения о его вручении Подрядчику. Выполнение Заказчиком требований настоящего пункта считается надлежащим уведомлением Подрядчика об одностороннем отказе от исполнения Контракта.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адресу, указанному в Контракте. При невозможности получения указанных подтверждения либо информации датой такого надлежащего уведомления признается дата по истечении 30</w:t>
      </w:r>
      <w:r w:rsidRPr="00EC09A5">
        <w:rPr>
          <w:rFonts w:ascii="Times New Roman" w:eastAsia="Times New Roman" w:hAnsi="Times New Roman"/>
        </w:rPr>
        <w:t> </w:t>
      </w:r>
      <w:r w:rsidR="00533742" w:rsidRPr="00EC09A5">
        <w:rPr>
          <w:rFonts w:ascii="Times New Roman" w:eastAsia="Times New Roman" w:hAnsi="Times New Roman"/>
        </w:rPr>
        <w:t xml:space="preserve">(тридцати) календарных дней </w:t>
      </w:r>
      <w:proofErr w:type="gramStart"/>
      <w:r w:rsidR="00533742" w:rsidRPr="00EC09A5">
        <w:rPr>
          <w:rFonts w:ascii="Times New Roman" w:eastAsia="Times New Roman" w:hAnsi="Times New Roman"/>
        </w:rPr>
        <w:t xml:space="preserve">с даты </w:t>
      </w:r>
      <w:r w:rsidR="00391047" w:rsidRPr="00EC09A5">
        <w:rPr>
          <w:rFonts w:ascii="Times New Roman" w:eastAsia="Times New Roman" w:hAnsi="Times New Roman"/>
        </w:rPr>
        <w:t>размещения</w:t>
      </w:r>
      <w:proofErr w:type="gramEnd"/>
      <w:r w:rsidR="00533742" w:rsidRPr="00EC09A5">
        <w:rPr>
          <w:rFonts w:ascii="Times New Roman" w:eastAsia="Times New Roman" w:hAnsi="Times New Roman"/>
        </w:rPr>
        <w:t xml:space="preserve"> решения Заказчика об одностороннем отказе от исполнения Контракта </w:t>
      </w:r>
      <w:r w:rsidR="00391047" w:rsidRPr="00EC09A5">
        <w:rPr>
          <w:rFonts w:ascii="Times New Roman" w:eastAsia="Times New Roman" w:hAnsi="Times New Roman"/>
        </w:rPr>
        <w:t>в единой информационной системе</w:t>
      </w:r>
      <w:r w:rsidR="00457DDA" w:rsidRPr="00EC09A5">
        <w:rPr>
          <w:rFonts w:ascii="Times New Roman" w:eastAsia="Times New Roman" w:hAnsi="Times New Roman"/>
        </w:rPr>
        <w:t>.</w:t>
      </w:r>
    </w:p>
    <w:p w:rsidR="00533742" w:rsidRPr="00EC09A5" w:rsidRDefault="00E6280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9.9. </w:t>
      </w:r>
      <w:r w:rsidR="00533742" w:rsidRPr="00EC09A5">
        <w:rPr>
          <w:rFonts w:ascii="Times New Roman" w:hAnsi="Times New Roman"/>
        </w:rPr>
        <w:t xml:space="preserve">Решение Заказчика об одностороннем отказе от исполнения Контракта вступает </w:t>
      </w:r>
      <w:r w:rsidR="004047B0" w:rsidRPr="00EC09A5">
        <w:rPr>
          <w:rFonts w:ascii="Times New Roman" w:hAnsi="Times New Roman"/>
        </w:rPr>
        <w:t>в </w:t>
      </w:r>
      <w:proofErr w:type="gramStart"/>
      <w:r w:rsidR="004047B0" w:rsidRPr="00EC09A5">
        <w:rPr>
          <w:rFonts w:ascii="Times New Roman" w:hAnsi="Times New Roman"/>
        </w:rPr>
        <w:t>силу</w:t>
      </w:r>
      <w:proofErr w:type="gramEnd"/>
      <w:r w:rsidR="00533742" w:rsidRPr="00EC09A5">
        <w:rPr>
          <w:rFonts w:ascii="Times New Roman" w:hAnsi="Times New Roman"/>
        </w:rPr>
        <w:t xml:space="preserve"> и Контракт считается расторгнутым через 10 (десять) календарных дней с даты надлежащего уведомления Заказчиком Подрядчика об одностороннем отказе от исполнения Контракта. </w:t>
      </w:r>
    </w:p>
    <w:p w:rsidR="00533742" w:rsidRPr="00EC09A5" w:rsidRDefault="00734222" w:rsidP="007D1C0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1"/>
        </w:rPr>
      </w:pPr>
      <w:r w:rsidRPr="00EC09A5">
        <w:rPr>
          <w:rFonts w:ascii="Times New Roman" w:hAnsi="Times New Roman"/>
        </w:rPr>
        <w:t>9.10. </w:t>
      </w:r>
      <w:proofErr w:type="gramStart"/>
      <w:r w:rsidR="00533742" w:rsidRPr="00EC09A5">
        <w:rPr>
          <w:rFonts w:ascii="Times New Roman" w:hAnsi="Times New Roman"/>
        </w:rPr>
        <w:t xml:space="preserve">Заказчик обязан отменить не вступившее в силу решение об одностороннем отказе от исполнения Контракта, если в течение 10 (десяти)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а также Заказчику компенсированы затраты на проведение экспертизы </w:t>
      </w:r>
      <w:r w:rsidR="004047B0" w:rsidRPr="00EC09A5">
        <w:rPr>
          <w:rFonts w:ascii="Times New Roman" w:hAnsi="Times New Roman"/>
        </w:rPr>
        <w:t>в соответствии</w:t>
      </w:r>
      <w:r w:rsidR="00533742" w:rsidRPr="00EC09A5">
        <w:rPr>
          <w:rFonts w:ascii="Times New Roman" w:hAnsi="Times New Roman"/>
        </w:rPr>
        <w:t xml:space="preserve"> с </w:t>
      </w:r>
      <w:r w:rsidR="00E62802" w:rsidRPr="00EC09A5">
        <w:rPr>
          <w:rFonts w:ascii="Times New Roman" w:hAnsi="Times New Roman"/>
        </w:rPr>
        <w:t>п. 9.7</w:t>
      </w:r>
      <w:r w:rsidR="00533742" w:rsidRPr="00EC09A5">
        <w:rPr>
          <w:rFonts w:ascii="Times New Roman" w:hAnsi="Times New Roman"/>
        </w:rPr>
        <w:t xml:space="preserve"> Контракта.</w:t>
      </w:r>
      <w:proofErr w:type="gramEnd"/>
      <w:r w:rsidR="00533742" w:rsidRPr="00EC09A5">
        <w:rPr>
          <w:rFonts w:ascii="Times New Roman" w:hAnsi="Times New Roman"/>
        </w:rPr>
        <w:t xml:space="preserve"> Данное правило не применяется в случае повторного нарушения Подрядчиком условий Контракта, которые в соответствии с законодательством Российской Федерации являются основанием для одностороннего отказа Заказчика от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исполнения Контракта.</w:t>
      </w:r>
    </w:p>
    <w:p w:rsidR="00533742" w:rsidRPr="00EC09A5" w:rsidRDefault="00533742" w:rsidP="007D1C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C09A5">
        <w:rPr>
          <w:rFonts w:ascii="Times New Roman" w:hAnsi="Times New Roman"/>
          <w:spacing w:val="1"/>
        </w:rPr>
        <w:t>9.11.</w:t>
      </w:r>
      <w:r w:rsidR="00734222" w:rsidRPr="00EC09A5">
        <w:rPr>
          <w:rFonts w:ascii="Times New Roman" w:hAnsi="Times New Roman"/>
          <w:spacing w:val="1"/>
        </w:rPr>
        <w:t> </w:t>
      </w:r>
      <w:r w:rsidRPr="00EC09A5">
        <w:rPr>
          <w:rFonts w:ascii="Times New Roman" w:hAnsi="Times New Roman"/>
        </w:rPr>
        <w:t xml:space="preserve">Подрядчик </w:t>
      </w:r>
      <w:r w:rsidRPr="00EC09A5">
        <w:rPr>
          <w:rFonts w:ascii="Times New Roman" w:hAnsi="Times New Roman"/>
          <w:spacing w:val="1"/>
        </w:rPr>
        <w:t>вправе принять решение об одностороннем отказе от исполнения Контракта в соответствии с законодательством Российской Федерации.</w:t>
      </w:r>
    </w:p>
    <w:p w:rsidR="00533742" w:rsidRPr="00EC09A5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10.</w:t>
      </w:r>
      <w:r w:rsidR="002C2792" w:rsidRPr="00EC09A5">
        <w:rPr>
          <w:rFonts w:ascii="Times New Roman" w:hAnsi="Times New Roman"/>
          <w:b/>
        </w:rPr>
        <w:t> </w:t>
      </w:r>
      <w:r w:rsidRPr="00EC09A5">
        <w:rPr>
          <w:rFonts w:ascii="Times New Roman" w:hAnsi="Times New Roman"/>
          <w:b/>
        </w:rPr>
        <w:t>Порядок урегулирования споров</w:t>
      </w:r>
    </w:p>
    <w:p w:rsidR="00533742" w:rsidRPr="00EC09A5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7D1C0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10.1. </w:t>
      </w:r>
      <w:r w:rsidR="00533742" w:rsidRPr="00EC09A5">
        <w:rPr>
          <w:rFonts w:ascii="Times New Roman" w:hAnsi="Times New Roman"/>
        </w:rPr>
        <w:t>Все споры и разногласия, возникшие в связи с исполнением Контракта, его изменением, расторжением или признанием недействительным, Стороны будут стремиться решить путем переговоров.</w:t>
      </w:r>
    </w:p>
    <w:p w:rsidR="00533742" w:rsidRPr="00EC09A5" w:rsidRDefault="007D1C0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10.2. </w:t>
      </w:r>
      <w:r w:rsidR="00533742" w:rsidRPr="00EC09A5">
        <w:rPr>
          <w:rFonts w:ascii="Times New Roman" w:hAnsi="Times New Roman"/>
        </w:rPr>
        <w:t xml:space="preserve">В случае </w:t>
      </w:r>
      <w:proofErr w:type="spellStart"/>
      <w:r w:rsidR="00533742" w:rsidRPr="00EC09A5">
        <w:rPr>
          <w:rFonts w:ascii="Times New Roman" w:hAnsi="Times New Roman"/>
        </w:rPr>
        <w:t>недостижения</w:t>
      </w:r>
      <w:proofErr w:type="spellEnd"/>
      <w:r w:rsidR="00533742" w:rsidRPr="00EC09A5">
        <w:rPr>
          <w:rFonts w:ascii="Times New Roman" w:hAnsi="Times New Roman"/>
        </w:rPr>
        <w:t xml:space="preserve"> взаимного согласия все сп</w:t>
      </w:r>
      <w:r w:rsidRPr="00EC09A5">
        <w:rPr>
          <w:rFonts w:ascii="Times New Roman" w:hAnsi="Times New Roman"/>
        </w:rPr>
        <w:t>оры по Контракту разрешаются в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 xml:space="preserve">Арбитражном суде </w:t>
      </w:r>
      <w:r w:rsidR="00595483" w:rsidRPr="00EC09A5">
        <w:rPr>
          <w:rFonts w:ascii="Times New Roman" w:hAnsi="Times New Roman"/>
        </w:rPr>
        <w:t>Челябинской</w:t>
      </w:r>
      <w:r w:rsidR="00533742" w:rsidRPr="00EC09A5">
        <w:rPr>
          <w:rFonts w:ascii="Times New Roman" w:hAnsi="Times New Roman"/>
        </w:rPr>
        <w:t xml:space="preserve"> области.</w:t>
      </w:r>
    </w:p>
    <w:p w:rsidR="00533742" w:rsidRPr="00EC09A5" w:rsidRDefault="007D1C0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C09A5">
        <w:rPr>
          <w:rFonts w:ascii="Times New Roman" w:hAnsi="Times New Roman"/>
        </w:rPr>
        <w:t>10.3. </w:t>
      </w:r>
      <w:r w:rsidR="00533742" w:rsidRPr="00EC09A5">
        <w:rPr>
          <w:rFonts w:ascii="Times New Roman" w:hAnsi="Times New Roman"/>
        </w:rPr>
        <w:t xml:space="preserve">До передачи спора на разрешение Арбитражного суда </w:t>
      </w:r>
      <w:r w:rsidR="00DE7B46" w:rsidRPr="00EC09A5">
        <w:rPr>
          <w:rFonts w:ascii="Times New Roman" w:hAnsi="Times New Roman"/>
        </w:rPr>
        <w:t>Челябинской</w:t>
      </w:r>
      <w:r w:rsidR="00533742" w:rsidRPr="00EC09A5">
        <w:rPr>
          <w:rFonts w:ascii="Times New Roman" w:hAnsi="Times New Roman"/>
        </w:rPr>
        <w:t xml:space="preserve"> области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обязана дать письменный ответ по существу в срок не позднее 3 (трех) рабочих дней </w:t>
      </w:r>
      <w:proofErr w:type="gramStart"/>
      <w:r w:rsidR="00533742" w:rsidRPr="00EC09A5">
        <w:rPr>
          <w:rFonts w:ascii="Times New Roman" w:hAnsi="Times New Roman"/>
        </w:rPr>
        <w:t>с даты</w:t>
      </w:r>
      <w:proofErr w:type="gramEnd"/>
      <w:r w:rsidR="00533742" w:rsidRPr="00EC09A5">
        <w:rPr>
          <w:rFonts w:ascii="Times New Roman" w:hAnsi="Times New Roman"/>
        </w:rPr>
        <w:t xml:space="preserve"> ее получения.</w:t>
      </w:r>
    </w:p>
    <w:p w:rsidR="00533742" w:rsidRPr="00EC09A5" w:rsidRDefault="00533742" w:rsidP="002C2792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7D1C01" w:rsidP="002C2792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11. </w:t>
      </w:r>
      <w:r w:rsidR="00533742" w:rsidRPr="00EC09A5">
        <w:rPr>
          <w:rFonts w:ascii="Times New Roman" w:hAnsi="Times New Roman"/>
          <w:b/>
        </w:rPr>
        <w:t>Прочие условия</w:t>
      </w:r>
    </w:p>
    <w:p w:rsidR="00533742" w:rsidRPr="00EC09A5" w:rsidRDefault="00533742" w:rsidP="002C2792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734222" w:rsidP="004941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11.1. </w:t>
      </w:r>
      <w:r w:rsidR="00533742" w:rsidRPr="00EC09A5">
        <w:rPr>
          <w:rFonts w:ascii="Times New Roman" w:hAnsi="Times New Roman"/>
        </w:rPr>
        <w:t>Все уведомления Сторон, связанные с исполнением Контракта, направляются в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 xml:space="preserve">письменной форме по почте заказным письмом с уведомлением о вручении по адресу Стороны, указанному в Контракте, или с использованием факсимильной связи, электронной почты с последующим представлением оригинала. В случае направления уведомлений </w:t>
      </w:r>
      <w:r w:rsidR="004047B0" w:rsidRPr="00EC09A5">
        <w:rPr>
          <w:rFonts w:ascii="Times New Roman" w:hAnsi="Times New Roman"/>
        </w:rPr>
        <w:t>с использованием</w:t>
      </w:r>
      <w:r w:rsidR="00AE197D" w:rsidRPr="00EC09A5">
        <w:rPr>
          <w:rFonts w:ascii="Times New Roman" w:hAnsi="Times New Roman"/>
        </w:rPr>
        <w:t xml:space="preserve"> почты</w:t>
      </w:r>
      <w:r w:rsidR="00533742" w:rsidRPr="00EC09A5">
        <w:rPr>
          <w:rFonts w:ascii="Times New Roman" w:hAnsi="Times New Roman"/>
        </w:rPr>
        <w:t xml:space="preserve">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адресу, указанному в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 xml:space="preserve">Контракте. При невозможности получения указанных подтверждения либо информации датой такого надлежащего уведомления признается дата по истечении 14 (четырнадцати) календарных дней </w:t>
      </w:r>
      <w:proofErr w:type="gramStart"/>
      <w:r w:rsidR="00533742" w:rsidRPr="00EC09A5">
        <w:rPr>
          <w:rFonts w:ascii="Times New Roman" w:hAnsi="Times New Roman"/>
        </w:rPr>
        <w:t>с даты направления</w:t>
      </w:r>
      <w:proofErr w:type="gramEnd"/>
      <w:r w:rsidR="00533742" w:rsidRPr="00EC09A5">
        <w:rPr>
          <w:rFonts w:ascii="Times New Roman" w:hAnsi="Times New Roman"/>
        </w:rPr>
        <w:t xml:space="preserve"> уведомления по почте заказным письмом с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уведомлением о вручении.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533742" w:rsidRPr="00EC09A5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11.2.</w:t>
      </w:r>
      <w:r w:rsidR="002C2792"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</w:rPr>
        <w:t xml:space="preserve">Контракт составлен в 2 (двух) экземплярах, по одному для каждой из Сторон, имеющих одинаковую юридическую силу. А в случае заключения Контракта по результатам электронного аукциона Контракт заключен в электронной форме в порядке, предусмотренном статьей </w:t>
      </w:r>
      <w:r w:rsidR="001E7579" w:rsidRPr="00EC09A5">
        <w:rPr>
          <w:rFonts w:ascii="Times New Roman" w:hAnsi="Times New Roman"/>
        </w:rPr>
        <w:t>83.2.</w:t>
      </w:r>
      <w:r w:rsidRPr="00EC09A5">
        <w:rPr>
          <w:rFonts w:ascii="Times New Roman" w:hAnsi="Times New Roman"/>
        </w:rPr>
        <w:t xml:space="preserve"> Закона о контрактной системе.</w:t>
      </w:r>
    </w:p>
    <w:p w:rsidR="00533742" w:rsidRPr="00EC09A5" w:rsidRDefault="00734222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lastRenderedPageBreak/>
        <w:t>11.3. </w:t>
      </w:r>
      <w:r w:rsidR="00533742" w:rsidRPr="00EC09A5">
        <w:rPr>
          <w:rFonts w:ascii="Times New Roman" w:hAnsi="Times New Roman"/>
        </w:rPr>
        <w:t>В случае перемены Заказчика по Контракту права и обязанности Заказчика по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Контракту переходят к новому заказчику в том же объеме и на тех же условиях.</w:t>
      </w:r>
    </w:p>
    <w:p w:rsidR="00533742" w:rsidRPr="00EC09A5" w:rsidRDefault="007D1C0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11.4. </w:t>
      </w:r>
      <w:r w:rsidR="00533742" w:rsidRPr="00EC09A5">
        <w:rPr>
          <w:rFonts w:ascii="Times New Roman" w:hAnsi="Times New Roman"/>
        </w:rPr>
        <w:t>При исполнении Контракта не допускается перемена Подрядчика, за исключением случаев, если новый подрядчик является правопреемником Подрядчика по Контракту вследствие реорганизации юридического лица в форме преобразования, слияния или присоединения.</w:t>
      </w:r>
    </w:p>
    <w:p w:rsidR="00533742" w:rsidRPr="00EC09A5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C09A5">
        <w:rPr>
          <w:rFonts w:ascii="Times New Roman" w:hAnsi="Times New Roman"/>
        </w:rPr>
        <w:t>11.5.</w:t>
      </w:r>
      <w:r w:rsidR="00734222"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</w:rPr>
        <w:t>Во всем, что не предусмотрено Контрактом, Стороны руководствуются законодательством Российской Федерации.</w:t>
      </w:r>
    </w:p>
    <w:p w:rsidR="00533742" w:rsidRPr="00EC09A5" w:rsidRDefault="00533742" w:rsidP="002C279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7D1C01" w:rsidP="002C2792">
      <w:pPr>
        <w:widowControl w:val="0"/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12. </w:t>
      </w:r>
      <w:r w:rsidR="00533742" w:rsidRPr="00EC09A5">
        <w:rPr>
          <w:rFonts w:ascii="Times New Roman" w:hAnsi="Times New Roman"/>
          <w:b/>
        </w:rPr>
        <w:t>Приложения</w:t>
      </w:r>
    </w:p>
    <w:p w:rsidR="00533742" w:rsidRPr="00EC09A5" w:rsidRDefault="00533742" w:rsidP="002C2792">
      <w:pPr>
        <w:widowControl w:val="0"/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864F30" w:rsidRPr="00EC09A5" w:rsidRDefault="007D1C01" w:rsidP="00864F30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12.1. </w:t>
      </w:r>
      <w:r w:rsidR="00864F30" w:rsidRPr="00EC09A5">
        <w:rPr>
          <w:rFonts w:ascii="Times New Roman" w:hAnsi="Times New Roman"/>
        </w:rPr>
        <w:t> Неотъемлемыми частями Контракта являются следующие приложения к Контракту:</w:t>
      </w:r>
    </w:p>
    <w:p w:rsidR="00864F30" w:rsidRPr="008F2D20" w:rsidRDefault="00864F30" w:rsidP="00864F30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F2D20">
        <w:rPr>
          <w:rFonts w:ascii="Times New Roman" w:hAnsi="Times New Roman"/>
        </w:rPr>
        <w:t>приложение № 1 «</w:t>
      </w:r>
      <w:r w:rsidR="00B95E02">
        <w:rPr>
          <w:rFonts w:ascii="Times New Roman" w:hAnsi="Times New Roman"/>
        </w:rPr>
        <w:t>Техническое задание</w:t>
      </w:r>
      <w:r w:rsidRPr="008F2D20">
        <w:rPr>
          <w:rFonts w:ascii="Times New Roman" w:hAnsi="Times New Roman"/>
        </w:rPr>
        <w:t>»;</w:t>
      </w:r>
    </w:p>
    <w:p w:rsidR="00D32A3F" w:rsidRDefault="00864F30" w:rsidP="008F2D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F2D20">
        <w:rPr>
          <w:rFonts w:ascii="Times New Roman" w:hAnsi="Times New Roman"/>
        </w:rPr>
        <w:t>приложение № 2 «</w:t>
      </w:r>
      <w:r w:rsidR="008F2D20" w:rsidRPr="008F2D20">
        <w:rPr>
          <w:rFonts w:ascii="Times New Roman" w:hAnsi="Times New Roman"/>
        </w:rPr>
        <w:t>Локальная смета</w:t>
      </w:r>
      <w:r w:rsidR="008F2D20">
        <w:rPr>
          <w:rFonts w:ascii="Times New Roman" w:hAnsi="Times New Roman"/>
        </w:rPr>
        <w:t xml:space="preserve">». </w:t>
      </w:r>
    </w:p>
    <w:p w:rsidR="008F2D20" w:rsidRPr="00EC09A5" w:rsidRDefault="008F2D20" w:rsidP="008F2D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33742" w:rsidRPr="00EC09A5" w:rsidRDefault="001118C6" w:rsidP="002C2792">
      <w:pPr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13. </w:t>
      </w:r>
      <w:r w:rsidR="00533742" w:rsidRPr="00EC09A5">
        <w:rPr>
          <w:rFonts w:ascii="Times New Roman" w:hAnsi="Times New Roman"/>
          <w:b/>
        </w:rPr>
        <w:t>Адреса, реквизиты и подписи Сторон</w:t>
      </w:r>
    </w:p>
    <w:p w:rsidR="00533742" w:rsidRPr="00EC09A5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7"/>
        <w:gridCol w:w="4964"/>
      </w:tblGrid>
      <w:tr w:rsidR="0016497C" w:rsidRPr="009C509B" w:rsidTr="00595483">
        <w:trPr>
          <w:trHeight w:val="233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C09A5">
              <w:rPr>
                <w:rFonts w:ascii="Times New Roman" w:hAnsi="Times New Roman"/>
                <w:b/>
                <w:lang w:eastAsia="en-US"/>
              </w:rPr>
              <w:t>Заказчик</w:t>
            </w:r>
          </w:p>
          <w:p w:rsidR="00595483" w:rsidRPr="00EC09A5" w:rsidRDefault="00595483" w:rsidP="00256750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 xml:space="preserve">Администрация Аргаяшского </w:t>
            </w:r>
            <w:r w:rsidR="00256750">
              <w:rPr>
                <w:rFonts w:ascii="Times New Roman" w:hAnsi="Times New Roman"/>
              </w:rPr>
              <w:t xml:space="preserve">сельского поселения </w:t>
            </w:r>
            <w:r w:rsidRPr="00EC09A5">
              <w:rPr>
                <w:rFonts w:ascii="Times New Roman" w:hAnsi="Times New Roman"/>
              </w:rPr>
              <w:t xml:space="preserve"> Челябинской области Местонахождение: 456880,</w:t>
            </w:r>
            <w:r w:rsidR="00256750">
              <w:rPr>
                <w:rFonts w:ascii="Times New Roman" w:hAnsi="Times New Roman"/>
              </w:rPr>
              <w:t xml:space="preserve"> РФ,</w:t>
            </w:r>
            <w:r w:rsidRPr="00EC09A5">
              <w:rPr>
                <w:rFonts w:ascii="Times New Roman" w:hAnsi="Times New Roman"/>
              </w:rPr>
              <w:t xml:space="preserve"> Челябинская обл</w:t>
            </w:r>
            <w:r w:rsidR="00256750">
              <w:rPr>
                <w:rFonts w:ascii="Times New Roman" w:hAnsi="Times New Roman"/>
              </w:rPr>
              <w:t>асть, с. Аргаяш, Ул. 8 Марта, д.17.</w:t>
            </w:r>
          </w:p>
          <w:p w:rsidR="00595483" w:rsidRPr="00EC09A5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>Почтовый адрес: 456880, Челябинская обл</w:t>
            </w:r>
            <w:r w:rsidR="00256750">
              <w:rPr>
                <w:rFonts w:ascii="Times New Roman" w:hAnsi="Times New Roman"/>
              </w:rPr>
              <w:t>асть, с. Аргаяш, Ул. 8 Марта, д.17.</w:t>
            </w:r>
          </w:p>
          <w:p w:rsidR="00403D74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 xml:space="preserve">ИНН </w:t>
            </w:r>
            <w:r w:rsidR="00403D74">
              <w:rPr>
                <w:rFonts w:ascii="Times New Roman" w:hAnsi="Times New Roman"/>
              </w:rPr>
              <w:t>7426002056</w:t>
            </w:r>
            <w:r w:rsidRPr="00EC09A5">
              <w:rPr>
                <w:rFonts w:ascii="Times New Roman" w:hAnsi="Times New Roman"/>
              </w:rPr>
              <w:t xml:space="preserve"> КПП </w:t>
            </w:r>
            <w:r w:rsidR="00403D74">
              <w:rPr>
                <w:rFonts w:ascii="Times New Roman" w:hAnsi="Times New Roman"/>
              </w:rPr>
              <w:t xml:space="preserve">746001001 </w:t>
            </w:r>
          </w:p>
          <w:p w:rsidR="00595483" w:rsidRPr="00EC09A5" w:rsidRDefault="00403D74" w:rsidP="005954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1027401479951</w:t>
            </w:r>
          </w:p>
          <w:p w:rsidR="00595483" w:rsidRPr="00EC09A5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>Платежные реквизиты:</w:t>
            </w:r>
          </w:p>
          <w:p w:rsidR="00595483" w:rsidRPr="00EC09A5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C09A5">
              <w:rPr>
                <w:rFonts w:ascii="Times New Roman" w:hAnsi="Times New Roman"/>
              </w:rPr>
              <w:t>Р</w:t>
            </w:r>
            <w:proofErr w:type="gramEnd"/>
            <w:r w:rsidRPr="00EC09A5">
              <w:rPr>
                <w:rFonts w:ascii="Times New Roman" w:hAnsi="Times New Roman"/>
              </w:rPr>
              <w:t xml:space="preserve">/С </w:t>
            </w:r>
            <w:r w:rsidR="00403D74">
              <w:rPr>
                <w:rFonts w:ascii="Times New Roman" w:hAnsi="Times New Roman"/>
              </w:rPr>
              <w:t>40204810865770200344</w:t>
            </w:r>
          </w:p>
          <w:p w:rsidR="00403D74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 xml:space="preserve">УФК по Челябинской области </w:t>
            </w:r>
            <w:proofErr w:type="gramStart"/>
            <w:r w:rsidRPr="00EC09A5">
              <w:rPr>
                <w:rFonts w:ascii="Times New Roman" w:hAnsi="Times New Roman"/>
              </w:rPr>
              <w:t>л</w:t>
            </w:r>
            <w:proofErr w:type="gramEnd"/>
            <w:r w:rsidRPr="00EC09A5">
              <w:rPr>
                <w:rFonts w:ascii="Times New Roman" w:hAnsi="Times New Roman"/>
              </w:rPr>
              <w:t xml:space="preserve">/с </w:t>
            </w:r>
            <w:r w:rsidR="00403D74">
              <w:rPr>
                <w:rFonts w:ascii="Times New Roman" w:hAnsi="Times New Roman"/>
              </w:rPr>
              <w:t>03693023960</w:t>
            </w:r>
            <w:r w:rsidRPr="00EC09A5">
              <w:rPr>
                <w:rFonts w:ascii="Times New Roman" w:hAnsi="Times New Roman"/>
              </w:rPr>
              <w:t xml:space="preserve"> (Администрация Аргаяшского </w:t>
            </w:r>
            <w:r w:rsidR="00403D74">
              <w:rPr>
                <w:rFonts w:ascii="Times New Roman" w:hAnsi="Times New Roman"/>
              </w:rPr>
              <w:t>сельского поселения</w:t>
            </w:r>
            <w:r w:rsidRPr="00EC09A5">
              <w:rPr>
                <w:rFonts w:ascii="Times New Roman" w:hAnsi="Times New Roman"/>
              </w:rPr>
              <w:t xml:space="preserve">) </w:t>
            </w:r>
          </w:p>
          <w:p w:rsidR="00595483" w:rsidRPr="00EC09A5" w:rsidRDefault="00403D74" w:rsidP="005954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получателя: </w:t>
            </w:r>
            <w:r w:rsidR="00595483" w:rsidRPr="00EC09A5">
              <w:rPr>
                <w:rFonts w:ascii="Times New Roman" w:hAnsi="Times New Roman"/>
              </w:rPr>
              <w:t xml:space="preserve">Отделение Челябинск, </w:t>
            </w:r>
            <w:proofErr w:type="gramStart"/>
            <w:r w:rsidR="00595483" w:rsidRPr="00EC09A5">
              <w:rPr>
                <w:rFonts w:ascii="Times New Roman" w:hAnsi="Times New Roman"/>
              </w:rPr>
              <w:t>г</w:t>
            </w:r>
            <w:proofErr w:type="gramEnd"/>
            <w:r w:rsidR="00595483" w:rsidRPr="00EC09A5">
              <w:rPr>
                <w:rFonts w:ascii="Times New Roman" w:hAnsi="Times New Roman"/>
              </w:rPr>
              <w:t>. Челябинск</w:t>
            </w:r>
          </w:p>
          <w:p w:rsidR="00595483" w:rsidRPr="00EC09A5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 xml:space="preserve">БИК </w:t>
            </w:r>
            <w:r w:rsidR="00403D74">
              <w:rPr>
                <w:rFonts w:ascii="Times New Roman" w:hAnsi="Times New Roman"/>
              </w:rPr>
              <w:t>047501001</w:t>
            </w:r>
          </w:p>
          <w:p w:rsidR="00595483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 xml:space="preserve">Тел.: </w:t>
            </w:r>
            <w:r w:rsidR="00403D74">
              <w:rPr>
                <w:rFonts w:ascii="Times New Roman" w:hAnsi="Times New Roman"/>
              </w:rPr>
              <w:t>8(35131)2-12-78, факс 8(35131)2-29-74</w:t>
            </w:r>
          </w:p>
          <w:p w:rsidR="00403D74" w:rsidRPr="00403D74" w:rsidRDefault="00403D74" w:rsidP="0059548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403D7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403D74">
              <w:rPr>
                <w:rFonts w:ascii="Times New Roman" w:hAnsi="Times New Roman"/>
              </w:rPr>
              <w:t xml:space="preserve">: </w:t>
            </w:r>
            <w:proofErr w:type="spellStart"/>
            <w:r w:rsidRPr="00403D74">
              <w:rPr>
                <w:rFonts w:ascii="Times New Roman" w:hAnsi="Times New Roman"/>
                <w:u w:val="single"/>
                <w:lang w:val="en-US"/>
              </w:rPr>
              <w:t>ap</w:t>
            </w:r>
            <w:proofErr w:type="spellEnd"/>
            <w:r w:rsidRPr="00403D74">
              <w:rPr>
                <w:rFonts w:ascii="Times New Roman" w:hAnsi="Times New Roman"/>
                <w:u w:val="single"/>
              </w:rPr>
              <w:t>-</w:t>
            </w:r>
            <w:proofErr w:type="spellStart"/>
            <w:r w:rsidRPr="00403D74">
              <w:rPr>
                <w:rFonts w:ascii="Times New Roman" w:hAnsi="Times New Roman"/>
                <w:u w:val="single"/>
                <w:lang w:val="en-US"/>
              </w:rPr>
              <w:t>sovet</w:t>
            </w:r>
            <w:proofErr w:type="spellEnd"/>
            <w:r w:rsidRPr="00403D74">
              <w:rPr>
                <w:rFonts w:ascii="Times New Roman" w:hAnsi="Times New Roman"/>
                <w:u w:val="single"/>
              </w:rPr>
              <w:t>@</w:t>
            </w:r>
            <w:r w:rsidRPr="00403D74">
              <w:rPr>
                <w:rFonts w:ascii="Times New Roman" w:hAnsi="Times New Roman"/>
                <w:u w:val="single"/>
                <w:lang w:val="en-US"/>
              </w:rPr>
              <w:t>mail</w:t>
            </w:r>
            <w:r w:rsidRPr="00403D74">
              <w:rPr>
                <w:rFonts w:ascii="Times New Roman" w:hAnsi="Times New Roman"/>
                <w:u w:val="single"/>
              </w:rPr>
              <w:t>.</w:t>
            </w:r>
            <w:proofErr w:type="spellStart"/>
            <w:r w:rsidRPr="00403D74">
              <w:rPr>
                <w:rFonts w:ascii="Times New Roman" w:hAnsi="Times New Roman"/>
                <w:u w:val="single"/>
                <w:lang w:val="en-US"/>
              </w:rPr>
              <w:t>ru</w:t>
            </w:r>
            <w:proofErr w:type="spellEnd"/>
          </w:p>
          <w:p w:rsidR="0016497C" w:rsidRPr="00EC09A5" w:rsidRDefault="0016497C" w:rsidP="00595483">
            <w:pPr>
              <w:widowControl w:val="0"/>
              <w:tabs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7C" w:rsidRPr="00EC09A5" w:rsidRDefault="008F1761" w:rsidP="0059548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C09A5">
              <w:rPr>
                <w:rFonts w:ascii="Times New Roman" w:hAnsi="Times New Roman"/>
                <w:b/>
                <w:lang w:eastAsia="en-US"/>
              </w:rPr>
              <w:t>Подрядчик</w:t>
            </w:r>
          </w:p>
          <w:p w:rsidR="0016497C" w:rsidRPr="00EC09A5" w:rsidRDefault="00F454F0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ДорСервисСтрой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»»</w:t>
            </w:r>
          </w:p>
          <w:p w:rsidR="0016497C" w:rsidRDefault="00F454F0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Местонахождение: 454008, Россия, Челябинская область,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. Челябинск, Свердловский пр. 7а, оф.317</w:t>
            </w:r>
          </w:p>
          <w:p w:rsidR="00F454F0" w:rsidRDefault="00F454F0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адрес: 454008, Россия, Челябинская область,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. Челябинск, Свердловский пр.7а, оф.317.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C09A5">
              <w:rPr>
                <w:rFonts w:ascii="Times New Roman" w:hAnsi="Times New Roman"/>
                <w:color w:val="000000"/>
                <w:lang w:eastAsia="en-US"/>
              </w:rPr>
              <w:t>Реквизиты:</w:t>
            </w:r>
            <w:r w:rsidRPr="00EC09A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C09A5">
              <w:rPr>
                <w:rFonts w:ascii="Times New Roman" w:hAnsi="Times New Roman"/>
                <w:lang w:eastAsia="en-US"/>
              </w:rPr>
              <w:t xml:space="preserve">ИНН </w:t>
            </w:r>
            <w:r w:rsidR="00F454F0">
              <w:rPr>
                <w:rFonts w:ascii="Times New Roman" w:hAnsi="Times New Roman"/>
                <w:lang w:eastAsia="en-US"/>
              </w:rPr>
              <w:t xml:space="preserve"> 7448202919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C09A5">
              <w:rPr>
                <w:rFonts w:ascii="Times New Roman" w:hAnsi="Times New Roman"/>
                <w:lang w:eastAsia="en-US"/>
              </w:rPr>
              <w:t xml:space="preserve">КПП </w:t>
            </w:r>
            <w:r w:rsidR="00F454F0">
              <w:rPr>
                <w:rFonts w:ascii="Times New Roman" w:hAnsi="Times New Roman"/>
                <w:lang w:eastAsia="en-US"/>
              </w:rPr>
              <w:t xml:space="preserve"> 744801001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C09A5">
              <w:rPr>
                <w:rFonts w:ascii="Times New Roman" w:hAnsi="Times New Roman"/>
                <w:lang w:eastAsia="en-US"/>
              </w:rPr>
              <w:t xml:space="preserve">ОГРН </w:t>
            </w:r>
            <w:r w:rsidR="00F454F0">
              <w:rPr>
                <w:rFonts w:ascii="Times New Roman" w:hAnsi="Times New Roman"/>
                <w:lang w:eastAsia="en-US"/>
              </w:rPr>
              <w:t xml:space="preserve"> 1177456041069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C09A5">
              <w:rPr>
                <w:rFonts w:ascii="Times New Roman" w:hAnsi="Times New Roman"/>
                <w:lang w:eastAsia="en-US"/>
              </w:rPr>
              <w:t xml:space="preserve">ОКПО </w:t>
            </w:r>
            <w:r w:rsidR="00F454F0">
              <w:rPr>
                <w:rFonts w:ascii="Times New Roman" w:hAnsi="Times New Roman"/>
                <w:lang w:eastAsia="en-US"/>
              </w:rPr>
              <w:t xml:space="preserve"> 15631410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C09A5">
              <w:rPr>
                <w:rFonts w:ascii="Times New Roman" w:hAnsi="Times New Roman"/>
                <w:lang w:eastAsia="en-US"/>
              </w:rPr>
              <w:t xml:space="preserve">ОКТМО </w:t>
            </w:r>
            <w:r w:rsidR="00F454F0">
              <w:rPr>
                <w:rFonts w:ascii="Times New Roman" w:hAnsi="Times New Roman"/>
                <w:lang w:eastAsia="en-US"/>
              </w:rPr>
              <w:t>75701315</w:t>
            </w:r>
          </w:p>
          <w:p w:rsidR="0016497C" w:rsidRDefault="00F454F0" w:rsidP="00595483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>/с 40702810872000020425</w:t>
            </w:r>
          </w:p>
          <w:p w:rsidR="00F454F0" w:rsidRPr="00EC09A5" w:rsidRDefault="00F454F0" w:rsidP="00595483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к/с 30101810700000000602</w:t>
            </w:r>
          </w:p>
          <w:p w:rsidR="0016497C" w:rsidRDefault="00F454F0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БИК 047501602</w:t>
            </w:r>
          </w:p>
          <w:p w:rsidR="00F454F0" w:rsidRPr="00F454F0" w:rsidRDefault="00F454F0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Челябинское отделение №8597 ПАО Сбербанка России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09A5">
              <w:rPr>
                <w:rFonts w:ascii="Times New Roman" w:hAnsi="Times New Roman"/>
                <w:color w:val="000000"/>
                <w:lang w:eastAsia="en-US"/>
              </w:rPr>
              <w:t>т.</w:t>
            </w:r>
            <w:r w:rsidR="00F454F0">
              <w:rPr>
                <w:rFonts w:ascii="Times New Roman" w:hAnsi="Times New Roman"/>
                <w:color w:val="000000"/>
                <w:lang w:eastAsia="en-US"/>
              </w:rPr>
              <w:t>8-351-2715090</w:t>
            </w:r>
          </w:p>
          <w:p w:rsidR="0016497C" w:rsidRPr="00F454F0" w:rsidRDefault="0016497C" w:rsidP="00595483">
            <w:pPr>
              <w:widowControl w:val="0"/>
              <w:tabs>
                <w:tab w:val="left" w:pos="28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EC09A5">
              <w:rPr>
                <w:rFonts w:ascii="Times New Roman" w:hAnsi="Times New Roman"/>
                <w:lang w:val="en-US" w:eastAsia="en-US"/>
              </w:rPr>
              <w:t>e-mail:</w:t>
            </w:r>
            <w:r w:rsidR="00F454F0" w:rsidRPr="00F454F0">
              <w:rPr>
                <w:rFonts w:ascii="Times New Roman" w:hAnsi="Times New Roman"/>
                <w:lang w:val="en-US" w:eastAsia="en-US"/>
              </w:rPr>
              <w:t xml:space="preserve"> </w:t>
            </w:r>
            <w:r w:rsidR="00F454F0">
              <w:rPr>
                <w:rFonts w:ascii="Times New Roman" w:hAnsi="Times New Roman"/>
                <w:lang w:val="en-US" w:eastAsia="en-US"/>
              </w:rPr>
              <w:t>dimmtrans_chel@mail.ru</w:t>
            </w:r>
          </w:p>
        </w:tc>
      </w:tr>
    </w:tbl>
    <w:p w:rsidR="00406F18" w:rsidRPr="00EC09A5" w:rsidRDefault="00406F18" w:rsidP="00406F18">
      <w:pPr>
        <w:spacing w:after="0"/>
        <w:jc w:val="center"/>
        <w:rPr>
          <w:rFonts w:ascii="Times New Roman" w:hAnsi="Times New Roman"/>
          <w:b/>
          <w:bCs/>
        </w:rPr>
      </w:pPr>
      <w:r w:rsidRPr="00EC09A5">
        <w:rPr>
          <w:rFonts w:ascii="Times New Roman" w:hAnsi="Times New Roman"/>
          <w:b/>
          <w:bCs/>
        </w:rPr>
        <w:t>ПОДПИСИ СТОРОН</w:t>
      </w:r>
    </w:p>
    <w:p w:rsidR="00406F18" w:rsidRPr="00EC09A5" w:rsidRDefault="00406F18" w:rsidP="00406F18">
      <w:pPr>
        <w:spacing w:after="0"/>
        <w:jc w:val="center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Настоящий контракт подписан электронной цифровой подписью:</w:t>
      </w:r>
    </w:p>
    <w:tbl>
      <w:tblPr>
        <w:tblW w:w="0" w:type="auto"/>
        <w:jc w:val="center"/>
        <w:tblLook w:val="01E0"/>
      </w:tblPr>
      <w:tblGrid>
        <w:gridCol w:w="4928"/>
        <w:gridCol w:w="4954"/>
      </w:tblGrid>
      <w:tr w:rsidR="00406F18" w:rsidRPr="00EC09A5" w:rsidTr="00B73328">
        <w:trPr>
          <w:jc w:val="center"/>
        </w:trPr>
        <w:tc>
          <w:tcPr>
            <w:tcW w:w="4928" w:type="dxa"/>
          </w:tcPr>
          <w:p w:rsidR="00406F18" w:rsidRDefault="00406F18" w:rsidP="00406F1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C09A5">
              <w:rPr>
                <w:rFonts w:ascii="Times New Roman" w:hAnsi="Times New Roman"/>
                <w:b/>
                <w:bCs/>
              </w:rPr>
              <w:t>Лица, имеющего право подписи от имени ЗАКАЗЧИКА –</w:t>
            </w:r>
          </w:p>
          <w:p w:rsidR="00DE7B46" w:rsidRPr="00EC09A5" w:rsidRDefault="00DE7B46" w:rsidP="00406F1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406F18" w:rsidRPr="00EC09A5" w:rsidRDefault="00DE7B46" w:rsidP="00406F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поселении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 ________А.З. Ишкильдин</w:t>
            </w:r>
          </w:p>
        </w:tc>
        <w:tc>
          <w:tcPr>
            <w:tcW w:w="4954" w:type="dxa"/>
          </w:tcPr>
          <w:p w:rsidR="00406F18" w:rsidRPr="00EC09A5" w:rsidRDefault="00406F18" w:rsidP="00406F1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C09A5">
              <w:rPr>
                <w:rFonts w:ascii="Times New Roman" w:hAnsi="Times New Roman"/>
                <w:b/>
                <w:bCs/>
              </w:rPr>
              <w:t>Лица, имеющего право подписи от имени ПОДРЯДЧИКА</w:t>
            </w:r>
          </w:p>
          <w:p w:rsidR="00F454F0" w:rsidRDefault="00F454F0" w:rsidP="00406F1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F454F0" w:rsidRPr="00F454F0" w:rsidRDefault="00F454F0" w:rsidP="00406F1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Директор _________Т.А. Татаурова</w:t>
            </w:r>
          </w:p>
        </w:tc>
      </w:tr>
    </w:tbl>
    <w:p w:rsidR="00B6133B" w:rsidRPr="00EC09A5" w:rsidRDefault="00B6133B" w:rsidP="00B6133B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16497C" w:rsidRPr="00EC09A5" w:rsidRDefault="0016497C" w:rsidP="001659EA">
      <w:pPr>
        <w:widowControl w:val="0"/>
        <w:suppressAutoHyphens w:val="0"/>
        <w:spacing w:after="0" w:line="240" w:lineRule="auto"/>
        <w:ind w:left="5954"/>
        <w:jc w:val="right"/>
        <w:rPr>
          <w:rFonts w:ascii="Times New Roman" w:hAnsi="Times New Roman"/>
        </w:rPr>
      </w:pPr>
    </w:p>
    <w:p w:rsidR="00750C7B" w:rsidRPr="00EC09A5" w:rsidRDefault="00750C7B">
      <w:pPr>
        <w:suppressAutoHyphens w:val="0"/>
        <w:spacing w:after="0" w:line="240" w:lineRule="auto"/>
        <w:rPr>
          <w:rFonts w:ascii="Times New Roman" w:hAnsi="Times New Roman"/>
        </w:rPr>
      </w:pPr>
      <w:r w:rsidRPr="00EC09A5">
        <w:rPr>
          <w:rFonts w:ascii="Times New Roman" w:hAnsi="Times New Roman"/>
        </w:rPr>
        <w:br w:type="page"/>
      </w:r>
    </w:p>
    <w:p w:rsidR="00FC7E63" w:rsidRPr="00EC09A5" w:rsidRDefault="009B50E7" w:rsidP="001659EA">
      <w:pPr>
        <w:widowControl w:val="0"/>
        <w:suppressAutoHyphens w:val="0"/>
        <w:spacing w:after="0" w:line="240" w:lineRule="auto"/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FC7E63" w:rsidRPr="00EC09A5">
        <w:rPr>
          <w:rFonts w:ascii="Times New Roman" w:hAnsi="Times New Roman"/>
        </w:rPr>
        <w:t xml:space="preserve"> №</w:t>
      </w:r>
      <w:r w:rsidR="002C2792" w:rsidRPr="00EC09A5">
        <w:rPr>
          <w:rFonts w:ascii="Times New Roman" w:hAnsi="Times New Roman"/>
        </w:rPr>
        <w:t> </w:t>
      </w:r>
      <w:r w:rsidR="00FC7E63" w:rsidRPr="00EC09A5">
        <w:rPr>
          <w:rFonts w:ascii="Times New Roman" w:hAnsi="Times New Roman"/>
        </w:rPr>
        <w:t>1</w:t>
      </w:r>
    </w:p>
    <w:p w:rsidR="009C509B" w:rsidRDefault="00FC7E63" w:rsidP="00F227C2">
      <w:pPr>
        <w:widowControl w:val="0"/>
        <w:tabs>
          <w:tab w:val="left" w:pos="5954"/>
        </w:tabs>
        <w:suppressAutoHyphens w:val="0"/>
        <w:spacing w:after="0" w:line="240" w:lineRule="auto"/>
        <w:ind w:left="5954"/>
        <w:jc w:val="right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к </w:t>
      </w:r>
      <w:r w:rsidR="009B50E7">
        <w:rPr>
          <w:rFonts w:ascii="Times New Roman" w:hAnsi="Times New Roman"/>
        </w:rPr>
        <w:t xml:space="preserve"> Муниципальному </w:t>
      </w:r>
      <w:r w:rsidRPr="00EC09A5">
        <w:rPr>
          <w:rFonts w:ascii="Times New Roman" w:hAnsi="Times New Roman"/>
        </w:rPr>
        <w:t>Контракту</w:t>
      </w:r>
      <w:r w:rsidR="009C509B">
        <w:rPr>
          <w:rFonts w:ascii="Times New Roman" w:hAnsi="Times New Roman"/>
        </w:rPr>
        <w:t xml:space="preserve"> </w:t>
      </w:r>
    </w:p>
    <w:p w:rsidR="00FC7E63" w:rsidRPr="00EC09A5" w:rsidRDefault="009C509B" w:rsidP="00F227C2">
      <w:pPr>
        <w:widowControl w:val="0"/>
        <w:tabs>
          <w:tab w:val="left" w:pos="5954"/>
        </w:tabs>
        <w:suppressAutoHyphens w:val="0"/>
        <w:spacing w:after="0" w:line="240" w:lineRule="auto"/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 01693000103190003220001</w:t>
      </w:r>
    </w:p>
    <w:p w:rsidR="001659EA" w:rsidRPr="00EC09A5" w:rsidRDefault="00FC7E63" w:rsidP="001659EA">
      <w:pPr>
        <w:widowControl w:val="0"/>
        <w:suppressAutoHyphens w:val="0"/>
        <w:spacing w:after="0" w:line="240" w:lineRule="auto"/>
        <w:ind w:left="5670"/>
        <w:jc w:val="right"/>
        <w:rPr>
          <w:rFonts w:ascii="Times New Roman" w:hAnsi="Times New Roman"/>
        </w:rPr>
      </w:pPr>
      <w:bookmarkStart w:id="3" w:name="_GoBack"/>
      <w:bookmarkEnd w:id="3"/>
      <w:r w:rsidRPr="00EC09A5">
        <w:rPr>
          <w:rFonts w:ascii="Times New Roman" w:hAnsi="Times New Roman"/>
        </w:rPr>
        <w:t>от «__</w:t>
      </w:r>
      <w:r w:rsidR="009B50E7">
        <w:rPr>
          <w:rFonts w:ascii="Times New Roman" w:hAnsi="Times New Roman"/>
        </w:rPr>
        <w:t>__</w:t>
      </w:r>
      <w:r w:rsidRPr="00EC09A5">
        <w:rPr>
          <w:rFonts w:ascii="Times New Roman" w:hAnsi="Times New Roman"/>
        </w:rPr>
        <w:t>» __________ 20</w:t>
      </w:r>
      <w:r w:rsidR="001E7579" w:rsidRPr="00EC09A5">
        <w:rPr>
          <w:rFonts w:ascii="Times New Roman" w:hAnsi="Times New Roman"/>
        </w:rPr>
        <w:t>19</w:t>
      </w:r>
      <w:r w:rsidRPr="00EC09A5">
        <w:rPr>
          <w:rFonts w:ascii="Times New Roman" w:hAnsi="Times New Roman"/>
        </w:rPr>
        <w:t xml:space="preserve"> г. </w:t>
      </w:r>
    </w:p>
    <w:p w:rsidR="00FC7E63" w:rsidRPr="00EC09A5" w:rsidRDefault="00FC7E63" w:rsidP="001659EA">
      <w:pPr>
        <w:widowControl w:val="0"/>
        <w:suppressAutoHyphens w:val="0"/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FF64A8" w:rsidRPr="00EC09A5" w:rsidRDefault="00FF64A8" w:rsidP="00FF64A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4" w:name="Par1019"/>
      <w:bookmarkEnd w:id="4"/>
    </w:p>
    <w:p w:rsidR="00F51B03" w:rsidRPr="00F51B03" w:rsidRDefault="00F51B03" w:rsidP="00F51B03">
      <w:pPr>
        <w:pStyle w:val="ConsPlusNormal"/>
        <w:tabs>
          <w:tab w:val="left" w:pos="360"/>
        </w:tabs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F51B03">
        <w:rPr>
          <w:rFonts w:ascii="Times New Roman" w:hAnsi="Times New Roman" w:cs="Times New Roman"/>
          <w:b/>
          <w:bCs/>
          <w:sz w:val="22"/>
          <w:szCs w:val="22"/>
        </w:rPr>
        <w:t>Техническое задание</w:t>
      </w:r>
    </w:p>
    <w:p w:rsidR="00F51B03" w:rsidRPr="00F51B03" w:rsidRDefault="00F51B03" w:rsidP="00F51B03">
      <w:pPr>
        <w:pStyle w:val="ConsPlusNormal"/>
        <w:tabs>
          <w:tab w:val="left" w:pos="360"/>
        </w:tabs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F51B03" w:rsidRPr="00F51B03" w:rsidRDefault="00F51B03" w:rsidP="00F51B03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51B03">
        <w:rPr>
          <w:rFonts w:ascii="Times New Roman" w:hAnsi="Times New Roman" w:cs="Times New Roman"/>
          <w:b/>
          <w:bCs/>
          <w:sz w:val="22"/>
          <w:szCs w:val="22"/>
        </w:rPr>
        <w:t xml:space="preserve">Выполнение работ по обустройству автомобильной дороги по улице Ленина (парковочные места по улице Ленина 11) </w:t>
      </w:r>
      <w:proofErr w:type="gramStart"/>
      <w:r w:rsidRPr="00F51B03">
        <w:rPr>
          <w:rFonts w:ascii="Times New Roman" w:hAnsi="Times New Roman" w:cs="Times New Roman"/>
          <w:b/>
          <w:bCs/>
          <w:sz w:val="22"/>
          <w:szCs w:val="22"/>
        </w:rPr>
        <w:t>в</w:t>
      </w:r>
      <w:proofErr w:type="gramEnd"/>
      <w:r w:rsidRPr="00F51B0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 w:rsidRPr="00F51B03">
        <w:rPr>
          <w:rFonts w:ascii="Times New Roman" w:hAnsi="Times New Roman" w:cs="Times New Roman"/>
          <w:b/>
          <w:bCs/>
          <w:sz w:val="22"/>
          <w:szCs w:val="22"/>
        </w:rPr>
        <w:t>с</w:t>
      </w:r>
      <w:proofErr w:type="gramEnd"/>
      <w:r w:rsidRPr="00F51B03">
        <w:rPr>
          <w:rFonts w:ascii="Times New Roman" w:hAnsi="Times New Roman" w:cs="Times New Roman"/>
          <w:b/>
          <w:bCs/>
          <w:sz w:val="22"/>
          <w:szCs w:val="22"/>
        </w:rPr>
        <w:t>. Аргаяш Аргаяшского района Челябинской области</w:t>
      </w:r>
    </w:p>
    <w:p w:rsidR="00F51B03" w:rsidRPr="00F51B03" w:rsidRDefault="00F51B03" w:rsidP="00F51B03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6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626"/>
        <w:gridCol w:w="8527"/>
      </w:tblGrid>
      <w:tr w:rsidR="00F51B03" w:rsidRPr="00F51B03" w:rsidTr="00820023">
        <w:tc>
          <w:tcPr>
            <w:tcW w:w="534" w:type="dxa"/>
          </w:tcPr>
          <w:p w:rsidR="00F51B03" w:rsidRPr="00F51B03" w:rsidRDefault="00F51B03" w:rsidP="00820023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/>
                <w:b/>
                <w:bCs/>
              </w:rPr>
            </w:pPr>
            <w:r w:rsidRPr="00F51B03">
              <w:rPr>
                <w:rFonts w:ascii="Times New Roman" w:hAnsi="Times New Roman"/>
                <w:b/>
                <w:bCs/>
              </w:rPr>
              <w:t>№</w:t>
            </w:r>
          </w:p>
          <w:p w:rsidR="00F51B03" w:rsidRPr="00F51B03" w:rsidRDefault="00F51B03" w:rsidP="00820023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/>
                <w:b/>
                <w:bCs/>
              </w:rPr>
            </w:pPr>
            <w:r w:rsidRPr="00F51B03">
              <w:rPr>
                <w:rFonts w:ascii="Times New Roman" w:hAnsi="Times New Roman"/>
                <w:b/>
                <w:bCs/>
              </w:rPr>
              <w:t>пункта</w:t>
            </w:r>
          </w:p>
        </w:tc>
        <w:tc>
          <w:tcPr>
            <w:tcW w:w="1626" w:type="dxa"/>
          </w:tcPr>
          <w:p w:rsidR="00F51B03" w:rsidRPr="00F51B03" w:rsidRDefault="00F51B03" w:rsidP="00820023">
            <w:pPr>
              <w:keepNext/>
              <w:keepLines/>
              <w:widowControl w:val="0"/>
              <w:suppressLineNumbers/>
              <w:rPr>
                <w:rFonts w:ascii="Times New Roman" w:hAnsi="Times New Roman"/>
                <w:b/>
                <w:bCs/>
              </w:rPr>
            </w:pPr>
            <w:r w:rsidRPr="00F51B03">
              <w:rPr>
                <w:rFonts w:ascii="Times New Roman" w:hAnsi="Times New Roman"/>
                <w:b/>
                <w:bCs/>
              </w:rPr>
              <w:t>Перечень основных данных и требований</w:t>
            </w:r>
          </w:p>
        </w:tc>
        <w:tc>
          <w:tcPr>
            <w:tcW w:w="8527" w:type="dxa"/>
          </w:tcPr>
          <w:p w:rsidR="00F51B03" w:rsidRPr="00F51B03" w:rsidRDefault="00F51B03" w:rsidP="00820023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/>
                <w:b/>
                <w:bCs/>
              </w:rPr>
            </w:pPr>
            <w:r w:rsidRPr="00F51B03">
              <w:rPr>
                <w:rFonts w:ascii="Times New Roman" w:hAnsi="Times New Roman"/>
                <w:b/>
                <w:bCs/>
              </w:rPr>
              <w:t>Информация</w:t>
            </w:r>
          </w:p>
        </w:tc>
      </w:tr>
      <w:tr w:rsidR="00F51B03" w:rsidRPr="00F51B03" w:rsidTr="00820023">
        <w:trPr>
          <w:trHeight w:val="808"/>
        </w:trPr>
        <w:tc>
          <w:tcPr>
            <w:tcW w:w="534" w:type="dxa"/>
          </w:tcPr>
          <w:p w:rsidR="00F51B03" w:rsidRPr="00F51B03" w:rsidRDefault="00F51B03" w:rsidP="00F51B03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6" w:type="dxa"/>
          </w:tcPr>
          <w:p w:rsidR="00F51B03" w:rsidRPr="00F51B03" w:rsidRDefault="00F51B03" w:rsidP="0082002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>Основания для технического содержания</w:t>
            </w:r>
          </w:p>
        </w:tc>
        <w:tc>
          <w:tcPr>
            <w:tcW w:w="8527" w:type="dxa"/>
          </w:tcPr>
          <w:p w:rsidR="00F51B03" w:rsidRPr="00F51B03" w:rsidRDefault="00F51B03" w:rsidP="0082002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>Соглашение о передачи полномочий органов местного самоуправления муниципального района органам местного самоуправления поселения №30от 31 марта 2016 года.</w:t>
            </w:r>
          </w:p>
          <w:p w:rsidR="00F51B03" w:rsidRPr="00F51B03" w:rsidRDefault="00F51B03" w:rsidP="0082002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>Дефектная ведомость:</w:t>
            </w:r>
          </w:p>
          <w:p w:rsidR="00F51B03" w:rsidRPr="00F51B03" w:rsidRDefault="00F51B03" w:rsidP="0082002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 xml:space="preserve">Контактное лицо: </w:t>
            </w:r>
            <w:proofErr w:type="spellStart"/>
            <w:r w:rsidRPr="00F51B03">
              <w:rPr>
                <w:rFonts w:ascii="Times New Roman" w:hAnsi="Times New Roman"/>
              </w:rPr>
              <w:t>Салыкаев</w:t>
            </w:r>
            <w:proofErr w:type="spellEnd"/>
            <w:r w:rsidRPr="00F51B03">
              <w:rPr>
                <w:rFonts w:ascii="Times New Roman" w:hAnsi="Times New Roman"/>
              </w:rPr>
              <w:t xml:space="preserve"> </w:t>
            </w:r>
            <w:proofErr w:type="spellStart"/>
            <w:r w:rsidRPr="00F51B03">
              <w:rPr>
                <w:rFonts w:ascii="Times New Roman" w:hAnsi="Times New Roman"/>
              </w:rPr>
              <w:t>Дамир</w:t>
            </w:r>
            <w:proofErr w:type="spellEnd"/>
            <w:r w:rsidRPr="00F51B03">
              <w:rPr>
                <w:rFonts w:ascii="Times New Roman" w:hAnsi="Times New Roman"/>
              </w:rPr>
              <w:t xml:space="preserve"> </w:t>
            </w:r>
            <w:proofErr w:type="spellStart"/>
            <w:r w:rsidRPr="00F51B03">
              <w:rPr>
                <w:rFonts w:ascii="Times New Roman" w:hAnsi="Times New Roman"/>
              </w:rPr>
              <w:t>Маулиджанович</w:t>
            </w:r>
            <w:proofErr w:type="spellEnd"/>
            <w:r w:rsidRPr="00F51B03">
              <w:rPr>
                <w:rFonts w:ascii="Times New Roman" w:hAnsi="Times New Roman"/>
              </w:rPr>
              <w:t xml:space="preserve"> т. 8(35131)2-15-43</w:t>
            </w:r>
          </w:p>
        </w:tc>
      </w:tr>
      <w:tr w:rsidR="00F51B03" w:rsidRPr="00F51B03" w:rsidTr="00820023">
        <w:tc>
          <w:tcPr>
            <w:tcW w:w="534" w:type="dxa"/>
          </w:tcPr>
          <w:p w:rsidR="00F51B03" w:rsidRPr="00F51B03" w:rsidRDefault="00F51B03" w:rsidP="00F51B03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1626" w:type="dxa"/>
          </w:tcPr>
          <w:p w:rsidR="00F51B03" w:rsidRPr="00F51B03" w:rsidRDefault="00F51B03" w:rsidP="00820023">
            <w:pPr>
              <w:keepNext/>
              <w:keepLines/>
              <w:widowControl w:val="0"/>
              <w:suppressLineNumbers/>
              <w:spacing w:after="120"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>Местонахождение объекта</w:t>
            </w:r>
          </w:p>
        </w:tc>
        <w:tc>
          <w:tcPr>
            <w:tcW w:w="8527" w:type="dxa"/>
          </w:tcPr>
          <w:p w:rsidR="00F51B03" w:rsidRPr="00F51B03" w:rsidRDefault="00F51B03" w:rsidP="0082002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proofErr w:type="gramStart"/>
            <w:r w:rsidRPr="00F51B03">
              <w:rPr>
                <w:rFonts w:ascii="Times New Roman" w:hAnsi="Times New Roman"/>
              </w:rPr>
              <w:t>РФ, Челябинская область, Аргаяшский район, с. Аргаяш, ул. Ленина д.11</w:t>
            </w:r>
            <w:proofErr w:type="gramEnd"/>
          </w:p>
        </w:tc>
      </w:tr>
      <w:tr w:rsidR="00F51B03" w:rsidRPr="00F51B03" w:rsidTr="00820023">
        <w:trPr>
          <w:trHeight w:val="594"/>
        </w:trPr>
        <w:tc>
          <w:tcPr>
            <w:tcW w:w="534" w:type="dxa"/>
          </w:tcPr>
          <w:p w:rsidR="00F51B03" w:rsidRPr="00F51B03" w:rsidRDefault="00F51B03" w:rsidP="00F51B03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1626" w:type="dxa"/>
          </w:tcPr>
          <w:p w:rsidR="00F51B03" w:rsidRPr="00F51B03" w:rsidRDefault="00F51B03" w:rsidP="00820023">
            <w:pPr>
              <w:keepNext/>
              <w:keepLines/>
              <w:widowControl w:val="0"/>
              <w:suppressLineNumbers/>
              <w:spacing w:after="120"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8527" w:type="dxa"/>
          </w:tcPr>
          <w:p w:rsidR="00F51B03" w:rsidRPr="00F51B03" w:rsidRDefault="00F51B03" w:rsidP="00820023">
            <w:pPr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>Соблюдение требований безопасности  дорожного движения.</w:t>
            </w:r>
          </w:p>
        </w:tc>
      </w:tr>
      <w:tr w:rsidR="00F51B03" w:rsidRPr="00F51B03" w:rsidTr="00820023">
        <w:trPr>
          <w:trHeight w:val="2040"/>
        </w:trPr>
        <w:tc>
          <w:tcPr>
            <w:tcW w:w="534" w:type="dxa"/>
            <w:vMerge w:val="restart"/>
          </w:tcPr>
          <w:p w:rsidR="00F51B03" w:rsidRPr="00F51B03" w:rsidRDefault="00F51B03" w:rsidP="00F51B03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bookmarkStart w:id="5" w:name="_Ref166267388"/>
            <w:bookmarkEnd w:id="5"/>
          </w:p>
        </w:tc>
        <w:tc>
          <w:tcPr>
            <w:tcW w:w="1626" w:type="dxa"/>
            <w:vMerge w:val="restart"/>
          </w:tcPr>
          <w:p w:rsidR="00F51B03" w:rsidRPr="00F51B03" w:rsidRDefault="00F51B03" w:rsidP="0082002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8527" w:type="dxa"/>
          </w:tcPr>
          <w:p w:rsidR="00F51B03" w:rsidRPr="00F51B03" w:rsidRDefault="00F51B03" w:rsidP="00820023">
            <w:pPr>
              <w:shd w:val="clear" w:color="auto" w:fill="FFFFFF"/>
              <w:tabs>
                <w:tab w:val="left" w:pos="317"/>
              </w:tabs>
              <w:ind w:left="459"/>
              <w:rPr>
                <w:rFonts w:ascii="Times New Roman" w:hAnsi="Times New Roman"/>
                <w:bCs/>
              </w:rPr>
            </w:pPr>
            <w:r w:rsidRPr="00F51B03">
              <w:rPr>
                <w:rFonts w:ascii="Times New Roman" w:hAnsi="Times New Roman"/>
                <w:bCs/>
              </w:rPr>
              <w:t>Парковка:</w:t>
            </w:r>
          </w:p>
          <w:p w:rsidR="00F51B03" w:rsidRPr="00F51B03" w:rsidRDefault="00F51B03" w:rsidP="00F51B0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</w:tabs>
              <w:suppressAutoHyphens w:val="0"/>
              <w:spacing w:after="60" w:line="240" w:lineRule="auto"/>
              <w:ind w:left="459" w:hanging="426"/>
              <w:rPr>
                <w:rFonts w:ascii="Times New Roman" w:hAnsi="Times New Roman"/>
                <w:bCs/>
              </w:rPr>
            </w:pPr>
            <w:r w:rsidRPr="00F51B03">
              <w:rPr>
                <w:rFonts w:ascii="Times New Roman" w:hAnsi="Times New Roman"/>
                <w:bCs/>
              </w:rPr>
              <w:t xml:space="preserve">Валка деревьев с корня без корчевки пня </w:t>
            </w:r>
            <w:proofErr w:type="spellStart"/>
            <w:r w:rsidRPr="00F51B03">
              <w:rPr>
                <w:rFonts w:ascii="Times New Roman" w:hAnsi="Times New Roman"/>
                <w:bCs/>
              </w:rPr>
              <w:t>мягколиственных</w:t>
            </w:r>
            <w:proofErr w:type="spellEnd"/>
            <w:r w:rsidRPr="00F51B03">
              <w:rPr>
                <w:rFonts w:ascii="Times New Roman" w:hAnsi="Times New Roman"/>
                <w:bCs/>
              </w:rPr>
              <w:t xml:space="preserve"> и твердолиственных пород (кроме породы тополь) при диаметре ствола до 36 см;</w:t>
            </w:r>
          </w:p>
          <w:p w:rsidR="00F51B03" w:rsidRPr="00F51B03" w:rsidRDefault="00F51B03" w:rsidP="00F51B0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F51B03">
              <w:rPr>
                <w:rFonts w:ascii="Times New Roman" w:hAnsi="Times New Roman"/>
                <w:bCs/>
              </w:rPr>
              <w:t xml:space="preserve">Разделка древесины мягких пород, полученной от валки леса, диаметр стволов до 32 см.; </w:t>
            </w:r>
          </w:p>
          <w:p w:rsidR="00F51B03" w:rsidRPr="00F51B03" w:rsidRDefault="00F51B03" w:rsidP="00F51B0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F51B03">
              <w:rPr>
                <w:rFonts w:ascii="Times New Roman" w:hAnsi="Times New Roman"/>
                <w:bCs/>
              </w:rPr>
              <w:t>Корчевка пней давностью рубки до трех лет диаметром до 500 мм мягких пород;</w:t>
            </w:r>
          </w:p>
          <w:p w:rsidR="00F51B03" w:rsidRPr="00F51B03" w:rsidRDefault="00F51B03" w:rsidP="00F51B0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F51B03">
              <w:rPr>
                <w:rFonts w:ascii="Times New Roman" w:hAnsi="Times New Roman"/>
              </w:rPr>
              <w:t xml:space="preserve"> </w:t>
            </w:r>
            <w:r w:rsidRPr="00F51B03">
              <w:rPr>
                <w:rFonts w:ascii="Times New Roman" w:hAnsi="Times New Roman"/>
                <w:bCs/>
              </w:rPr>
              <w:t xml:space="preserve">Погрузка при автомобильных перевозках дров;          </w:t>
            </w:r>
          </w:p>
          <w:p w:rsidR="00F51B03" w:rsidRPr="00F51B03" w:rsidRDefault="00F51B03" w:rsidP="00F51B0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F51B03">
              <w:rPr>
                <w:rFonts w:ascii="Times New Roman" w:hAnsi="Times New Roman"/>
              </w:rPr>
              <w:t xml:space="preserve"> </w:t>
            </w:r>
            <w:r w:rsidRPr="00F51B03">
              <w:rPr>
                <w:rFonts w:ascii="Times New Roman" w:hAnsi="Times New Roman"/>
                <w:bCs/>
              </w:rPr>
              <w:t>Перевозка грузов I класса автомобилями-самосвалами грузоподъемностью 10 т работающих вне карьера на расстояние до 5 км;</w:t>
            </w:r>
          </w:p>
          <w:p w:rsidR="00F51B03" w:rsidRPr="00F51B03" w:rsidRDefault="00F51B03" w:rsidP="00F51B0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 w:right="-159"/>
              <w:rPr>
                <w:rFonts w:ascii="Times New Roman" w:hAnsi="Times New Roman"/>
                <w:bCs/>
              </w:rPr>
            </w:pPr>
            <w:r w:rsidRPr="00F51B03">
              <w:rPr>
                <w:rFonts w:ascii="Times New Roman" w:hAnsi="Times New Roman"/>
                <w:bCs/>
              </w:rPr>
              <w:t xml:space="preserve"> Разработка грунта с погрузкой в автомобили-самосвалы экскаваторами типа "ATLAS", "VOLVO", "KOMATSU", "HITACHI", "LIEBHER" с ковшом вместимостью 0,25 м3, группа грунтов 2;</w:t>
            </w:r>
          </w:p>
          <w:p w:rsidR="00F51B03" w:rsidRPr="00F51B03" w:rsidRDefault="00F51B03" w:rsidP="00F51B0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jc w:val="both"/>
              <w:rPr>
                <w:rFonts w:ascii="Times New Roman" w:hAnsi="Times New Roman"/>
                <w:bCs/>
              </w:rPr>
            </w:pPr>
            <w:r w:rsidRPr="00F51B03">
              <w:rPr>
                <w:rFonts w:ascii="Times New Roman" w:hAnsi="Times New Roman"/>
                <w:bCs/>
              </w:rPr>
              <w:t xml:space="preserve"> Перевозка грузов I класса автомобилями-самосвалами грузоподъемностью 10 т работающих вне карьера на расстояние до 5 км;</w:t>
            </w:r>
          </w:p>
          <w:p w:rsidR="00F51B03" w:rsidRPr="00F51B03" w:rsidRDefault="00F51B03" w:rsidP="00F51B0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jc w:val="both"/>
              <w:rPr>
                <w:rFonts w:ascii="Times New Roman" w:hAnsi="Times New Roman"/>
                <w:bCs/>
              </w:rPr>
            </w:pPr>
            <w:r w:rsidRPr="00F51B03">
              <w:rPr>
                <w:rFonts w:ascii="Times New Roman" w:hAnsi="Times New Roman"/>
                <w:bCs/>
              </w:rPr>
              <w:t>Планировка площадей механизированным способом, группа грунтов 2;</w:t>
            </w:r>
          </w:p>
          <w:p w:rsidR="00F51B03" w:rsidRPr="00F51B03" w:rsidRDefault="00F51B03" w:rsidP="00F51B0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jc w:val="both"/>
              <w:rPr>
                <w:rFonts w:ascii="Times New Roman" w:hAnsi="Times New Roman"/>
                <w:bCs/>
              </w:rPr>
            </w:pPr>
            <w:r w:rsidRPr="00F51B03">
              <w:rPr>
                <w:rFonts w:ascii="Times New Roman" w:hAnsi="Times New Roman"/>
                <w:bCs/>
              </w:rPr>
              <w:t>Уплотнение грунта прицепными кулачковыми катками 8 т на первый проход по одному следу при толщине слоя 10 см;</w:t>
            </w:r>
          </w:p>
          <w:p w:rsidR="00F51B03" w:rsidRPr="00F51B03" w:rsidRDefault="00F51B03" w:rsidP="00F51B0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jc w:val="both"/>
              <w:rPr>
                <w:rFonts w:ascii="Times New Roman" w:hAnsi="Times New Roman"/>
                <w:bCs/>
              </w:rPr>
            </w:pPr>
            <w:r w:rsidRPr="00F51B03">
              <w:rPr>
                <w:rFonts w:ascii="Times New Roman" w:hAnsi="Times New Roman"/>
                <w:bCs/>
              </w:rPr>
              <w:t>Устройство подстилающих и выравнивающих слоев оснований из песчано-гравийной смеси, дресвы;</w:t>
            </w:r>
          </w:p>
          <w:p w:rsidR="00F51B03" w:rsidRPr="00F51B03" w:rsidRDefault="00F51B03" w:rsidP="00F51B0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jc w:val="both"/>
              <w:rPr>
                <w:rFonts w:ascii="Times New Roman" w:hAnsi="Times New Roman"/>
                <w:bCs/>
              </w:rPr>
            </w:pPr>
            <w:r w:rsidRPr="00F51B03">
              <w:rPr>
                <w:rFonts w:ascii="Times New Roman" w:hAnsi="Times New Roman"/>
                <w:bCs/>
              </w:rPr>
              <w:t>Устройство оснований толщиной 15 см из щебня фракции 40-70 мм при укатке каменных материалов с пределом прочности на сжатие свыше 98,1 МПа (1000 кгс/см</w:t>
            </w:r>
            <w:proofErr w:type="gramStart"/>
            <w:r w:rsidRPr="00F51B03">
              <w:rPr>
                <w:rFonts w:ascii="Times New Roman" w:hAnsi="Times New Roman"/>
                <w:bCs/>
              </w:rPr>
              <w:t>2</w:t>
            </w:r>
            <w:proofErr w:type="gramEnd"/>
            <w:r w:rsidRPr="00F51B03">
              <w:rPr>
                <w:rFonts w:ascii="Times New Roman" w:hAnsi="Times New Roman"/>
                <w:bCs/>
              </w:rPr>
              <w:t>) однослойных;</w:t>
            </w:r>
          </w:p>
          <w:p w:rsidR="00F51B03" w:rsidRPr="00F51B03" w:rsidRDefault="00F51B03" w:rsidP="00F51B0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jc w:val="both"/>
              <w:rPr>
                <w:rFonts w:ascii="Times New Roman" w:hAnsi="Times New Roman"/>
                <w:bCs/>
              </w:rPr>
            </w:pPr>
            <w:r w:rsidRPr="00F51B03">
              <w:rPr>
                <w:rFonts w:ascii="Times New Roman" w:hAnsi="Times New Roman"/>
                <w:bCs/>
              </w:rPr>
              <w:lastRenderedPageBreak/>
              <w:t>Розлив вяжущих материалов;</w:t>
            </w:r>
          </w:p>
          <w:p w:rsidR="00F51B03" w:rsidRPr="00F51B03" w:rsidRDefault="00F51B03" w:rsidP="00F51B0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jc w:val="both"/>
              <w:rPr>
                <w:rFonts w:ascii="Times New Roman" w:hAnsi="Times New Roman"/>
                <w:bCs/>
              </w:rPr>
            </w:pPr>
            <w:r w:rsidRPr="00F51B03">
              <w:rPr>
                <w:rFonts w:ascii="Times New Roman" w:hAnsi="Times New Roman"/>
                <w:bCs/>
              </w:rPr>
              <w:t>Эмульсия битумно-дорожная;</w:t>
            </w:r>
          </w:p>
          <w:p w:rsidR="00F51B03" w:rsidRPr="00F51B03" w:rsidRDefault="00F51B03" w:rsidP="00F51B0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jc w:val="both"/>
              <w:rPr>
                <w:rFonts w:ascii="Times New Roman" w:hAnsi="Times New Roman"/>
                <w:bCs/>
              </w:rPr>
            </w:pPr>
            <w:r w:rsidRPr="00F51B03">
              <w:rPr>
                <w:rFonts w:ascii="Times New Roman" w:hAnsi="Times New Roman"/>
                <w:bCs/>
              </w:rPr>
              <w:t>Устройство покрытия толщиной 4 см из горячих асфальтобетонных смесей плотных мелкозернистых типа А</w:t>
            </w:r>
            <w:proofErr w:type="gramStart"/>
            <w:r w:rsidRPr="00F51B03">
              <w:rPr>
                <w:rFonts w:ascii="Times New Roman" w:hAnsi="Times New Roman"/>
                <w:bCs/>
              </w:rPr>
              <w:t>,Б</w:t>
            </w:r>
            <w:proofErr w:type="gramEnd"/>
            <w:r w:rsidRPr="00F51B03">
              <w:rPr>
                <w:rFonts w:ascii="Times New Roman" w:hAnsi="Times New Roman"/>
                <w:bCs/>
              </w:rPr>
              <w:t>,В, плотность каменных материалов 2,5-2,9 т/м3;</w:t>
            </w:r>
          </w:p>
          <w:p w:rsidR="00F51B03" w:rsidRPr="00F51B03" w:rsidRDefault="00F51B03" w:rsidP="00F51B0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jc w:val="both"/>
              <w:rPr>
                <w:rFonts w:ascii="Times New Roman" w:hAnsi="Times New Roman"/>
                <w:bCs/>
              </w:rPr>
            </w:pPr>
            <w:r w:rsidRPr="00F51B03">
              <w:rPr>
                <w:rFonts w:ascii="Times New Roman" w:hAnsi="Times New Roman"/>
                <w:bCs/>
              </w:rPr>
              <w:t>Разработка грунта вручную под бордюр, группа грунтов 2;</w:t>
            </w:r>
          </w:p>
          <w:p w:rsidR="00F51B03" w:rsidRPr="00F51B03" w:rsidRDefault="00F51B03" w:rsidP="00F51B0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jc w:val="both"/>
              <w:rPr>
                <w:rFonts w:ascii="Times New Roman" w:hAnsi="Times New Roman"/>
                <w:bCs/>
              </w:rPr>
            </w:pPr>
            <w:r w:rsidRPr="00F51B03">
              <w:rPr>
                <w:rFonts w:ascii="Times New Roman" w:hAnsi="Times New Roman"/>
                <w:bCs/>
              </w:rPr>
              <w:t>Устройство подушек под бордюр щебеночных;</w:t>
            </w:r>
          </w:p>
          <w:p w:rsidR="00F51B03" w:rsidRPr="00F51B03" w:rsidRDefault="00F51B03" w:rsidP="00F51B0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jc w:val="both"/>
              <w:rPr>
                <w:rFonts w:ascii="Times New Roman" w:hAnsi="Times New Roman"/>
                <w:bCs/>
              </w:rPr>
            </w:pPr>
            <w:r w:rsidRPr="00F51B03">
              <w:rPr>
                <w:rFonts w:ascii="Times New Roman" w:hAnsi="Times New Roman"/>
                <w:bCs/>
              </w:rPr>
              <w:t>Установка бортовых камней бетонных при других видах покрытий;</w:t>
            </w:r>
          </w:p>
        </w:tc>
      </w:tr>
      <w:tr w:rsidR="00F51B03" w:rsidRPr="00F51B03" w:rsidTr="00820023">
        <w:trPr>
          <w:trHeight w:val="2040"/>
        </w:trPr>
        <w:tc>
          <w:tcPr>
            <w:tcW w:w="534" w:type="dxa"/>
            <w:vMerge/>
          </w:tcPr>
          <w:p w:rsidR="00F51B03" w:rsidRPr="00F51B03" w:rsidRDefault="00F51B03" w:rsidP="00F51B03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1626" w:type="dxa"/>
            <w:vMerge/>
          </w:tcPr>
          <w:p w:rsidR="00F51B03" w:rsidRPr="00F51B03" w:rsidRDefault="00F51B03" w:rsidP="0082002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8527" w:type="dxa"/>
          </w:tcPr>
          <w:p w:rsidR="00F51B03" w:rsidRPr="00F51B03" w:rsidRDefault="00F51B03" w:rsidP="00820023">
            <w:pPr>
              <w:shd w:val="clear" w:color="auto" w:fill="FFFFFF"/>
              <w:tabs>
                <w:tab w:val="left" w:pos="317"/>
              </w:tabs>
              <w:ind w:left="459"/>
              <w:rPr>
                <w:rFonts w:ascii="Times New Roman" w:hAnsi="Times New Roman"/>
                <w:bCs/>
              </w:rPr>
            </w:pPr>
            <w:r w:rsidRPr="00F51B03">
              <w:rPr>
                <w:rFonts w:ascii="Times New Roman" w:hAnsi="Times New Roman"/>
                <w:bCs/>
              </w:rPr>
              <w:t xml:space="preserve">Тротуар:                                                                                                                                      </w:t>
            </w:r>
          </w:p>
          <w:p w:rsidR="00F51B03" w:rsidRPr="00F51B03" w:rsidRDefault="00F51B03" w:rsidP="00F51B0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F51B03">
              <w:rPr>
                <w:rFonts w:ascii="Times New Roman" w:hAnsi="Times New Roman"/>
              </w:rPr>
              <w:t>Очистка основания от пыли и грязи;</w:t>
            </w:r>
          </w:p>
          <w:p w:rsidR="00F51B03" w:rsidRPr="00F51B03" w:rsidRDefault="00F51B03" w:rsidP="00F51B03">
            <w:pPr>
              <w:numPr>
                <w:ilvl w:val="0"/>
                <w:numId w:val="17"/>
              </w:numPr>
              <w:suppressAutoHyphens w:val="0"/>
              <w:spacing w:after="6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 xml:space="preserve">Розлив вяжущих материалов;          </w:t>
            </w:r>
          </w:p>
          <w:p w:rsidR="00F51B03" w:rsidRPr="00F51B03" w:rsidRDefault="00F51B03" w:rsidP="00F51B03">
            <w:pPr>
              <w:numPr>
                <w:ilvl w:val="0"/>
                <w:numId w:val="17"/>
              </w:numPr>
              <w:suppressAutoHyphens w:val="0"/>
              <w:spacing w:after="6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 xml:space="preserve">Устройство асфальтобетонных покрытий дорожек и </w:t>
            </w:r>
            <w:proofErr w:type="gramStart"/>
            <w:r w:rsidRPr="00F51B03">
              <w:rPr>
                <w:rFonts w:ascii="Times New Roman" w:hAnsi="Times New Roman"/>
              </w:rPr>
              <w:t>тротуаров</w:t>
            </w:r>
            <w:proofErr w:type="gramEnd"/>
            <w:r w:rsidRPr="00F51B03">
              <w:rPr>
                <w:rFonts w:ascii="Times New Roman" w:hAnsi="Times New Roman"/>
              </w:rPr>
              <w:t xml:space="preserve"> однослойных из  мелкозернистой </w:t>
            </w:r>
            <w:proofErr w:type="spellStart"/>
            <w:r w:rsidRPr="00F51B03">
              <w:rPr>
                <w:rFonts w:ascii="Times New Roman" w:hAnsi="Times New Roman"/>
              </w:rPr>
              <w:t>асфальто-бетонной</w:t>
            </w:r>
            <w:proofErr w:type="spellEnd"/>
            <w:r w:rsidRPr="00F51B03">
              <w:rPr>
                <w:rFonts w:ascii="Times New Roman" w:hAnsi="Times New Roman"/>
              </w:rPr>
              <w:t xml:space="preserve"> смеси толщиной 3 см;                                                                                                                                                                    </w:t>
            </w:r>
          </w:p>
        </w:tc>
      </w:tr>
      <w:tr w:rsidR="00F51B03" w:rsidRPr="00F51B03" w:rsidTr="00820023">
        <w:trPr>
          <w:trHeight w:val="453"/>
        </w:trPr>
        <w:tc>
          <w:tcPr>
            <w:tcW w:w="534" w:type="dxa"/>
          </w:tcPr>
          <w:p w:rsidR="00F51B03" w:rsidRPr="00F51B03" w:rsidRDefault="00F51B03" w:rsidP="00F51B03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6" w:name="_Ref166267499"/>
            <w:bookmarkStart w:id="7" w:name="_Ref166267456"/>
            <w:bookmarkEnd w:id="6"/>
            <w:bookmarkEnd w:id="7"/>
          </w:p>
        </w:tc>
        <w:tc>
          <w:tcPr>
            <w:tcW w:w="1626" w:type="dxa"/>
          </w:tcPr>
          <w:p w:rsidR="00F51B03" w:rsidRPr="00F51B03" w:rsidRDefault="00F51B03" w:rsidP="0082002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>Основные требования</w:t>
            </w:r>
          </w:p>
        </w:tc>
        <w:tc>
          <w:tcPr>
            <w:tcW w:w="8527" w:type="dxa"/>
          </w:tcPr>
          <w:p w:rsidR="00F51B03" w:rsidRPr="00F51B03" w:rsidRDefault="00F51B03" w:rsidP="00820023">
            <w:pPr>
              <w:keepNext/>
              <w:keepLines/>
              <w:widowControl w:val="0"/>
              <w:suppressLineNumbers/>
              <w:spacing w:after="0"/>
              <w:rPr>
                <w:rFonts w:ascii="Times New Roman" w:hAnsi="Times New Roman"/>
                <w:b/>
              </w:rPr>
            </w:pPr>
            <w:r w:rsidRPr="00F51B03">
              <w:rPr>
                <w:rFonts w:ascii="Times New Roman" w:hAnsi="Times New Roman"/>
                <w:b/>
              </w:rPr>
              <w:t>1. Организация движения, ограждение мест производства работ и обеспечение безопасности дорожного движения</w:t>
            </w:r>
          </w:p>
          <w:p w:rsidR="00F51B03" w:rsidRPr="00F51B03" w:rsidRDefault="00F51B03" w:rsidP="0082002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 xml:space="preserve">1.1 В целях обеспечения безопасности жизни людей при производстве работ по ремонту автомобильных дорог необходимо соблюдать требования ГОСТ </w:t>
            </w:r>
            <w:proofErr w:type="gramStart"/>
            <w:r w:rsidRPr="00F51B03">
              <w:rPr>
                <w:rFonts w:ascii="Times New Roman" w:hAnsi="Times New Roman"/>
              </w:rPr>
              <w:t>Р</w:t>
            </w:r>
            <w:proofErr w:type="gramEnd"/>
            <w:r w:rsidRPr="00F51B03">
              <w:rPr>
                <w:rFonts w:ascii="Times New Roman" w:hAnsi="Times New Roman"/>
              </w:rPr>
      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ОДМ 218.6.019-2016 «Рекомендации по организации движения и ограждению мест производства дорожных работ»;</w:t>
            </w:r>
          </w:p>
          <w:p w:rsidR="00F51B03" w:rsidRPr="00F51B03" w:rsidRDefault="00F51B03" w:rsidP="0082002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>1.2 Схемы организации движения в местах производства работ должны быть в обязательном порядке согласованы Исполнителем с Заказчиком, за 5 календарных дней до начала производства работ и представлены Заказчику. При производстве работ утвержденные и согласованные схемы организации движения и ограждения мест производства дорожных работ должны постоянно находиться на Объекте у производителя работ;</w:t>
            </w:r>
          </w:p>
          <w:p w:rsidR="00F51B03" w:rsidRPr="00F51B03" w:rsidRDefault="00F51B03" w:rsidP="0082002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>1.3</w:t>
            </w:r>
            <w:proofErr w:type="gramStart"/>
            <w:r w:rsidRPr="00F51B03">
              <w:rPr>
                <w:rFonts w:ascii="Times New Roman" w:hAnsi="Times New Roman"/>
              </w:rPr>
              <w:t xml:space="preserve"> В</w:t>
            </w:r>
            <w:proofErr w:type="gramEnd"/>
            <w:r w:rsidRPr="00F51B03">
              <w:rPr>
                <w:rFonts w:ascii="Times New Roman" w:hAnsi="Times New Roman"/>
              </w:rPr>
              <w:t>се дорожно-строительные машины и автомобили, работающие на Объекте, должны быть оборудованы проблесковыми маячками желтого или оранжевого цвета.</w:t>
            </w:r>
          </w:p>
          <w:p w:rsidR="00F51B03" w:rsidRPr="00F51B03" w:rsidRDefault="00F51B03" w:rsidP="0082002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 xml:space="preserve">1.4 Производитель работ должен иметь полный комплект дорожных знаков и технических средств регулирования движения и обеспечивать их установку и перестановку в точном соответствии с утвержденной схемой организации движения и ограждения мест производства дорожных работ. Знаки и их установка должны соответствовать требованиям ГОСТ </w:t>
            </w:r>
            <w:proofErr w:type="gramStart"/>
            <w:r w:rsidRPr="00F51B03">
              <w:rPr>
                <w:rFonts w:ascii="Times New Roman" w:hAnsi="Times New Roman"/>
              </w:rPr>
              <w:t>Р</w:t>
            </w:r>
            <w:proofErr w:type="gramEnd"/>
            <w:r w:rsidRPr="00F51B03">
              <w:rPr>
                <w:rFonts w:ascii="Times New Roman" w:hAnsi="Times New Roman"/>
              </w:rPr>
              <w:t xml:space="preserve"> 52290-2004 «Технические средства организации дорожного движения. Знаки дорожные». </w:t>
            </w:r>
          </w:p>
          <w:p w:rsidR="00F51B03" w:rsidRPr="00F51B03" w:rsidRDefault="00F51B03" w:rsidP="0082002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 xml:space="preserve">1.5 Ответственность за охрану труда и технику безопасности при производстве работ несет  Исполнитель работ. </w:t>
            </w:r>
          </w:p>
          <w:p w:rsidR="00F51B03" w:rsidRPr="00F51B03" w:rsidRDefault="00F51B03" w:rsidP="00820023">
            <w:pPr>
              <w:keepNext/>
              <w:keepLines/>
              <w:widowControl w:val="0"/>
              <w:suppressLineNumbers/>
              <w:spacing w:after="0"/>
              <w:rPr>
                <w:rFonts w:ascii="Times New Roman" w:hAnsi="Times New Roman"/>
                <w:b/>
              </w:rPr>
            </w:pPr>
            <w:r w:rsidRPr="00F51B03">
              <w:rPr>
                <w:rFonts w:ascii="Times New Roman" w:hAnsi="Times New Roman"/>
                <w:b/>
              </w:rPr>
              <w:t xml:space="preserve">2. Проведение работ по Ремонту  </w:t>
            </w:r>
          </w:p>
          <w:p w:rsidR="00F51B03" w:rsidRPr="00F51B03" w:rsidRDefault="00F51B03" w:rsidP="0082002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>2.1</w:t>
            </w:r>
            <w:proofErr w:type="gramStart"/>
            <w:r w:rsidRPr="00F51B03">
              <w:rPr>
                <w:rFonts w:ascii="Times New Roman" w:hAnsi="Times New Roman"/>
              </w:rPr>
              <w:t xml:space="preserve"> К</w:t>
            </w:r>
            <w:proofErr w:type="gramEnd"/>
            <w:r w:rsidRPr="00F51B03">
              <w:rPr>
                <w:rFonts w:ascii="Times New Roman" w:hAnsi="Times New Roman"/>
              </w:rPr>
              <w:t xml:space="preserve"> производству работ по ремонту разрешается приступить после полного обустройства места производства работ всеми необходимыми техническими средствами организации дорожного движения, в соответствии с разделом 2 настоящего Приложения (Временными дорожными знаками, ограждающими и направляющими устройствами, в соответствии с согласованными схемами организации движения, в местах производства работ, информационными щитами, временным освещением и т.д.);</w:t>
            </w:r>
          </w:p>
          <w:p w:rsidR="00F51B03" w:rsidRPr="00F51B03" w:rsidRDefault="00F51B03" w:rsidP="0082002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>2.2 Место ремонтных работ привести в соответствие с требованиями технических норм и правил;</w:t>
            </w:r>
          </w:p>
          <w:p w:rsidR="00F51B03" w:rsidRPr="00F51B03" w:rsidRDefault="00F51B03" w:rsidP="0082002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lastRenderedPageBreak/>
              <w:t xml:space="preserve">2.3 Выполнение объемов работ производить в соответствии с Ведомостью объемов работ по ремонту Объекта, требованиями ВСН 24-88 «Технические правила ремонта и </w:t>
            </w:r>
            <w:proofErr w:type="gramStart"/>
            <w:r w:rsidRPr="00F51B03">
              <w:rPr>
                <w:rFonts w:ascii="Times New Roman" w:hAnsi="Times New Roman"/>
              </w:rPr>
              <w:t>содержания</w:t>
            </w:r>
            <w:proofErr w:type="gramEnd"/>
            <w:r w:rsidRPr="00F51B03">
              <w:rPr>
                <w:rFonts w:ascii="Times New Roman" w:hAnsi="Times New Roman"/>
              </w:rPr>
              <w:t xml:space="preserve"> автомобильных дорог», а также действующими нормативно-техническими документами, обязательными при производстве работ;</w:t>
            </w:r>
          </w:p>
          <w:p w:rsidR="00F51B03" w:rsidRPr="00F51B03" w:rsidRDefault="00F51B03" w:rsidP="0082002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>2.4</w:t>
            </w:r>
            <w:proofErr w:type="gramStart"/>
            <w:r w:rsidRPr="00F51B03">
              <w:rPr>
                <w:rFonts w:ascii="Times New Roman" w:hAnsi="Times New Roman"/>
              </w:rPr>
              <w:t xml:space="preserve"> Д</w:t>
            </w:r>
            <w:proofErr w:type="gramEnd"/>
            <w:r w:rsidRPr="00F51B03">
              <w:rPr>
                <w:rFonts w:ascii="Times New Roman" w:hAnsi="Times New Roman"/>
              </w:rPr>
              <w:t>о начала работ Исполнитель осуществляет проверку качества материалов (входной контроль), согласовывает рецепты, организует посты контроля качества на Объекте и операционный контроль, представляет Заказчику паспорта и сертификаты на применяемые материалы;</w:t>
            </w:r>
          </w:p>
          <w:p w:rsidR="00F51B03" w:rsidRPr="00F51B03" w:rsidRDefault="00F51B03" w:rsidP="0082002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proofErr w:type="gramStart"/>
            <w:r w:rsidRPr="00F51B03">
              <w:rPr>
                <w:rFonts w:ascii="Times New Roman" w:hAnsi="Times New Roman"/>
              </w:rPr>
              <w:t xml:space="preserve">2.5 Операционный контроль при устройстве асфальтобетонного покрытия включает: измерение температуры укладываемой асфальтобетонной смеси в начале уплотнения, промеры уклонов и ровности верхнего слоя покрытия, промеры ровности продольных и поперечных сопряжений укладываемых полос (качество стыков), оценку сопротивления покрытия вдавливанию щебня, определение параметров </w:t>
            </w:r>
            <w:proofErr w:type="spellStart"/>
            <w:r w:rsidRPr="00F51B03">
              <w:rPr>
                <w:rFonts w:ascii="Times New Roman" w:hAnsi="Times New Roman"/>
              </w:rPr>
              <w:t>макрошероховатости</w:t>
            </w:r>
            <w:proofErr w:type="spellEnd"/>
            <w:r w:rsidRPr="00F51B03">
              <w:rPr>
                <w:rFonts w:ascii="Times New Roman" w:hAnsi="Times New Roman"/>
              </w:rPr>
              <w:t xml:space="preserve"> покрытия, качество асфальтобетона выравнивающего слоя должно быть в соответствии с ГОСТ 9128-2009 и ГОСТ 12801-98 «Материалы на основе органических</w:t>
            </w:r>
            <w:proofErr w:type="gramEnd"/>
            <w:r w:rsidRPr="00F51B03">
              <w:rPr>
                <w:rFonts w:ascii="Times New Roman" w:hAnsi="Times New Roman"/>
              </w:rPr>
              <w:t xml:space="preserve"> </w:t>
            </w:r>
            <w:proofErr w:type="gramStart"/>
            <w:r w:rsidRPr="00F51B03">
              <w:rPr>
                <w:rFonts w:ascii="Times New Roman" w:hAnsi="Times New Roman"/>
              </w:rPr>
              <w:t>вяжущих</w:t>
            </w:r>
            <w:proofErr w:type="gramEnd"/>
            <w:r w:rsidRPr="00F51B03">
              <w:rPr>
                <w:rFonts w:ascii="Times New Roman" w:hAnsi="Times New Roman"/>
              </w:rPr>
              <w:t xml:space="preserve"> для дорожного и аэродромного строительства. Методы испытаний»;</w:t>
            </w:r>
          </w:p>
          <w:p w:rsidR="00F51B03" w:rsidRPr="00F51B03" w:rsidRDefault="00F51B03" w:rsidP="0082002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>2.6 Температура асфальтобетонных смесей при укладке должна соответствовать требованиям государственным стандартам, строительным нормам и правилам;</w:t>
            </w:r>
          </w:p>
          <w:p w:rsidR="00F51B03" w:rsidRPr="00F51B03" w:rsidRDefault="00F51B03" w:rsidP="00820023">
            <w:pPr>
              <w:keepNext/>
              <w:keepLines/>
              <w:widowControl w:val="0"/>
              <w:suppressLineNumbers/>
              <w:spacing w:after="0"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 xml:space="preserve">2.7. Дальность перевозки асфальтобетонных смесей не должна превышать 60 км. В противном случае необходимо предусмотреть применение </w:t>
            </w:r>
            <w:proofErr w:type="spellStart"/>
            <w:r w:rsidRPr="00F51B03">
              <w:rPr>
                <w:rFonts w:ascii="Times New Roman" w:hAnsi="Times New Roman"/>
              </w:rPr>
              <w:t>антисегрегационных</w:t>
            </w:r>
            <w:proofErr w:type="spellEnd"/>
            <w:r w:rsidRPr="00F51B03">
              <w:rPr>
                <w:rFonts w:ascii="Times New Roman" w:hAnsi="Times New Roman"/>
              </w:rPr>
              <w:t xml:space="preserve"> перегружателей.</w:t>
            </w:r>
          </w:p>
        </w:tc>
      </w:tr>
      <w:tr w:rsidR="00F51B03" w:rsidRPr="00F51B03" w:rsidTr="00820023">
        <w:tc>
          <w:tcPr>
            <w:tcW w:w="534" w:type="dxa"/>
          </w:tcPr>
          <w:p w:rsidR="00F51B03" w:rsidRPr="00F51B03" w:rsidRDefault="00F51B03" w:rsidP="00F51B03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6" w:type="dxa"/>
          </w:tcPr>
          <w:p w:rsidR="00F51B03" w:rsidRPr="00F51B03" w:rsidRDefault="00F51B03" w:rsidP="0082002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8527" w:type="dxa"/>
          </w:tcPr>
          <w:p w:rsidR="00F51B03" w:rsidRPr="00F51B03" w:rsidRDefault="00F51B03" w:rsidP="008200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 xml:space="preserve">Осуществляется заказчиком </w:t>
            </w:r>
          </w:p>
        </w:tc>
      </w:tr>
      <w:tr w:rsidR="00F51B03" w:rsidRPr="00F51B03" w:rsidTr="00820023">
        <w:trPr>
          <w:trHeight w:val="406"/>
        </w:trPr>
        <w:tc>
          <w:tcPr>
            <w:tcW w:w="534" w:type="dxa"/>
          </w:tcPr>
          <w:p w:rsidR="00F51B03" w:rsidRPr="00F51B03" w:rsidRDefault="00F51B03" w:rsidP="00F51B03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1626" w:type="dxa"/>
          </w:tcPr>
          <w:p w:rsidR="00F51B03" w:rsidRPr="00F51B03" w:rsidRDefault="00F51B03" w:rsidP="0082002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>Гарантия на выполненные  работы</w:t>
            </w:r>
          </w:p>
        </w:tc>
        <w:tc>
          <w:tcPr>
            <w:tcW w:w="8527" w:type="dxa"/>
          </w:tcPr>
          <w:p w:rsidR="00F51B03" w:rsidRPr="00F51B03" w:rsidRDefault="00F51B03" w:rsidP="008200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>6 лет с момента подписания сторонами акта выполненных работ или устранения недостатков и распространяется на все выполненные работы.</w:t>
            </w:r>
          </w:p>
        </w:tc>
      </w:tr>
      <w:tr w:rsidR="00F51B03" w:rsidRPr="00F51B03" w:rsidTr="00820023">
        <w:trPr>
          <w:trHeight w:val="406"/>
        </w:trPr>
        <w:tc>
          <w:tcPr>
            <w:tcW w:w="534" w:type="dxa"/>
          </w:tcPr>
          <w:p w:rsidR="00F51B03" w:rsidRPr="00F51B03" w:rsidRDefault="00F51B03" w:rsidP="00F51B03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1626" w:type="dxa"/>
          </w:tcPr>
          <w:p w:rsidR="00F51B03" w:rsidRPr="00F51B03" w:rsidRDefault="00F51B03" w:rsidP="0082002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F51B03">
              <w:rPr>
                <w:rFonts w:ascii="Times New Roman" w:hAnsi="Times New Roman"/>
              </w:rPr>
              <w:t>Срок выполнения работ.</w:t>
            </w:r>
          </w:p>
        </w:tc>
        <w:tc>
          <w:tcPr>
            <w:tcW w:w="8527" w:type="dxa"/>
          </w:tcPr>
          <w:p w:rsidR="00F51B03" w:rsidRPr="00F51B03" w:rsidRDefault="00F51B03" w:rsidP="00820023">
            <w:pPr>
              <w:autoSpaceDE w:val="0"/>
              <w:spacing w:after="0"/>
              <w:rPr>
                <w:rFonts w:ascii="Times New Roman" w:hAnsi="Times New Roman"/>
              </w:rPr>
            </w:pPr>
            <w:proofErr w:type="gramStart"/>
            <w:r w:rsidRPr="00F51B03">
              <w:rPr>
                <w:rFonts w:ascii="Times New Roman" w:hAnsi="Times New Roman"/>
              </w:rPr>
              <w:t>С даты  заключения</w:t>
            </w:r>
            <w:proofErr w:type="gramEnd"/>
            <w:r w:rsidRPr="00F51B03">
              <w:rPr>
                <w:rFonts w:ascii="Times New Roman" w:hAnsi="Times New Roman"/>
              </w:rPr>
              <w:t xml:space="preserve"> контракта в течение 15 календарных дней.</w:t>
            </w:r>
          </w:p>
          <w:p w:rsidR="00F51B03" w:rsidRPr="00F51B03" w:rsidRDefault="00F51B03" w:rsidP="008200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</w:tbl>
    <w:p w:rsidR="00F51B03" w:rsidRPr="00F51B03" w:rsidRDefault="00F51B03" w:rsidP="00F51B03">
      <w:pPr>
        <w:pStyle w:val="ConsPlusNormal"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10275" w:type="dxa"/>
        <w:tblInd w:w="93" w:type="dxa"/>
        <w:tblLook w:val="04A0"/>
      </w:tblPr>
      <w:tblGrid>
        <w:gridCol w:w="2080"/>
        <w:gridCol w:w="4415"/>
        <w:gridCol w:w="3780"/>
      </w:tblGrid>
      <w:tr w:rsidR="00F51B03" w:rsidRPr="00F51B03" w:rsidTr="00820023">
        <w:trPr>
          <w:trHeight w:val="40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B03" w:rsidRPr="00F51B03" w:rsidRDefault="00F51B03" w:rsidP="00820023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51B03" w:rsidRPr="00F51B03" w:rsidRDefault="00F51B03" w:rsidP="00820023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51B03" w:rsidRPr="00F51B03" w:rsidRDefault="00F51B03" w:rsidP="0082002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B03" w:rsidRPr="00F51B03" w:rsidRDefault="00F51B03" w:rsidP="0082002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F51B03" w:rsidRPr="00F51B03" w:rsidRDefault="00F51B03" w:rsidP="0082002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F51B03" w:rsidRPr="00F51B03" w:rsidRDefault="00F51B03" w:rsidP="0082002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F51B03" w:rsidRPr="00F51B03" w:rsidRDefault="00F51B03" w:rsidP="0082002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F51B03" w:rsidRPr="00F51B03" w:rsidRDefault="00F51B03" w:rsidP="0082002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F51B03" w:rsidRPr="00F51B03" w:rsidRDefault="00F51B03" w:rsidP="0082002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F51B03" w:rsidRPr="00F51B03" w:rsidRDefault="00F51B03" w:rsidP="0082002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F51B03" w:rsidRPr="00F51B03" w:rsidRDefault="00F51B03" w:rsidP="0082002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F51B03" w:rsidRPr="00F51B03" w:rsidRDefault="00F51B03" w:rsidP="0082002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F51B03" w:rsidRPr="00F51B03" w:rsidRDefault="00F51B03" w:rsidP="0082002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F51B03" w:rsidRPr="00F51B03" w:rsidRDefault="00F51B03" w:rsidP="0082002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F51B03" w:rsidRPr="00F51B03" w:rsidRDefault="00F51B03" w:rsidP="0082002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F51B03" w:rsidRPr="00F51B03" w:rsidRDefault="00F51B03" w:rsidP="0082002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F51B03" w:rsidRPr="00F51B03" w:rsidRDefault="00F51B03" w:rsidP="0082002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F51B03" w:rsidRPr="00F51B03" w:rsidRDefault="00F51B03" w:rsidP="0082002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F51B03" w:rsidRPr="00F51B03" w:rsidRDefault="00F51B03" w:rsidP="0082002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F51B03" w:rsidRDefault="00F51B03" w:rsidP="0082002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F51B03" w:rsidRPr="00F51B03" w:rsidRDefault="00F51B03" w:rsidP="0082002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51B03">
              <w:rPr>
                <w:rFonts w:ascii="Times New Roman" w:hAnsi="Times New Roman"/>
                <w:color w:val="000000"/>
              </w:rPr>
              <w:lastRenderedPageBreak/>
              <w:t>Приложение №1 к техническому заданию</w:t>
            </w:r>
          </w:p>
        </w:tc>
      </w:tr>
      <w:tr w:rsidR="00F51B03" w:rsidRPr="00F51B03" w:rsidTr="00820023">
        <w:trPr>
          <w:trHeight w:val="1290"/>
        </w:trPr>
        <w:tc>
          <w:tcPr>
            <w:tcW w:w="10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B03" w:rsidRPr="00F51B03" w:rsidRDefault="00F51B03" w:rsidP="0082002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51B03" w:rsidRPr="00F51B03" w:rsidRDefault="00F51B03" w:rsidP="00820023">
            <w:pPr>
              <w:pStyle w:val="ConsPlusNormal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1B0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Требования к материалам, используемым при выполнении работ </w:t>
            </w:r>
            <w:r w:rsidRPr="00F51B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обустройству автомобильной дороги по улице Ленина (парковочные места по улице Ленина 11) </w:t>
            </w:r>
            <w:proofErr w:type="gramStart"/>
            <w:r w:rsidRPr="00F51B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</w:t>
            </w:r>
            <w:proofErr w:type="gramEnd"/>
            <w:r w:rsidRPr="00F51B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51B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proofErr w:type="gramEnd"/>
            <w:r w:rsidRPr="00F51B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Аргаяш Аргаяшского района Челябинской области</w:t>
            </w:r>
          </w:p>
          <w:p w:rsidR="00F51B03" w:rsidRPr="00F51B03" w:rsidRDefault="00F51B03" w:rsidP="0082002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51B03" w:rsidRPr="00F51B03" w:rsidTr="00820023">
        <w:trPr>
          <w:trHeight w:val="683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B03" w:rsidRPr="00F51B03" w:rsidRDefault="00F51B03" w:rsidP="008200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1B03">
              <w:rPr>
                <w:rFonts w:ascii="Times New Roman" w:hAnsi="Times New Roman"/>
                <w:color w:val="000000"/>
              </w:rPr>
              <w:t>Наименование товара</w:t>
            </w:r>
          </w:p>
        </w:tc>
        <w:tc>
          <w:tcPr>
            <w:tcW w:w="8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1B03" w:rsidRPr="00F51B03" w:rsidRDefault="00F51B03" w:rsidP="008200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1B03">
              <w:rPr>
                <w:rFonts w:ascii="Times New Roman" w:hAnsi="Times New Roman"/>
                <w:color w:val="000000"/>
              </w:rPr>
              <w:t>Функциональные, технические и качественные характеристики товара</w:t>
            </w:r>
          </w:p>
        </w:tc>
      </w:tr>
      <w:tr w:rsidR="00F51B03" w:rsidRPr="00F51B03" w:rsidTr="00820023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03" w:rsidRPr="00F51B03" w:rsidRDefault="00F51B03" w:rsidP="0082002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1B03" w:rsidRPr="00F51B03" w:rsidRDefault="00F51B03" w:rsidP="008200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1B03">
              <w:rPr>
                <w:rFonts w:ascii="Times New Roman" w:hAnsi="Times New Roman"/>
                <w:color w:val="000000"/>
              </w:rPr>
              <w:t>Показатель</w:t>
            </w:r>
          </w:p>
        </w:tc>
      </w:tr>
      <w:tr w:rsidR="00F51B03" w:rsidRPr="00F51B03" w:rsidTr="00820023">
        <w:trPr>
          <w:trHeight w:val="13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03" w:rsidRPr="00F51B03" w:rsidRDefault="00F51B03" w:rsidP="0082002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B03" w:rsidRPr="00F51B03" w:rsidRDefault="00F51B03" w:rsidP="008200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1B03">
              <w:rPr>
                <w:rFonts w:ascii="Times New Roman" w:hAnsi="Times New Roman"/>
                <w:color w:val="000000"/>
              </w:rPr>
              <w:t>(наименование характеристики)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B03" w:rsidRPr="00F51B03" w:rsidRDefault="00F51B03" w:rsidP="008200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1B03">
              <w:rPr>
                <w:rFonts w:ascii="Times New Roman" w:hAnsi="Times New Roman"/>
                <w:color w:val="000000"/>
              </w:rPr>
              <w:t>Показатели, которые не могут изменяться</w:t>
            </w:r>
          </w:p>
        </w:tc>
      </w:tr>
      <w:tr w:rsidR="00F51B03" w:rsidRPr="00F51B03" w:rsidTr="00820023">
        <w:trPr>
          <w:trHeight w:val="18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B03" w:rsidRPr="00F51B03" w:rsidRDefault="00F51B03" w:rsidP="008200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1B03">
              <w:rPr>
                <w:rFonts w:ascii="Times New Roman" w:hAnsi="Times New Roman"/>
                <w:color w:val="000000"/>
              </w:rPr>
              <w:t xml:space="preserve">Битумы нефтяные дорожные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B03" w:rsidRPr="00F51B03" w:rsidRDefault="00F51B03" w:rsidP="008200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1B03">
              <w:rPr>
                <w:rFonts w:ascii="Times New Roman" w:hAnsi="Times New Roman"/>
                <w:color w:val="000000"/>
              </w:rPr>
              <w:t>вязкие дорожные нефтяные битумы, предназначенные в качестве вяжущего материала при строительстве и ремонте дорожных и аэродромных покрытий. БНД60/90,90/130.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B03" w:rsidRPr="00F51B03" w:rsidRDefault="00F51B03" w:rsidP="008200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1B03">
              <w:rPr>
                <w:rFonts w:ascii="Times New Roman" w:hAnsi="Times New Roman"/>
                <w:color w:val="000000"/>
              </w:rPr>
              <w:t>ГОСТ 22245-90</w:t>
            </w:r>
          </w:p>
        </w:tc>
      </w:tr>
      <w:tr w:rsidR="00F51B03" w:rsidRPr="00F51B03" w:rsidTr="00820023">
        <w:trPr>
          <w:trHeight w:val="256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B03" w:rsidRPr="00F51B03" w:rsidRDefault="00F51B03" w:rsidP="008200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1B03">
              <w:rPr>
                <w:rFonts w:ascii="Times New Roman" w:hAnsi="Times New Roman"/>
                <w:color w:val="000000"/>
              </w:rPr>
              <w:t xml:space="preserve">Смесь асфальтобетонная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B03" w:rsidRPr="00F51B03" w:rsidRDefault="00F51B03" w:rsidP="008200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1B03">
              <w:rPr>
                <w:rFonts w:ascii="Times New Roman" w:hAnsi="Times New Roman"/>
                <w:color w:val="000000"/>
              </w:rPr>
              <w:t xml:space="preserve">асфальтобетонные смеси и асфальтобетон, применяемые для устройства покрытий и </w:t>
            </w:r>
            <w:proofErr w:type="gramStart"/>
            <w:r w:rsidRPr="00F51B03">
              <w:rPr>
                <w:rFonts w:ascii="Times New Roman" w:hAnsi="Times New Roman"/>
                <w:color w:val="000000"/>
              </w:rPr>
              <w:t>оснований</w:t>
            </w:r>
            <w:proofErr w:type="gramEnd"/>
            <w:r w:rsidRPr="00F51B03">
              <w:rPr>
                <w:rFonts w:ascii="Times New Roman" w:hAnsi="Times New Roman"/>
                <w:color w:val="000000"/>
              </w:rPr>
              <w:t xml:space="preserve"> автомобильных дорог. </w:t>
            </w:r>
          </w:p>
          <w:p w:rsidR="00F51B03" w:rsidRPr="00F51B03" w:rsidRDefault="00F51B03" w:rsidP="008200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51B03">
              <w:rPr>
                <w:rFonts w:ascii="Times New Roman" w:hAnsi="Times New Roman"/>
                <w:color w:val="000000"/>
              </w:rPr>
              <w:t>Плотные</w:t>
            </w:r>
            <w:proofErr w:type="gramEnd"/>
            <w:r w:rsidRPr="00F51B03">
              <w:rPr>
                <w:rFonts w:ascii="Times New Roman" w:hAnsi="Times New Roman"/>
                <w:color w:val="000000"/>
              </w:rPr>
              <w:t>, температура не менее 120 градусов,</w:t>
            </w:r>
          </w:p>
          <w:p w:rsidR="00F51B03" w:rsidRPr="00F51B03" w:rsidRDefault="00F51B03" w:rsidP="008200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1B03">
              <w:rPr>
                <w:rFonts w:ascii="Times New Roman" w:hAnsi="Times New Roman"/>
                <w:color w:val="000000"/>
              </w:rPr>
              <w:t>марка 2,группа Б.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B03" w:rsidRPr="00F51B03" w:rsidRDefault="00F51B03" w:rsidP="008200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1B03">
              <w:rPr>
                <w:rFonts w:ascii="Times New Roman" w:hAnsi="Times New Roman"/>
                <w:color w:val="000000"/>
              </w:rPr>
              <w:t>ГОСТ 9128-97</w:t>
            </w:r>
          </w:p>
        </w:tc>
      </w:tr>
    </w:tbl>
    <w:p w:rsidR="00F51B03" w:rsidRPr="00F51B03" w:rsidRDefault="00F51B03" w:rsidP="000D7BDA">
      <w:pPr>
        <w:spacing w:after="0"/>
        <w:jc w:val="center"/>
        <w:rPr>
          <w:rFonts w:ascii="Times New Roman" w:hAnsi="Times New Roman"/>
          <w:b/>
          <w:bCs/>
        </w:rPr>
      </w:pPr>
    </w:p>
    <w:p w:rsidR="00F51B03" w:rsidRDefault="00F51B03" w:rsidP="000D7BDA">
      <w:pPr>
        <w:spacing w:after="0"/>
        <w:jc w:val="center"/>
        <w:rPr>
          <w:rFonts w:ascii="Times New Roman" w:hAnsi="Times New Roman"/>
          <w:b/>
          <w:bCs/>
        </w:rPr>
      </w:pPr>
    </w:p>
    <w:p w:rsidR="00F51B03" w:rsidRDefault="00F51B03" w:rsidP="000D7BDA">
      <w:pPr>
        <w:spacing w:after="0"/>
        <w:jc w:val="center"/>
        <w:rPr>
          <w:rFonts w:ascii="Times New Roman" w:hAnsi="Times New Roman"/>
          <w:b/>
          <w:bCs/>
        </w:rPr>
      </w:pPr>
    </w:p>
    <w:p w:rsidR="000D7BDA" w:rsidRPr="00EC09A5" w:rsidRDefault="000D7BDA" w:rsidP="000D7BDA">
      <w:pPr>
        <w:spacing w:after="0"/>
        <w:jc w:val="center"/>
        <w:rPr>
          <w:rFonts w:ascii="Times New Roman" w:hAnsi="Times New Roman"/>
          <w:b/>
          <w:bCs/>
        </w:rPr>
      </w:pPr>
      <w:r w:rsidRPr="00EC09A5">
        <w:rPr>
          <w:rFonts w:ascii="Times New Roman" w:hAnsi="Times New Roman"/>
          <w:b/>
          <w:bCs/>
        </w:rPr>
        <w:t>ПОДПИСИ СТОРОН</w:t>
      </w:r>
    </w:p>
    <w:p w:rsidR="000D7BDA" w:rsidRPr="00EC09A5" w:rsidRDefault="000D7BDA" w:rsidP="000D7BDA">
      <w:pPr>
        <w:spacing w:after="0"/>
        <w:jc w:val="center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Настоящий контракт подписан электронной цифровой подписью:</w:t>
      </w:r>
    </w:p>
    <w:tbl>
      <w:tblPr>
        <w:tblW w:w="0" w:type="auto"/>
        <w:jc w:val="center"/>
        <w:tblLook w:val="01E0"/>
      </w:tblPr>
      <w:tblGrid>
        <w:gridCol w:w="4928"/>
        <w:gridCol w:w="4954"/>
      </w:tblGrid>
      <w:tr w:rsidR="000D7BDA" w:rsidRPr="00EC09A5" w:rsidTr="00B73328">
        <w:trPr>
          <w:jc w:val="center"/>
        </w:trPr>
        <w:tc>
          <w:tcPr>
            <w:tcW w:w="4928" w:type="dxa"/>
          </w:tcPr>
          <w:p w:rsidR="000D7BDA" w:rsidRDefault="000D7BDA" w:rsidP="00B7332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C09A5">
              <w:rPr>
                <w:rFonts w:ascii="Times New Roman" w:hAnsi="Times New Roman"/>
                <w:b/>
                <w:bCs/>
              </w:rPr>
              <w:t>Лица, имеющего право подписи от имени ЗАКАЗЧИКА –</w:t>
            </w:r>
          </w:p>
          <w:p w:rsidR="000D7BDA" w:rsidRPr="00EC09A5" w:rsidRDefault="000D7BDA" w:rsidP="00B7332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D7BDA" w:rsidRPr="00EC09A5" w:rsidRDefault="000D7BDA" w:rsidP="00B73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поселении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 ________А.З. Ишкильдин</w:t>
            </w:r>
          </w:p>
        </w:tc>
        <w:tc>
          <w:tcPr>
            <w:tcW w:w="4954" w:type="dxa"/>
          </w:tcPr>
          <w:p w:rsidR="000D7BDA" w:rsidRPr="00EC09A5" w:rsidRDefault="000D7BDA" w:rsidP="00B7332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C09A5">
              <w:rPr>
                <w:rFonts w:ascii="Times New Roman" w:hAnsi="Times New Roman"/>
                <w:b/>
                <w:bCs/>
              </w:rPr>
              <w:t>Лица, имеющего право подписи от имени ПОДРЯДЧИКА</w:t>
            </w:r>
          </w:p>
          <w:p w:rsidR="000D7BDA" w:rsidRDefault="000D7BDA" w:rsidP="00B7332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04EAB" w:rsidRPr="00EC09A5" w:rsidRDefault="00004EAB" w:rsidP="00B7332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Директор __________Т.А. Татаурова</w:t>
            </w:r>
          </w:p>
        </w:tc>
      </w:tr>
    </w:tbl>
    <w:p w:rsidR="004B08EB" w:rsidRDefault="004B08EB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  <w:sectPr w:rsidR="00B73328" w:rsidSect="00111529">
          <w:headerReference w:type="default" r:id="rId10"/>
          <w:headerReference w:type="first" r:id="rId11"/>
          <w:pgSz w:w="11906" w:h="16838"/>
          <w:pgMar w:top="1134" w:right="567" w:bottom="1134" w:left="1418" w:header="720" w:footer="720" w:gutter="0"/>
          <w:cols w:space="720"/>
          <w:titlePg/>
          <w:docGrid w:linePitch="360"/>
        </w:sect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6586" w:type="dxa"/>
        <w:tblInd w:w="-885" w:type="dxa"/>
        <w:tblLook w:val="04A0"/>
      </w:tblPr>
      <w:tblGrid>
        <w:gridCol w:w="16586"/>
      </w:tblGrid>
      <w:tr w:rsidR="00B73328" w:rsidRPr="00B73328" w:rsidTr="00906692">
        <w:trPr>
          <w:trHeight w:val="315"/>
        </w:trPr>
        <w:tc>
          <w:tcPr>
            <w:tcW w:w="1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275A7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75A7">
              <w:rPr>
                <w:rFonts w:ascii="Times New Roman" w:eastAsia="Times New Roman" w:hAnsi="Times New Roman"/>
                <w:bCs/>
                <w:lang w:eastAsia="ru-RU"/>
              </w:rPr>
              <w:t xml:space="preserve">Приложение №2 </w:t>
            </w:r>
          </w:p>
          <w:p w:rsidR="00B73328" w:rsidRPr="00F275A7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75A7">
              <w:rPr>
                <w:rFonts w:ascii="Times New Roman" w:eastAsia="Times New Roman" w:hAnsi="Times New Roman"/>
                <w:bCs/>
                <w:lang w:eastAsia="ru-RU"/>
              </w:rPr>
              <w:t>к Му</w:t>
            </w:r>
            <w:r w:rsidR="009C509B">
              <w:rPr>
                <w:rFonts w:ascii="Times New Roman" w:eastAsia="Times New Roman" w:hAnsi="Times New Roman"/>
                <w:bCs/>
                <w:lang w:eastAsia="ru-RU"/>
              </w:rPr>
              <w:t>ниципальному контракту № 01693000103190003220001</w:t>
            </w:r>
          </w:p>
          <w:p w:rsidR="00B73328" w:rsidRPr="00F275A7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75A7">
              <w:rPr>
                <w:rFonts w:ascii="Times New Roman" w:eastAsia="Times New Roman" w:hAnsi="Times New Roman"/>
                <w:bCs/>
                <w:lang w:eastAsia="ru-RU"/>
              </w:rPr>
              <w:t>от ____________________</w:t>
            </w:r>
          </w:p>
          <w:p w:rsidR="00F275A7" w:rsidRPr="00F275A7" w:rsidRDefault="00F275A7" w:rsidP="00F275A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75A7"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>Стройка</w:t>
            </w:r>
            <w:r w:rsidRPr="00F275A7">
              <w:rPr>
                <w:rFonts w:ascii="Times New Roman" w:eastAsia="Times New Roman" w:hAnsi="Times New Roman"/>
                <w:bCs/>
                <w:lang w:eastAsia="ru-RU"/>
              </w:rPr>
              <w:t>: с. Аргаяш Аргаяшского района Челябинской области</w:t>
            </w:r>
          </w:p>
          <w:p w:rsidR="00906692" w:rsidRPr="00906692" w:rsidRDefault="00F275A7" w:rsidP="00906692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6692">
              <w:rPr>
                <w:rFonts w:ascii="Times New Roman" w:hAnsi="Times New Roman"/>
                <w:bCs/>
                <w:sz w:val="22"/>
                <w:szCs w:val="22"/>
                <w:u w:val="single"/>
                <w:lang w:eastAsia="ru-RU"/>
              </w:rPr>
              <w:t>Объект</w:t>
            </w:r>
            <w:r w:rsidRPr="00906692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:</w:t>
            </w:r>
            <w:r w:rsidRPr="00906692">
              <w:rPr>
                <w:sz w:val="22"/>
                <w:szCs w:val="22"/>
                <w:lang w:eastAsia="ru-RU"/>
              </w:rPr>
              <w:t xml:space="preserve"> </w:t>
            </w:r>
            <w:r w:rsidR="00906692" w:rsidRPr="00906692">
              <w:rPr>
                <w:rFonts w:ascii="Times New Roman" w:hAnsi="Times New Roman" w:cs="Times New Roman"/>
                <w:bCs/>
                <w:sz w:val="22"/>
                <w:szCs w:val="22"/>
              </w:rPr>
              <w:t>Выполнение работ по обустройству автомобильной дороги по улице Ленина (парковочные места по улице Ленина 11)</w:t>
            </w:r>
            <w:r w:rsidR="00906692" w:rsidRPr="009066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06692" w:rsidRDefault="00906692" w:rsidP="009066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06692" w:rsidRDefault="00906692" w:rsidP="009066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73328" w:rsidRDefault="00B73328" w:rsidP="009066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33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ЛОКАЛЬНАЯ СМЕТА</w:t>
            </w:r>
          </w:p>
          <w:p w:rsidR="00906692" w:rsidRPr="00B73328" w:rsidRDefault="00906692" w:rsidP="009066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B03">
              <w:rPr>
                <w:rFonts w:ascii="Times New Roman" w:hAnsi="Times New Roman"/>
                <w:b/>
                <w:bCs/>
              </w:rPr>
              <w:t xml:space="preserve">Выполнение работ по обустройству автомобильной дороги по улице Ленина (парковочные места по улице Ленина 11) </w:t>
            </w:r>
            <w:proofErr w:type="gramStart"/>
            <w:r w:rsidRPr="00F51B03">
              <w:rPr>
                <w:rFonts w:ascii="Times New Roman" w:hAnsi="Times New Roman"/>
                <w:b/>
                <w:bCs/>
              </w:rPr>
              <w:t>в</w:t>
            </w:r>
            <w:proofErr w:type="gramEnd"/>
            <w:r w:rsidRPr="00F51B03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Pr="00F51B03">
              <w:rPr>
                <w:rFonts w:ascii="Times New Roman" w:hAnsi="Times New Roman"/>
                <w:b/>
                <w:bCs/>
              </w:rPr>
              <w:t>с</w:t>
            </w:r>
            <w:proofErr w:type="gramEnd"/>
            <w:r w:rsidRPr="00F51B03">
              <w:rPr>
                <w:rFonts w:ascii="Times New Roman" w:hAnsi="Times New Roman"/>
                <w:b/>
                <w:bCs/>
              </w:rPr>
              <w:t>. Аргаяш Аргаяшского района Челябинской области</w:t>
            </w:r>
          </w:p>
        </w:tc>
      </w:tr>
    </w:tbl>
    <w:p w:rsidR="00D91D6A" w:rsidRDefault="00D91D6A" w:rsidP="002C1C95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XSpec="center" w:tblpY="199"/>
        <w:tblW w:w="15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04"/>
        <w:gridCol w:w="1500"/>
        <w:gridCol w:w="1500"/>
      </w:tblGrid>
      <w:tr w:rsidR="004A395F" w:rsidTr="004A395F">
        <w:trPr>
          <w:cantSplit/>
        </w:trPr>
        <w:tc>
          <w:tcPr>
            <w:tcW w:w="12704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4A395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4A395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374.501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4A395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4A395F" w:rsidTr="004A395F">
        <w:trPr>
          <w:cantSplit/>
        </w:trPr>
        <w:tc>
          <w:tcPr>
            <w:tcW w:w="12704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4A395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H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ормативная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трудоемкость: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4A395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4A395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тыс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.ч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ел.ч</w:t>
            </w:r>
            <w:proofErr w:type="spellEnd"/>
          </w:p>
        </w:tc>
      </w:tr>
      <w:tr w:rsidR="004A395F" w:rsidTr="004A395F">
        <w:trPr>
          <w:cantSplit/>
        </w:trPr>
        <w:tc>
          <w:tcPr>
            <w:tcW w:w="12704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4A395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заработная плата: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4A395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27.799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4A395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4A395F" w:rsidTr="004A395F">
        <w:trPr>
          <w:cantSplit/>
        </w:trPr>
        <w:tc>
          <w:tcPr>
            <w:tcW w:w="15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4A395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Составлена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 базисных ценах на 01.01.2000 и текущих ценах на 2019-I квартал по НБ: "ТСНБ-2001 Челябинской области (эталон) с доп. 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изм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5 (приказ Минстроя России № 140/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)".</w:t>
            </w:r>
          </w:p>
        </w:tc>
      </w:tr>
      <w:tr w:rsidR="004A395F" w:rsidTr="004A395F">
        <w:trPr>
          <w:cantSplit/>
        </w:trPr>
        <w:tc>
          <w:tcPr>
            <w:tcW w:w="15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4A395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Текущие сметные цены ТСНБ-2001 Челябинской области (редакция 2014 г.) за 1 квартал 2019 г.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</w:tr>
    </w:tbl>
    <w:p w:rsidR="00D91D6A" w:rsidRDefault="00D91D6A" w:rsidP="002C1C95">
      <w:pPr>
        <w:spacing w:after="0"/>
        <w:jc w:val="center"/>
        <w:rPr>
          <w:rFonts w:ascii="Times New Roman" w:hAnsi="Times New Roman"/>
          <w:b/>
          <w:bCs/>
        </w:rPr>
      </w:pPr>
    </w:p>
    <w:p w:rsidR="004A395F" w:rsidRDefault="004A395F" w:rsidP="004A395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15437" w:type="dxa"/>
        <w:tblInd w:w="-5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587"/>
        <w:gridCol w:w="4766"/>
        <w:gridCol w:w="963"/>
        <w:gridCol w:w="1020"/>
        <w:gridCol w:w="1020"/>
        <w:gridCol w:w="1417"/>
        <w:gridCol w:w="1417"/>
        <w:gridCol w:w="1417"/>
        <w:gridCol w:w="1150"/>
      </w:tblGrid>
      <w:tr w:rsidR="004A395F" w:rsidTr="004A395F">
        <w:trPr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поз.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Шифр, номер норматива, код ресурса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затрат, характеристика оборудования, масса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 в базисных ценах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 в текущих ценах</w:t>
            </w:r>
          </w:p>
        </w:tc>
      </w:tr>
      <w:tr w:rsidR="004A395F" w:rsidTr="004A395F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механиза-торов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единицу измерения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 проектным данным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единицу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единицу измерения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</w:tr>
    </w:tbl>
    <w:p w:rsidR="004A395F" w:rsidRDefault="004A395F" w:rsidP="004A3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15444" w:type="dxa"/>
        <w:tblInd w:w="-5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587"/>
        <w:gridCol w:w="4766"/>
        <w:gridCol w:w="963"/>
        <w:gridCol w:w="1020"/>
        <w:gridCol w:w="1020"/>
        <w:gridCol w:w="1417"/>
        <w:gridCol w:w="1417"/>
        <w:gridCol w:w="1417"/>
        <w:gridCol w:w="1157"/>
      </w:tblGrid>
      <w:tr w:rsidR="004A395F" w:rsidTr="004A395F">
        <w:trPr>
          <w:cantSplit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4A395F" w:rsidTr="004A395F">
        <w:trPr>
          <w:cantSplit/>
        </w:trPr>
        <w:tc>
          <w:tcPr>
            <w:tcW w:w="154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7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1.  Парковка</w:t>
            </w:r>
          </w:p>
        </w:tc>
      </w:tr>
      <w:tr w:rsidR="004A395F" w:rsidTr="004A395F">
        <w:trPr>
          <w:cantSplit/>
        </w:trPr>
        <w:tc>
          <w:tcPr>
            <w:tcW w:w="154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Е68-33-3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Валка деревьев с корня без корчевки пня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мягколиственных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и твердолиственных пород (кроме породы тополь) при диаметре ствола до 36 см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дерево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141.37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1 602.28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4 807</w:t>
            </w: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Е01-02-101-06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Разделка древесины мягких пород, полученной от валки леса, диаметр стволов до 32 см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деревьев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609.18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7 135.25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214</w:t>
            </w: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Е68-1-1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Корчевка пней давностью рубки до трех лет диаметром до 500 мм мягких пород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пень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623.41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3 740</w:t>
            </w: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Т01-01-01-009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 дров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142.47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855</w:t>
            </w: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Т03-21-01-005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39.13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235</w:t>
            </w: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Е01-01-014-11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в автомобили-самосвалы экскаваторами типа "ATLAS", "VOLVO", "KOMATSU", "HITACHI", "LIEBHER" с ковшом вместимостью 0,25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 грунта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9 126.90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51 433.38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4 783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186*0.5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Т03-21-01-005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162.75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39.13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6 368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93*1.75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Е01-02-027-02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Планировка площадей механизированным способом,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спланированной площади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125.50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924.73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172</w:t>
            </w: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Е01-02-002-01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Уплотнение грунта прицепными кулачковыми катками 8 т на первый проход по одному следу при толщине слоя 10 см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 уплотненного грунта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2 855.43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23 114.26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430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186*0.1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Е27-04-001-02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 из песчано-гравийной смеси, дресвы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 материала основания (в плотном теле)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15 434.67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56 362.04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10 483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186*0.1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Е27-04-005-01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оснований толщиной 15 см из щебня фракции 40-70 мм при укатке каменных материалов с пределом прочности на сжатие свыше 98,1 МПа (1000 кгс/см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 однослойных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основания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31 936.20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159 348.16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29 639</w:t>
            </w: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Е27-06-026-01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Розлив вяжущих материалов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293.37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136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186*2.5/1000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С101-1797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Эмульсия битумно-дорожная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0.47895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14 801.61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7 089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0.465*1.03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Е27-06-029-01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покрытия толщиной 4 см из горячих асфальтобетонных смесей плотных мелкозернистых типа А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,Б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,В, плотность каменных материалов 2,5-2,9 т/м3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покрытия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69 658.71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12 957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316 159.17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58 806</w:t>
            </w: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Е27-06-030-01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 изменении толщины покрытия на 0,5 см добавлять или исключать к расценке 27-06-029-01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покрытия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7 727.99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8 624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35 887.21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40 050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186*6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Е01-02-057-02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вручную под бордюр,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 грунта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1 518.44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19 830.58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397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50*0.10*0.4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Е30-01-001-01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подушек под бордюр щебеночных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 подушки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19 860.43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109 277.71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2 186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50*0.10*0.4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Е27-02-010-02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бортовых камней бетонных при других видах покрытий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 бортового камня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4 686.80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29 291.95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14 646</w:t>
            </w: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С403-8021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Камни бортовые БР 100.30.15 /бетон В30 (М400), объем 0,043 м3/ (ГОСТ 6665-91)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340.92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17 046</w:t>
            </w: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154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41 903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202 082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40 401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194 624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5 343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24 135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(%=104 - по стр. 1, 3; %=80 - по стр. 2, 8, 16; %=95 - по стр. 6, 9; %=142 - по стр. 10-12, 14, 15, 18; %=110 - по стр. 17)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25 686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(%=60 - по стр. 1, 3; %=38.25 - по стр. 2, 8, 16; %=42.5 - по стр. 6, 9; %=80.75 - по стр. 10-12, 14, 15, 18; %=68 - по стр. 17)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14 445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43 479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234 755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7 458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В Т.Ч. НАКЛАДНЫЕ РАСХОДЫ - (%=100 - по стр. 4)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230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В Т.Ч. СМЕТНАЯ ПРИБЫЛЬ - (%=60 - по стр. 4)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138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7 458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44 981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242 213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25 686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14 445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Коэффициент удорожания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44 981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242 213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20%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48 443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НДС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53 977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290 656</w:t>
            </w:r>
          </w:p>
        </w:tc>
      </w:tr>
      <w:tr w:rsidR="004A395F" w:rsidTr="004A395F">
        <w:trPr>
          <w:cantSplit/>
        </w:trPr>
        <w:tc>
          <w:tcPr>
            <w:tcW w:w="154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7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2.  Тротуар</w:t>
            </w:r>
          </w:p>
        </w:tc>
      </w:tr>
      <w:tr w:rsidR="004A395F" w:rsidTr="004A395F">
        <w:trPr>
          <w:cantSplit/>
        </w:trPr>
        <w:tc>
          <w:tcPr>
            <w:tcW w:w="154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Е68-9-4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Очистка основания от пыли и грязи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площади основания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922.60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9 020.56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1 308</w:t>
            </w: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Е27-06-026-01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Розлив вяжущих материалов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0.2175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293.37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145*1.5/1000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С101-1797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Эмульсия битумно-дорожная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0.224025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14 801.61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3 316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0.2175*1.03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Е27-07-001-01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асфальтобетонных покрытий дорожек и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тротуаров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однослойных из  мелкозернистой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асфальто-бетонной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смеси толщиной 3 см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покрытия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441.59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3 410.06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4 945</w:t>
            </w: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Е27-07-001-02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каждые 0,5 см изменения толщины покрытия добавлять к расценке 27-07-001-01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покрытия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371.99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2 158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145*4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С410-0002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I, тип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17.371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9 346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2 545.50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44 218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145*0.1198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  <w:trHeight w:hRule="exact" w:val="10"/>
        </w:trPr>
        <w:tc>
          <w:tcPr>
            <w:tcW w:w="15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154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11 385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56 009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11 385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56 009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10 426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47 534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(%=104 - по стр. 20; %=142 - по стр. 21, 23, 24)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8 831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(%=60 - по стр. 20; %=80.75 - по стр. 21, 23, 24)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5 031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12 446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69 871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12 446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69 871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8 831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5 031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Коэффициент удорожания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12 446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69 871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20%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2 489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13 974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НДС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14 935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83 845</w:t>
            </w:r>
          </w:p>
        </w:tc>
      </w:tr>
      <w:tr w:rsidR="004A395F" w:rsidTr="004A395F">
        <w:trPr>
          <w:cantSplit/>
        </w:trPr>
        <w:tc>
          <w:tcPr>
            <w:tcW w:w="154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СМЕТЕ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53 288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258 091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51 786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250 633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15 769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71 669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(%=104 - по стр. 1, 3, 20; %=80 - по стр. 2, 8, 16; %=95 - по стр. 6, 9; %=142 - по стр. 10-12, 14, 15, 18, 21, 23, 24; %=110 - по стр. 17)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2 646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34 517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(%=60 - по стр. 1, 3, 20; %=38.25 - по стр. 2, 8, 16; %=42.5 - по стр. 6, 9; %=80.75 - по стр. 10-12, 14, 15, 18, 21, 23, 24; %=68 - по стр. 17)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19 476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55 925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304 626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7 458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В Т.Ч. НАКЛАДНЫЕ РАСХОДЫ - (%=100 - по стр. 4)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230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В Т.Ч. СМЕТНАЯ ПРИБЫЛЬ - (%=60 - по стр. 4)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138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7 458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СМЕТЕ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57 427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312 084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2 646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34 517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19 476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Коэффициент удорожания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57 427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312 084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20%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11 485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62 417</w:t>
            </w:r>
          </w:p>
        </w:tc>
      </w:tr>
      <w:tr w:rsidR="004A395F" w:rsidTr="004A395F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НДС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68 912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A395F" w:rsidRDefault="004A395F" w:rsidP="008200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374 501</w:t>
            </w:r>
          </w:p>
        </w:tc>
      </w:tr>
    </w:tbl>
    <w:p w:rsidR="004A395F" w:rsidRDefault="004A395F" w:rsidP="004A395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D91D6A" w:rsidRDefault="00D91D6A" w:rsidP="002C1C95">
      <w:pPr>
        <w:spacing w:after="0"/>
        <w:jc w:val="center"/>
        <w:rPr>
          <w:rFonts w:ascii="Times New Roman" w:hAnsi="Times New Roman"/>
          <w:b/>
          <w:bCs/>
        </w:rPr>
      </w:pPr>
    </w:p>
    <w:p w:rsidR="00D91D6A" w:rsidRDefault="00D91D6A" w:rsidP="002C1C95">
      <w:pPr>
        <w:spacing w:after="0"/>
        <w:jc w:val="center"/>
        <w:rPr>
          <w:rFonts w:ascii="Times New Roman" w:hAnsi="Times New Roman"/>
          <w:b/>
          <w:bCs/>
        </w:rPr>
      </w:pPr>
    </w:p>
    <w:p w:rsidR="00D91D6A" w:rsidRDefault="00D91D6A" w:rsidP="002C1C95">
      <w:pPr>
        <w:spacing w:after="0"/>
        <w:jc w:val="center"/>
        <w:rPr>
          <w:rFonts w:ascii="Times New Roman" w:hAnsi="Times New Roman"/>
          <w:b/>
          <w:bCs/>
        </w:rPr>
      </w:pPr>
    </w:p>
    <w:p w:rsidR="002C1C95" w:rsidRPr="002C1C95" w:rsidRDefault="002C1C95" w:rsidP="002C1C95">
      <w:pPr>
        <w:spacing w:after="0"/>
        <w:jc w:val="center"/>
        <w:rPr>
          <w:rFonts w:ascii="Times New Roman" w:hAnsi="Times New Roman"/>
          <w:b/>
          <w:bCs/>
        </w:rPr>
      </w:pPr>
      <w:r w:rsidRPr="002C1C95">
        <w:rPr>
          <w:rFonts w:ascii="Times New Roman" w:hAnsi="Times New Roman"/>
          <w:b/>
          <w:bCs/>
        </w:rPr>
        <w:t>ПОДПИСИ СТОРОН</w:t>
      </w:r>
    </w:p>
    <w:p w:rsidR="002C1C95" w:rsidRPr="002C1C95" w:rsidRDefault="002C1C95" w:rsidP="002C1C95">
      <w:pPr>
        <w:spacing w:after="0"/>
        <w:jc w:val="center"/>
        <w:rPr>
          <w:rFonts w:ascii="Times New Roman" w:hAnsi="Times New Roman"/>
        </w:rPr>
      </w:pPr>
      <w:r w:rsidRPr="002C1C95">
        <w:rPr>
          <w:rFonts w:ascii="Times New Roman" w:hAnsi="Times New Roman"/>
        </w:rPr>
        <w:t>Настоящий контракт подписан электронной цифровой подписью:</w:t>
      </w:r>
    </w:p>
    <w:tbl>
      <w:tblPr>
        <w:tblW w:w="0" w:type="auto"/>
        <w:jc w:val="center"/>
        <w:tblLook w:val="01E0"/>
      </w:tblPr>
      <w:tblGrid>
        <w:gridCol w:w="4928"/>
        <w:gridCol w:w="4954"/>
      </w:tblGrid>
      <w:tr w:rsidR="002C1C95" w:rsidRPr="002C1C95" w:rsidTr="00876BA3">
        <w:trPr>
          <w:jc w:val="center"/>
        </w:trPr>
        <w:tc>
          <w:tcPr>
            <w:tcW w:w="4928" w:type="dxa"/>
          </w:tcPr>
          <w:p w:rsidR="002C1C95" w:rsidRPr="002C1C95" w:rsidRDefault="002C1C95" w:rsidP="00876BA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C1C95">
              <w:rPr>
                <w:rFonts w:ascii="Times New Roman" w:hAnsi="Times New Roman"/>
                <w:b/>
                <w:bCs/>
              </w:rPr>
              <w:t>Лица, имеющего право подписи от имени ЗАКАЗЧИКА –</w:t>
            </w:r>
          </w:p>
          <w:p w:rsidR="002C1C95" w:rsidRPr="002C1C95" w:rsidRDefault="002C1C95" w:rsidP="00876BA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2C1C95" w:rsidRPr="002C1C95" w:rsidRDefault="00593591" w:rsidP="00876B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Глава поселения</w:t>
            </w:r>
            <w:r w:rsidR="002C1C95" w:rsidRPr="002C1C95">
              <w:rPr>
                <w:rFonts w:ascii="Times New Roman" w:hAnsi="Times New Roman"/>
                <w:b/>
                <w:bCs/>
              </w:rPr>
              <w:t xml:space="preserve">  ________</w:t>
            </w:r>
            <w:r w:rsidR="00195EDE">
              <w:rPr>
                <w:rFonts w:ascii="Times New Roman" w:hAnsi="Times New Roman"/>
                <w:b/>
                <w:bCs/>
              </w:rPr>
              <w:t>___</w:t>
            </w:r>
            <w:r w:rsidR="002C1C95" w:rsidRPr="002C1C95">
              <w:rPr>
                <w:rFonts w:ascii="Times New Roman" w:hAnsi="Times New Roman"/>
                <w:b/>
                <w:bCs/>
              </w:rPr>
              <w:t>А.З. Ишкильдин</w:t>
            </w:r>
          </w:p>
        </w:tc>
        <w:tc>
          <w:tcPr>
            <w:tcW w:w="4954" w:type="dxa"/>
          </w:tcPr>
          <w:p w:rsidR="002C1C95" w:rsidRPr="002C1C95" w:rsidRDefault="002C1C95" w:rsidP="00876BA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C1C95">
              <w:rPr>
                <w:rFonts w:ascii="Times New Roman" w:hAnsi="Times New Roman"/>
                <w:b/>
                <w:bCs/>
              </w:rPr>
              <w:t>Лица, имеющего право подписи от имени ПОДРЯДЧИКА</w:t>
            </w:r>
          </w:p>
          <w:p w:rsidR="002C1C95" w:rsidRDefault="002C1C95" w:rsidP="00876BA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04EAB" w:rsidRPr="002C1C95" w:rsidRDefault="00004EAB" w:rsidP="00876BA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Директор _____________ТА. Татаурова</w:t>
            </w:r>
          </w:p>
        </w:tc>
      </w:tr>
    </w:tbl>
    <w:p w:rsidR="00B73328" w:rsidRDefault="00B73328" w:rsidP="00B73328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sectPr w:rsidR="00B73328" w:rsidSect="004A395F">
      <w:pgSz w:w="16838" w:h="11906" w:orient="landscape"/>
      <w:pgMar w:top="567" w:right="1245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65D" w:rsidRDefault="0030165D" w:rsidP="00FD17FD">
      <w:pPr>
        <w:spacing w:after="0" w:line="240" w:lineRule="auto"/>
      </w:pPr>
      <w:r>
        <w:separator/>
      </w:r>
    </w:p>
  </w:endnote>
  <w:endnote w:type="continuationSeparator" w:id="0">
    <w:p w:rsidR="0030165D" w:rsidRDefault="0030165D" w:rsidP="00FD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65D" w:rsidRDefault="0030165D" w:rsidP="00FD17FD">
      <w:pPr>
        <w:spacing w:after="0" w:line="240" w:lineRule="auto"/>
      </w:pPr>
      <w:r>
        <w:separator/>
      </w:r>
    </w:p>
  </w:footnote>
  <w:footnote w:type="continuationSeparator" w:id="0">
    <w:p w:rsidR="0030165D" w:rsidRDefault="0030165D" w:rsidP="00FD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23" w:rsidRPr="00FD17FD" w:rsidRDefault="001D57D0">
    <w:pPr>
      <w:pStyle w:val="af"/>
      <w:jc w:val="center"/>
      <w:rPr>
        <w:rFonts w:ascii="Times New Roman" w:hAnsi="Times New Roman"/>
        <w:sz w:val="20"/>
        <w:szCs w:val="20"/>
      </w:rPr>
    </w:pPr>
    <w:r w:rsidRPr="00FD17FD">
      <w:rPr>
        <w:rFonts w:ascii="Times New Roman" w:hAnsi="Times New Roman"/>
        <w:sz w:val="20"/>
        <w:szCs w:val="20"/>
      </w:rPr>
      <w:fldChar w:fldCharType="begin"/>
    </w:r>
    <w:r w:rsidR="00820023" w:rsidRPr="00FD17FD">
      <w:rPr>
        <w:rFonts w:ascii="Times New Roman" w:hAnsi="Times New Roman"/>
        <w:sz w:val="20"/>
        <w:szCs w:val="20"/>
      </w:rPr>
      <w:instrText>PAGE   \* MERGEFORMAT</w:instrText>
    </w:r>
    <w:r w:rsidRPr="00FD17FD">
      <w:rPr>
        <w:rFonts w:ascii="Times New Roman" w:hAnsi="Times New Roman"/>
        <w:sz w:val="20"/>
        <w:szCs w:val="20"/>
      </w:rPr>
      <w:fldChar w:fldCharType="separate"/>
    </w:r>
    <w:r w:rsidR="009C509B">
      <w:rPr>
        <w:rFonts w:ascii="Times New Roman" w:hAnsi="Times New Roman"/>
        <w:noProof/>
        <w:sz w:val="20"/>
        <w:szCs w:val="20"/>
      </w:rPr>
      <w:t>21</w:t>
    </w:r>
    <w:r w:rsidRPr="00FD17FD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23" w:rsidRDefault="001D57D0">
    <w:pPr>
      <w:pStyle w:val="af"/>
    </w:pPr>
    <w:r>
      <w:rPr>
        <w:noProof/>
      </w:rPr>
      <w:pict>
        <v:roundrect id="Скругленный прямоугольник 1" o:spid="_x0000_s2049" style="position:absolute;margin-left:329.6pt;margin-top:-18.75pt;width:165.7pt;height:48pt;z-index:2516592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" fillcolor="#f2f2f2" stroked="f" strokeweight="1pt">
          <v:stroke joinstyle="miter"/>
          <v:shadow on="t" color="black" opacity="19660f" offset=".552mm,.73253mm"/>
          <v:textbox style="mso-next-textbox:#Скругленный прямоугольник 1">
            <w:txbxContent>
              <w:p w:rsidR="00820023" w:rsidRPr="00657C3B" w:rsidRDefault="00820023" w:rsidP="00812A61">
                <w:pPr>
                  <w:jc w:val="center"/>
                  <w:rPr>
                    <w:rFonts w:ascii="Arial" w:hAnsi="Arial" w:cs="Arial"/>
                    <w:b/>
                    <w:color w:val="7F7F7F"/>
                    <w:sz w:val="18"/>
                  </w:rPr>
                </w:pPr>
                <w:r w:rsidRPr="00657C3B">
                  <w:rPr>
                    <w:rFonts w:ascii="Arial" w:hAnsi="Arial" w:cs="Arial"/>
                    <w:b/>
                    <w:color w:val="7F7F7F"/>
                    <w:sz w:val="18"/>
                  </w:rPr>
                  <w:t xml:space="preserve">КОНТРАКТ ЗАКЛЮЧЕН </w:t>
                </w:r>
              </w:p>
              <w:p w:rsidR="00820023" w:rsidRPr="00657C3B" w:rsidRDefault="00820023" w:rsidP="00812A61">
                <w:pPr>
                  <w:jc w:val="center"/>
                  <w:rPr>
                    <w:rFonts w:ascii="Arial" w:hAnsi="Arial" w:cs="Arial"/>
                    <w:b/>
                    <w:color w:val="7F7F7F"/>
                    <w:sz w:val="18"/>
                  </w:rPr>
                </w:pPr>
                <w:r w:rsidRPr="00657C3B">
                  <w:rPr>
                    <w:rFonts w:ascii="Arial" w:hAnsi="Arial" w:cs="Arial"/>
                    <w:b/>
                    <w:color w:val="7F7F7F"/>
                    <w:sz w:val="18"/>
                  </w:rPr>
                  <w:t>В ЭЛЕКТРОННОЙ ФОРМЕ</w:t>
                </w:r>
              </w:p>
            </w:txbxContent>
          </v:textbox>
          <w10:wrap anchorx="margin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C412107"/>
    <w:multiLevelType w:val="hybridMultilevel"/>
    <w:tmpl w:val="08702C0A"/>
    <w:lvl w:ilvl="0" w:tplc="F0EE6924">
      <w:start w:val="1"/>
      <w:numFmt w:val="decimal"/>
      <w:lvlText w:val="%1-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4">
    <w:nsid w:val="1ED878FA"/>
    <w:multiLevelType w:val="hybridMultilevel"/>
    <w:tmpl w:val="37FE79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AC3077"/>
    <w:multiLevelType w:val="hybridMultilevel"/>
    <w:tmpl w:val="36244990"/>
    <w:lvl w:ilvl="0" w:tplc="F0EE6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D6ABA"/>
    <w:multiLevelType w:val="hybridMultilevel"/>
    <w:tmpl w:val="55F878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64473B"/>
    <w:multiLevelType w:val="hybridMultilevel"/>
    <w:tmpl w:val="5EAA1418"/>
    <w:lvl w:ilvl="0" w:tplc="007CD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6A39DD"/>
    <w:multiLevelType w:val="hybridMultilevel"/>
    <w:tmpl w:val="A578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B41F1F"/>
    <w:multiLevelType w:val="hybridMultilevel"/>
    <w:tmpl w:val="8684D7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176B4C"/>
    <w:multiLevelType w:val="hybridMultilevel"/>
    <w:tmpl w:val="30E65686"/>
    <w:lvl w:ilvl="0" w:tplc="6A246B2C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4BB77E7E"/>
    <w:multiLevelType w:val="hybridMultilevel"/>
    <w:tmpl w:val="FB50DD70"/>
    <w:lvl w:ilvl="0" w:tplc="6A246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2331D"/>
    <w:multiLevelType w:val="hybridMultilevel"/>
    <w:tmpl w:val="6840EC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197D6D"/>
    <w:multiLevelType w:val="hybridMultilevel"/>
    <w:tmpl w:val="5EAA1418"/>
    <w:lvl w:ilvl="0" w:tplc="007CD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702DD7"/>
    <w:multiLevelType w:val="hybridMultilevel"/>
    <w:tmpl w:val="2C121A8C"/>
    <w:lvl w:ilvl="0" w:tplc="245094BA">
      <w:start w:val="1"/>
      <w:numFmt w:val="decimal"/>
      <w:suff w:val="nothing"/>
      <w:lvlText w:val="%1."/>
      <w:lvlJc w:val="left"/>
      <w:pPr>
        <w:ind w:left="8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4"/>
  </w:num>
  <w:num w:numId="15">
    <w:abstractNumId w:val="2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5C5"/>
    <w:rsid w:val="00002846"/>
    <w:rsid w:val="00003A4B"/>
    <w:rsid w:val="00004EAB"/>
    <w:rsid w:val="0001588F"/>
    <w:rsid w:val="00020E67"/>
    <w:rsid w:val="00033315"/>
    <w:rsid w:val="000407BD"/>
    <w:rsid w:val="00043470"/>
    <w:rsid w:val="00055CE4"/>
    <w:rsid w:val="000627CC"/>
    <w:rsid w:val="00064E73"/>
    <w:rsid w:val="000824C8"/>
    <w:rsid w:val="00083F59"/>
    <w:rsid w:val="00095AAC"/>
    <w:rsid w:val="000A3BC5"/>
    <w:rsid w:val="000B236A"/>
    <w:rsid w:val="000B7E8A"/>
    <w:rsid w:val="000C5250"/>
    <w:rsid w:val="000C5497"/>
    <w:rsid w:val="000D1323"/>
    <w:rsid w:val="000D22B6"/>
    <w:rsid w:val="000D6D93"/>
    <w:rsid w:val="000D7BDA"/>
    <w:rsid w:val="000E6C7A"/>
    <w:rsid w:val="000F27D9"/>
    <w:rsid w:val="00111529"/>
    <w:rsid w:val="001118C6"/>
    <w:rsid w:val="001135FC"/>
    <w:rsid w:val="00117320"/>
    <w:rsid w:val="0012391D"/>
    <w:rsid w:val="00124354"/>
    <w:rsid w:val="00135693"/>
    <w:rsid w:val="00156FFB"/>
    <w:rsid w:val="0016497C"/>
    <w:rsid w:val="001659EA"/>
    <w:rsid w:val="00166722"/>
    <w:rsid w:val="00167D25"/>
    <w:rsid w:val="001757B1"/>
    <w:rsid w:val="00175A83"/>
    <w:rsid w:val="00184470"/>
    <w:rsid w:val="00195EDE"/>
    <w:rsid w:val="001B70EE"/>
    <w:rsid w:val="001C1D3E"/>
    <w:rsid w:val="001C35E0"/>
    <w:rsid w:val="001D321C"/>
    <w:rsid w:val="001D57D0"/>
    <w:rsid w:val="001E6871"/>
    <w:rsid w:val="001E7579"/>
    <w:rsid w:val="001F7322"/>
    <w:rsid w:val="002326C8"/>
    <w:rsid w:val="00234DC1"/>
    <w:rsid w:val="00255C11"/>
    <w:rsid w:val="00256750"/>
    <w:rsid w:val="002711C1"/>
    <w:rsid w:val="00293521"/>
    <w:rsid w:val="002944E4"/>
    <w:rsid w:val="00294EAB"/>
    <w:rsid w:val="002B55F6"/>
    <w:rsid w:val="002C1C95"/>
    <w:rsid w:val="002C2792"/>
    <w:rsid w:val="002E6123"/>
    <w:rsid w:val="002E77B3"/>
    <w:rsid w:val="00300141"/>
    <w:rsid w:val="0030165D"/>
    <w:rsid w:val="00314181"/>
    <w:rsid w:val="00320A7E"/>
    <w:rsid w:val="00340E28"/>
    <w:rsid w:val="0034569A"/>
    <w:rsid w:val="003463B3"/>
    <w:rsid w:val="003467DE"/>
    <w:rsid w:val="00347989"/>
    <w:rsid w:val="00371A0C"/>
    <w:rsid w:val="00391047"/>
    <w:rsid w:val="00393618"/>
    <w:rsid w:val="0039419B"/>
    <w:rsid w:val="003A7F8D"/>
    <w:rsid w:val="003B053F"/>
    <w:rsid w:val="003B6F58"/>
    <w:rsid w:val="003D101B"/>
    <w:rsid w:val="003D53CC"/>
    <w:rsid w:val="003E1179"/>
    <w:rsid w:val="003E3856"/>
    <w:rsid w:val="00401650"/>
    <w:rsid w:val="00403D74"/>
    <w:rsid w:val="004047B0"/>
    <w:rsid w:val="00406F18"/>
    <w:rsid w:val="0041489C"/>
    <w:rsid w:val="00431859"/>
    <w:rsid w:val="00432464"/>
    <w:rsid w:val="00457DDA"/>
    <w:rsid w:val="0046465A"/>
    <w:rsid w:val="0047012F"/>
    <w:rsid w:val="00473683"/>
    <w:rsid w:val="004911CB"/>
    <w:rsid w:val="00492C1D"/>
    <w:rsid w:val="00494135"/>
    <w:rsid w:val="00495B95"/>
    <w:rsid w:val="004A08BE"/>
    <w:rsid w:val="004A2886"/>
    <w:rsid w:val="004A395F"/>
    <w:rsid w:val="004B08EB"/>
    <w:rsid w:val="004D0DF7"/>
    <w:rsid w:val="004D305A"/>
    <w:rsid w:val="004D500A"/>
    <w:rsid w:val="004D7485"/>
    <w:rsid w:val="004E1E67"/>
    <w:rsid w:val="004E2DBA"/>
    <w:rsid w:val="004E52BC"/>
    <w:rsid w:val="004F084B"/>
    <w:rsid w:val="004F0CBD"/>
    <w:rsid w:val="004F7AFE"/>
    <w:rsid w:val="005005D4"/>
    <w:rsid w:val="00503E42"/>
    <w:rsid w:val="005336E1"/>
    <w:rsid w:val="00533742"/>
    <w:rsid w:val="00564304"/>
    <w:rsid w:val="00592836"/>
    <w:rsid w:val="00593591"/>
    <w:rsid w:val="00595483"/>
    <w:rsid w:val="005A0C7F"/>
    <w:rsid w:val="005A5030"/>
    <w:rsid w:val="005A5DAE"/>
    <w:rsid w:val="005A6B6F"/>
    <w:rsid w:val="005E671B"/>
    <w:rsid w:val="005E7920"/>
    <w:rsid w:val="005F0963"/>
    <w:rsid w:val="00601469"/>
    <w:rsid w:val="00612920"/>
    <w:rsid w:val="00625F3A"/>
    <w:rsid w:val="00627D32"/>
    <w:rsid w:val="00633425"/>
    <w:rsid w:val="00636285"/>
    <w:rsid w:val="00641F37"/>
    <w:rsid w:val="0064306F"/>
    <w:rsid w:val="00651084"/>
    <w:rsid w:val="00672CCB"/>
    <w:rsid w:val="00690E8D"/>
    <w:rsid w:val="00690F7D"/>
    <w:rsid w:val="0069215D"/>
    <w:rsid w:val="00696828"/>
    <w:rsid w:val="006972DB"/>
    <w:rsid w:val="006A0A19"/>
    <w:rsid w:val="006A0F98"/>
    <w:rsid w:val="006B05B1"/>
    <w:rsid w:val="006B2527"/>
    <w:rsid w:val="006B2859"/>
    <w:rsid w:val="006B46FC"/>
    <w:rsid w:val="006D4D2C"/>
    <w:rsid w:val="006E2F8D"/>
    <w:rsid w:val="006F1E39"/>
    <w:rsid w:val="006F772B"/>
    <w:rsid w:val="00701016"/>
    <w:rsid w:val="00714768"/>
    <w:rsid w:val="007151E2"/>
    <w:rsid w:val="00725612"/>
    <w:rsid w:val="007326A3"/>
    <w:rsid w:val="00734222"/>
    <w:rsid w:val="007457B0"/>
    <w:rsid w:val="00750C7B"/>
    <w:rsid w:val="00756B11"/>
    <w:rsid w:val="007670BE"/>
    <w:rsid w:val="00791099"/>
    <w:rsid w:val="007B471B"/>
    <w:rsid w:val="007C1FD1"/>
    <w:rsid w:val="007C3AE3"/>
    <w:rsid w:val="007D1C01"/>
    <w:rsid w:val="007D7514"/>
    <w:rsid w:val="007E174A"/>
    <w:rsid w:val="007E1FCE"/>
    <w:rsid w:val="007E269C"/>
    <w:rsid w:val="007E3A83"/>
    <w:rsid w:val="00812A61"/>
    <w:rsid w:val="00813232"/>
    <w:rsid w:val="00820023"/>
    <w:rsid w:val="00821199"/>
    <w:rsid w:val="00821ED1"/>
    <w:rsid w:val="00822FDC"/>
    <w:rsid w:val="00856797"/>
    <w:rsid w:val="00862CF3"/>
    <w:rsid w:val="00864522"/>
    <w:rsid w:val="00864F30"/>
    <w:rsid w:val="0086675D"/>
    <w:rsid w:val="00871250"/>
    <w:rsid w:val="008712CE"/>
    <w:rsid w:val="00873AA2"/>
    <w:rsid w:val="00873C21"/>
    <w:rsid w:val="008746BB"/>
    <w:rsid w:val="00874A33"/>
    <w:rsid w:val="00875894"/>
    <w:rsid w:val="00876BA3"/>
    <w:rsid w:val="00884F5F"/>
    <w:rsid w:val="008959FE"/>
    <w:rsid w:val="008B30B4"/>
    <w:rsid w:val="008B7C88"/>
    <w:rsid w:val="008C765B"/>
    <w:rsid w:val="008D6984"/>
    <w:rsid w:val="008E3FF1"/>
    <w:rsid w:val="008E5E91"/>
    <w:rsid w:val="008E77A1"/>
    <w:rsid w:val="008F1761"/>
    <w:rsid w:val="008F2D20"/>
    <w:rsid w:val="008F4533"/>
    <w:rsid w:val="009022CD"/>
    <w:rsid w:val="00906415"/>
    <w:rsid w:val="00906692"/>
    <w:rsid w:val="0091740B"/>
    <w:rsid w:val="00925AE1"/>
    <w:rsid w:val="00931623"/>
    <w:rsid w:val="00953F06"/>
    <w:rsid w:val="00986385"/>
    <w:rsid w:val="009B50E7"/>
    <w:rsid w:val="009B5F1B"/>
    <w:rsid w:val="009C3182"/>
    <w:rsid w:val="009C509B"/>
    <w:rsid w:val="009C76BD"/>
    <w:rsid w:val="009E61E4"/>
    <w:rsid w:val="009E7ECA"/>
    <w:rsid w:val="009F0376"/>
    <w:rsid w:val="009F2391"/>
    <w:rsid w:val="009F2F4F"/>
    <w:rsid w:val="009F5300"/>
    <w:rsid w:val="009F5A73"/>
    <w:rsid w:val="00A13230"/>
    <w:rsid w:val="00A17028"/>
    <w:rsid w:val="00A22E84"/>
    <w:rsid w:val="00A256D9"/>
    <w:rsid w:val="00A3610A"/>
    <w:rsid w:val="00A40058"/>
    <w:rsid w:val="00A40618"/>
    <w:rsid w:val="00A438A0"/>
    <w:rsid w:val="00A451CE"/>
    <w:rsid w:val="00A475E3"/>
    <w:rsid w:val="00A615C5"/>
    <w:rsid w:val="00A812DD"/>
    <w:rsid w:val="00A81F6F"/>
    <w:rsid w:val="00A84100"/>
    <w:rsid w:val="00A94CCC"/>
    <w:rsid w:val="00AA6909"/>
    <w:rsid w:val="00AA6B46"/>
    <w:rsid w:val="00AB2883"/>
    <w:rsid w:val="00AC5CBF"/>
    <w:rsid w:val="00AD0AD4"/>
    <w:rsid w:val="00AE197D"/>
    <w:rsid w:val="00AE5929"/>
    <w:rsid w:val="00B15CBF"/>
    <w:rsid w:val="00B17E82"/>
    <w:rsid w:val="00B247FB"/>
    <w:rsid w:val="00B47F3D"/>
    <w:rsid w:val="00B51D5C"/>
    <w:rsid w:val="00B55A44"/>
    <w:rsid w:val="00B57594"/>
    <w:rsid w:val="00B6133B"/>
    <w:rsid w:val="00B65802"/>
    <w:rsid w:val="00B671D7"/>
    <w:rsid w:val="00B73328"/>
    <w:rsid w:val="00B75157"/>
    <w:rsid w:val="00B8071C"/>
    <w:rsid w:val="00B917CB"/>
    <w:rsid w:val="00B95E02"/>
    <w:rsid w:val="00B96739"/>
    <w:rsid w:val="00BA2689"/>
    <w:rsid w:val="00BA7BA3"/>
    <w:rsid w:val="00BB588D"/>
    <w:rsid w:val="00BB5B9A"/>
    <w:rsid w:val="00BB721C"/>
    <w:rsid w:val="00BD3760"/>
    <w:rsid w:val="00BE76A6"/>
    <w:rsid w:val="00BF092B"/>
    <w:rsid w:val="00BF41B7"/>
    <w:rsid w:val="00C133D4"/>
    <w:rsid w:val="00C14F32"/>
    <w:rsid w:val="00C16096"/>
    <w:rsid w:val="00C2335B"/>
    <w:rsid w:val="00C26054"/>
    <w:rsid w:val="00C41BBE"/>
    <w:rsid w:val="00C436B1"/>
    <w:rsid w:val="00C44C4A"/>
    <w:rsid w:val="00C47C13"/>
    <w:rsid w:val="00C6502F"/>
    <w:rsid w:val="00C66094"/>
    <w:rsid w:val="00C9764C"/>
    <w:rsid w:val="00CA43A1"/>
    <w:rsid w:val="00CB412C"/>
    <w:rsid w:val="00CB419F"/>
    <w:rsid w:val="00CB6818"/>
    <w:rsid w:val="00CD463B"/>
    <w:rsid w:val="00CD724A"/>
    <w:rsid w:val="00CD7473"/>
    <w:rsid w:val="00CE38CA"/>
    <w:rsid w:val="00CE71B2"/>
    <w:rsid w:val="00CE7733"/>
    <w:rsid w:val="00D04C62"/>
    <w:rsid w:val="00D06ABF"/>
    <w:rsid w:val="00D06AC7"/>
    <w:rsid w:val="00D14107"/>
    <w:rsid w:val="00D32A3F"/>
    <w:rsid w:val="00D4533F"/>
    <w:rsid w:val="00D82D3E"/>
    <w:rsid w:val="00D84896"/>
    <w:rsid w:val="00D87DD6"/>
    <w:rsid w:val="00D91D6A"/>
    <w:rsid w:val="00D94A25"/>
    <w:rsid w:val="00DC4D86"/>
    <w:rsid w:val="00DD07EA"/>
    <w:rsid w:val="00DD2A99"/>
    <w:rsid w:val="00DD50D8"/>
    <w:rsid w:val="00DE1520"/>
    <w:rsid w:val="00DE42A8"/>
    <w:rsid w:val="00DE7B46"/>
    <w:rsid w:val="00DF1343"/>
    <w:rsid w:val="00DF2118"/>
    <w:rsid w:val="00DF5745"/>
    <w:rsid w:val="00DF677E"/>
    <w:rsid w:val="00E15650"/>
    <w:rsid w:val="00E21E1D"/>
    <w:rsid w:val="00E252DB"/>
    <w:rsid w:val="00E2648A"/>
    <w:rsid w:val="00E51A9C"/>
    <w:rsid w:val="00E62802"/>
    <w:rsid w:val="00E72DC3"/>
    <w:rsid w:val="00E9569E"/>
    <w:rsid w:val="00E97579"/>
    <w:rsid w:val="00EA2C5D"/>
    <w:rsid w:val="00EA67EA"/>
    <w:rsid w:val="00EB7896"/>
    <w:rsid w:val="00EC09A5"/>
    <w:rsid w:val="00EC43AA"/>
    <w:rsid w:val="00ED1B88"/>
    <w:rsid w:val="00EE6966"/>
    <w:rsid w:val="00EF69EA"/>
    <w:rsid w:val="00F227C2"/>
    <w:rsid w:val="00F246E3"/>
    <w:rsid w:val="00F251DF"/>
    <w:rsid w:val="00F275A7"/>
    <w:rsid w:val="00F454F0"/>
    <w:rsid w:val="00F50828"/>
    <w:rsid w:val="00F51740"/>
    <w:rsid w:val="00F51B03"/>
    <w:rsid w:val="00F52B94"/>
    <w:rsid w:val="00F54436"/>
    <w:rsid w:val="00F6225D"/>
    <w:rsid w:val="00F626DE"/>
    <w:rsid w:val="00F63303"/>
    <w:rsid w:val="00F64109"/>
    <w:rsid w:val="00F76CDD"/>
    <w:rsid w:val="00F77D8C"/>
    <w:rsid w:val="00F83FB0"/>
    <w:rsid w:val="00F840D7"/>
    <w:rsid w:val="00FA7C77"/>
    <w:rsid w:val="00FB390E"/>
    <w:rsid w:val="00FB434A"/>
    <w:rsid w:val="00FB7A06"/>
    <w:rsid w:val="00FC785C"/>
    <w:rsid w:val="00FC7E63"/>
    <w:rsid w:val="00FD17FD"/>
    <w:rsid w:val="00FE42F6"/>
    <w:rsid w:val="00FE6B2E"/>
    <w:rsid w:val="00FF5E5D"/>
    <w:rsid w:val="00FF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8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47989"/>
  </w:style>
  <w:style w:type="character" w:customStyle="1" w:styleId="a3">
    <w:name w:val="Текст выноски Знак"/>
    <w:rsid w:val="00347989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rsid w:val="00347989"/>
    <w:rPr>
      <w:sz w:val="16"/>
      <w:szCs w:val="16"/>
    </w:rPr>
  </w:style>
  <w:style w:type="character" w:customStyle="1" w:styleId="a4">
    <w:name w:val="Текст примечания Знак"/>
    <w:rsid w:val="00347989"/>
  </w:style>
  <w:style w:type="character" w:customStyle="1" w:styleId="a5">
    <w:name w:val="Тема примечания Знак"/>
    <w:rsid w:val="00347989"/>
    <w:rPr>
      <w:b/>
      <w:bCs/>
    </w:rPr>
  </w:style>
  <w:style w:type="character" w:customStyle="1" w:styleId="a6">
    <w:name w:val="Верхний колонтитул Знак"/>
    <w:uiPriority w:val="99"/>
    <w:rsid w:val="00347989"/>
    <w:rPr>
      <w:sz w:val="22"/>
      <w:szCs w:val="22"/>
    </w:rPr>
  </w:style>
  <w:style w:type="character" w:customStyle="1" w:styleId="a7">
    <w:name w:val="Нижний колонтитул Знак"/>
    <w:rsid w:val="00347989"/>
    <w:rPr>
      <w:sz w:val="22"/>
      <w:szCs w:val="22"/>
    </w:rPr>
  </w:style>
  <w:style w:type="character" w:styleId="a8">
    <w:name w:val="Hyperlink"/>
    <w:uiPriority w:val="99"/>
    <w:rsid w:val="00347989"/>
    <w:rPr>
      <w:color w:val="000080"/>
      <w:u w:val="single"/>
    </w:rPr>
  </w:style>
  <w:style w:type="character" w:customStyle="1" w:styleId="a9">
    <w:name w:val="Символ нумерации"/>
    <w:rsid w:val="00347989"/>
  </w:style>
  <w:style w:type="paragraph" w:customStyle="1" w:styleId="11">
    <w:name w:val="Заголовок1"/>
    <w:basedOn w:val="a"/>
    <w:next w:val="aa"/>
    <w:rsid w:val="003479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347989"/>
    <w:pPr>
      <w:spacing w:after="120"/>
    </w:pPr>
  </w:style>
  <w:style w:type="paragraph" w:styleId="ab">
    <w:name w:val="List"/>
    <w:basedOn w:val="aa"/>
    <w:rsid w:val="00347989"/>
    <w:rPr>
      <w:rFonts w:cs="Mangal"/>
    </w:rPr>
  </w:style>
  <w:style w:type="paragraph" w:customStyle="1" w:styleId="12">
    <w:name w:val="Название1"/>
    <w:basedOn w:val="a"/>
    <w:rsid w:val="003479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47989"/>
    <w:pPr>
      <w:suppressLineNumbers/>
    </w:pPr>
    <w:rPr>
      <w:rFonts w:cs="Mangal"/>
    </w:rPr>
  </w:style>
  <w:style w:type="paragraph" w:styleId="ac">
    <w:name w:val="Balloon Text"/>
    <w:basedOn w:val="a"/>
    <w:rsid w:val="003479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347989"/>
    <w:rPr>
      <w:sz w:val="20"/>
      <w:szCs w:val="20"/>
    </w:rPr>
  </w:style>
  <w:style w:type="paragraph" w:styleId="ad">
    <w:name w:val="annotation subject"/>
    <w:basedOn w:val="14"/>
    <w:next w:val="14"/>
    <w:rsid w:val="00347989"/>
    <w:rPr>
      <w:b/>
      <w:bCs/>
    </w:rPr>
  </w:style>
  <w:style w:type="paragraph" w:customStyle="1" w:styleId="ConsPlusNormal">
    <w:name w:val="ConsPlusNormal"/>
    <w:link w:val="ConsPlusNormal0"/>
    <w:qFormat/>
    <w:rsid w:val="00347989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7457B0"/>
    <w:rPr>
      <w:rFonts w:ascii="Arial" w:hAnsi="Arial" w:cs="Arial"/>
      <w:lang w:eastAsia="ar-SA"/>
    </w:rPr>
  </w:style>
  <w:style w:type="paragraph" w:customStyle="1" w:styleId="ae">
    <w:name w:val="Обычный + по ширине"/>
    <w:basedOn w:val="a"/>
    <w:rsid w:val="003479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uiPriority w:val="99"/>
    <w:rsid w:val="00347989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34798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4798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347989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rsid w:val="00347989"/>
    <w:pPr>
      <w:suppressLineNumbers/>
    </w:pPr>
  </w:style>
  <w:style w:type="paragraph" w:customStyle="1" w:styleId="af2">
    <w:name w:val="Заголовок таблицы"/>
    <w:basedOn w:val="af1"/>
    <w:rsid w:val="00347989"/>
    <w:pPr>
      <w:jc w:val="center"/>
    </w:pPr>
    <w:rPr>
      <w:b/>
      <w:bCs/>
    </w:rPr>
  </w:style>
  <w:style w:type="table" w:customStyle="1" w:styleId="15">
    <w:name w:val="Сетка таблицы1"/>
    <w:basedOn w:val="a1"/>
    <w:uiPriority w:val="59"/>
    <w:rsid w:val="00B613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uiPriority w:val="59"/>
    <w:rsid w:val="00AA69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AA6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3"/>
    <w:uiPriority w:val="59"/>
    <w:rsid w:val="005005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D22B6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130">
    <w:name w:val="Сетка таблицы13"/>
    <w:basedOn w:val="a1"/>
    <w:next w:val="af3"/>
    <w:uiPriority w:val="59"/>
    <w:rsid w:val="001649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3"/>
    <w:uiPriority w:val="59"/>
    <w:rsid w:val="00925A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3"/>
    <w:uiPriority w:val="59"/>
    <w:rsid w:val="001239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3"/>
    <w:uiPriority w:val="59"/>
    <w:rsid w:val="00FF64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3"/>
    <w:uiPriority w:val="59"/>
    <w:rsid w:val="007D75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3"/>
    <w:uiPriority w:val="59"/>
    <w:rsid w:val="00F83FB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3"/>
    <w:uiPriority w:val="59"/>
    <w:rsid w:val="00822F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3"/>
    <w:uiPriority w:val="59"/>
    <w:rsid w:val="001E75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7457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C144A7FAF0433CC209876F4DAF1E18EC543EAF8CD145995E5FF0A66y1s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4C144A7FAF0433CC209876F4DAF1E18EC241EFF8CD145995E5FF0A66y1s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F466-E034-474E-AD28-697F26E0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21</Pages>
  <Words>8963</Words>
  <Characters>51095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59939</CharactersWithSpaces>
  <SharedDoc>false</SharedDoc>
  <HLinks>
    <vt:vector size="48" baseType="variant">
      <vt:variant>
        <vt:i4>6750258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6422578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Par704</vt:lpwstr>
      </vt:variant>
      <vt:variant>
        <vt:i4>7209011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7209011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6750258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Лариса Александровна</dc:creator>
  <cp:lastModifiedBy>User</cp:lastModifiedBy>
  <cp:revision>62</cp:revision>
  <cp:lastPrinted>2019-01-30T05:09:00Z</cp:lastPrinted>
  <dcterms:created xsi:type="dcterms:W3CDTF">2019-02-09T07:29:00Z</dcterms:created>
  <dcterms:modified xsi:type="dcterms:W3CDTF">2019-05-30T06:30:00Z</dcterms:modified>
</cp:coreProperties>
</file>