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7E" w:rsidRPr="0008187E" w:rsidRDefault="0008187E" w:rsidP="0008187E">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08187E">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08187E" w:rsidRPr="0008187E" w:rsidRDefault="0008187E" w:rsidP="00081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для закупки №0169300010319000322</w:t>
      </w:r>
    </w:p>
    <w:tbl>
      <w:tblPr>
        <w:tblW w:w="0" w:type="auto"/>
        <w:tblCellSpacing w:w="15" w:type="dxa"/>
        <w:tblCellMar>
          <w:top w:w="15" w:type="dxa"/>
          <w:left w:w="15" w:type="dxa"/>
          <w:bottom w:w="15" w:type="dxa"/>
          <w:right w:w="15" w:type="dxa"/>
        </w:tblCellMar>
        <w:tblLook w:val="04A0"/>
      </w:tblPr>
      <w:tblGrid>
        <w:gridCol w:w="5075"/>
        <w:gridCol w:w="4370"/>
      </w:tblGrid>
      <w:tr w:rsidR="0008187E" w:rsidRPr="0008187E" w:rsidTr="0008187E">
        <w:trPr>
          <w:tblCellSpacing w:w="15" w:type="dxa"/>
        </w:trPr>
        <w:tc>
          <w:tcPr>
            <w:tcW w:w="2000" w:type="pc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0169300010319000322</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Выполнение работ по обустройству автомобильной дороги по улице Ленина (парковочные места по улице Ленина 11) </w:t>
            </w:r>
            <w:proofErr w:type="gramStart"/>
            <w:r w:rsidRPr="0008187E">
              <w:rPr>
                <w:rFonts w:ascii="Times New Roman" w:eastAsia="Times New Roman" w:hAnsi="Times New Roman" w:cs="Times New Roman"/>
                <w:sz w:val="24"/>
                <w:szCs w:val="24"/>
                <w:lang w:eastAsia="ru-RU"/>
              </w:rPr>
              <w:t>в</w:t>
            </w:r>
            <w:proofErr w:type="gramEnd"/>
            <w:r w:rsidRPr="0008187E">
              <w:rPr>
                <w:rFonts w:ascii="Times New Roman" w:eastAsia="Times New Roman" w:hAnsi="Times New Roman" w:cs="Times New Roman"/>
                <w:sz w:val="24"/>
                <w:szCs w:val="24"/>
                <w:lang w:eastAsia="ru-RU"/>
              </w:rPr>
              <w:t xml:space="preserve"> </w:t>
            </w:r>
            <w:proofErr w:type="gramStart"/>
            <w:r w:rsidRPr="0008187E">
              <w:rPr>
                <w:rFonts w:ascii="Times New Roman" w:eastAsia="Times New Roman" w:hAnsi="Times New Roman" w:cs="Times New Roman"/>
                <w:sz w:val="24"/>
                <w:szCs w:val="24"/>
                <w:lang w:eastAsia="ru-RU"/>
              </w:rPr>
              <w:t>с</w:t>
            </w:r>
            <w:proofErr w:type="gramEnd"/>
            <w:r w:rsidRPr="0008187E">
              <w:rPr>
                <w:rFonts w:ascii="Times New Roman" w:eastAsia="Times New Roman" w:hAnsi="Times New Roman" w:cs="Times New Roman"/>
                <w:sz w:val="24"/>
                <w:szCs w:val="24"/>
                <w:lang w:eastAsia="ru-RU"/>
              </w:rPr>
              <w:t>. Аргаяш Аргаяшского района Челябинской области</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Электронный аукцион</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РТС-тендер</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http://www.rts-tender.ru</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Уполномоченный орган</w:t>
            </w:r>
            <w:r w:rsidRPr="0008187E">
              <w:rPr>
                <w:rFonts w:ascii="Times New Roman" w:eastAsia="Times New Roman" w:hAnsi="Times New Roman" w:cs="Times New Roman"/>
                <w:sz w:val="24"/>
                <w:szCs w:val="24"/>
                <w:lang w:eastAsia="ru-RU"/>
              </w:rPr>
              <w:br/>
              <w:t>АДМИНИСТРАЦИЯ АРГАЯШСКОГО МУНИЦИПАЛЬНОГО РАЙОНА</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АДМИНИСТРАЦИЯ АРГАЯШСКОГО МУНИЦИПАЛЬНОГО РАЙОНА</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08187E">
              <w:rPr>
                <w:rFonts w:ascii="Times New Roman" w:eastAsia="Times New Roman" w:hAnsi="Times New Roman" w:cs="Times New Roman"/>
                <w:sz w:val="24"/>
                <w:szCs w:val="24"/>
                <w:lang w:eastAsia="ru-RU"/>
              </w:rPr>
              <w:t>обл</w:t>
            </w:r>
            <w:proofErr w:type="spellEnd"/>
            <w:proofErr w:type="gramEnd"/>
            <w:r w:rsidRPr="0008187E">
              <w:rPr>
                <w:rFonts w:ascii="Times New Roman" w:eastAsia="Times New Roman" w:hAnsi="Times New Roman" w:cs="Times New Roman"/>
                <w:sz w:val="24"/>
                <w:szCs w:val="24"/>
                <w:lang w:eastAsia="ru-RU"/>
              </w:rPr>
              <w:t>, Аргаяшский р-н, Аргаяш с, УЛ 8 МАРТА, 38</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08187E">
              <w:rPr>
                <w:rFonts w:ascii="Times New Roman" w:eastAsia="Times New Roman" w:hAnsi="Times New Roman" w:cs="Times New Roman"/>
                <w:sz w:val="24"/>
                <w:szCs w:val="24"/>
                <w:lang w:eastAsia="ru-RU"/>
              </w:rPr>
              <w:t>обл</w:t>
            </w:r>
            <w:proofErr w:type="spellEnd"/>
            <w:proofErr w:type="gramEnd"/>
            <w:r w:rsidRPr="0008187E">
              <w:rPr>
                <w:rFonts w:ascii="Times New Roman" w:eastAsia="Times New Roman" w:hAnsi="Times New Roman" w:cs="Times New Roman"/>
                <w:sz w:val="24"/>
                <w:szCs w:val="24"/>
                <w:lang w:eastAsia="ru-RU"/>
              </w:rPr>
              <w:t>, Аргаяшский р-н, Аргаяш с, УЛ 8 МАРТА, 38</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87E">
              <w:rPr>
                <w:rFonts w:ascii="Times New Roman" w:eastAsia="Times New Roman" w:hAnsi="Times New Roman" w:cs="Times New Roman"/>
                <w:sz w:val="24"/>
                <w:szCs w:val="24"/>
                <w:lang w:eastAsia="ru-RU"/>
              </w:rPr>
              <w:t>Вагапов</w:t>
            </w:r>
            <w:proofErr w:type="spellEnd"/>
            <w:r w:rsidRPr="0008187E">
              <w:rPr>
                <w:rFonts w:ascii="Times New Roman" w:eastAsia="Times New Roman" w:hAnsi="Times New Roman" w:cs="Times New Roman"/>
                <w:sz w:val="24"/>
                <w:szCs w:val="24"/>
                <w:lang w:eastAsia="ru-RU"/>
              </w:rPr>
              <w:t xml:space="preserve"> </w:t>
            </w:r>
            <w:proofErr w:type="spellStart"/>
            <w:r w:rsidRPr="0008187E">
              <w:rPr>
                <w:rFonts w:ascii="Times New Roman" w:eastAsia="Times New Roman" w:hAnsi="Times New Roman" w:cs="Times New Roman"/>
                <w:sz w:val="24"/>
                <w:szCs w:val="24"/>
                <w:lang w:eastAsia="ru-RU"/>
              </w:rPr>
              <w:t>Рамиль</w:t>
            </w:r>
            <w:proofErr w:type="spellEnd"/>
            <w:r w:rsidRPr="0008187E">
              <w:rPr>
                <w:rFonts w:ascii="Times New Roman" w:eastAsia="Times New Roman" w:hAnsi="Times New Roman" w:cs="Times New Roman"/>
                <w:sz w:val="24"/>
                <w:szCs w:val="24"/>
                <w:lang w:eastAsia="ru-RU"/>
              </w:rPr>
              <w:t xml:space="preserve"> </w:t>
            </w:r>
            <w:proofErr w:type="spellStart"/>
            <w:r w:rsidRPr="0008187E">
              <w:rPr>
                <w:rFonts w:ascii="Times New Roman" w:eastAsia="Times New Roman" w:hAnsi="Times New Roman" w:cs="Times New Roman"/>
                <w:sz w:val="24"/>
                <w:szCs w:val="24"/>
                <w:lang w:eastAsia="ru-RU"/>
              </w:rPr>
              <w:t>Фаридович</w:t>
            </w:r>
            <w:proofErr w:type="spellEnd"/>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argo-economic@mail.ru</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7-35131-22445</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7-35131-20242</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Информация отсутствует</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28.05.2019 09:00</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ООО "Индексное агентство РТС" - </w:t>
            </w:r>
            <w:proofErr w:type="spellStart"/>
            <w:r w:rsidRPr="0008187E">
              <w:rPr>
                <w:rFonts w:ascii="Times New Roman" w:eastAsia="Times New Roman" w:hAnsi="Times New Roman" w:cs="Times New Roman"/>
                <w:sz w:val="24"/>
                <w:szCs w:val="24"/>
                <w:lang w:eastAsia="ru-RU"/>
              </w:rPr>
              <w:t>www.rts-tender.ru</w:t>
            </w:r>
            <w:proofErr w:type="spellEnd"/>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187E">
              <w:rPr>
                <w:rFonts w:ascii="Times New Roman" w:eastAsia="Times New Roman" w:hAnsi="Times New Roman" w:cs="Times New Roman"/>
                <w:sz w:val="24"/>
                <w:szCs w:val="24"/>
                <w:lang w:eastAsia="ru-RU"/>
              </w:rPr>
              <w:t>Установлен</w:t>
            </w:r>
            <w:proofErr w:type="gramEnd"/>
            <w:r w:rsidRPr="0008187E">
              <w:rPr>
                <w:rFonts w:ascii="Times New Roman" w:eastAsia="Times New Roman" w:hAnsi="Times New Roman" w:cs="Times New Roman"/>
                <w:sz w:val="24"/>
                <w:szCs w:val="24"/>
                <w:lang w:eastAsia="ru-RU"/>
              </w:rPr>
              <w:t xml:space="preserve"> документацией об аукционе</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lastRenderedPageBreak/>
              <w:t xml:space="preserve">Дата </w:t>
            </w:r>
            <w:proofErr w:type="gramStart"/>
            <w:r w:rsidRPr="0008187E">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28.05.2019</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31.05.2019</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Информация отсутствует</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 Российский рубль</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Бюджет Аргаяшского сельского поселения</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193742600205674600100100110014211244</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 Российский рубль</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7530239619690000457</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20.05.2019</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975"/>
              <w:gridCol w:w="1616"/>
              <w:gridCol w:w="1471"/>
              <w:gridCol w:w="1471"/>
              <w:gridCol w:w="1471"/>
            </w:tblGrid>
            <w:tr w:rsidR="0008187E" w:rsidRPr="0008187E">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Российский рубль</w:t>
                  </w:r>
                </w:p>
              </w:tc>
            </w:tr>
            <w:tr w:rsidR="0008187E" w:rsidRPr="000818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Код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Оплата за 2019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jc w:val="center"/>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Оплата за 2022 год </w:t>
                  </w:r>
                </w:p>
              </w:tc>
            </w:tr>
            <w:tr w:rsidR="0008187E" w:rsidRPr="000818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54404095140743155244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r>
            <w:tr w:rsidR="0008187E" w:rsidRPr="000818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Итого по КБК: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0.00</w:t>
                  </w:r>
                </w:p>
              </w:tc>
            </w:tr>
          </w:tbl>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949"/>
            </w:tblGrid>
            <w:tr w:rsidR="0008187E" w:rsidRPr="0008187E">
              <w:trPr>
                <w:tblCellSpacing w:w="15" w:type="dxa"/>
              </w:trPr>
              <w:tc>
                <w:tcPr>
                  <w:tcW w:w="0" w:type="auto"/>
                  <w:tcMar>
                    <w:top w:w="75" w:type="dxa"/>
                    <w:left w:w="75" w:type="dxa"/>
                    <w:bottom w:w="75" w:type="dxa"/>
                    <w:right w:w="75"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Всего: 374501.00</w:t>
                  </w:r>
                </w:p>
              </w:tc>
            </w:tr>
          </w:tbl>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08187E">
              <w:rPr>
                <w:rFonts w:ascii="Times New Roman" w:eastAsia="Times New Roman" w:hAnsi="Times New Roman" w:cs="Times New Roman"/>
                <w:sz w:val="24"/>
                <w:szCs w:val="24"/>
                <w:lang w:eastAsia="ru-RU"/>
              </w:rPr>
              <w:t>обл</w:t>
            </w:r>
            <w:proofErr w:type="spellEnd"/>
            <w:proofErr w:type="gramEnd"/>
            <w:r w:rsidRPr="0008187E">
              <w:rPr>
                <w:rFonts w:ascii="Times New Roman" w:eastAsia="Times New Roman" w:hAnsi="Times New Roman" w:cs="Times New Roman"/>
                <w:sz w:val="24"/>
                <w:szCs w:val="24"/>
                <w:lang w:eastAsia="ru-RU"/>
              </w:rPr>
              <w:t>, Аргаяшский р-н, Аргаяш с, улица Ленина д. 11</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С момента заключения контракта в течени</w:t>
            </w:r>
            <w:proofErr w:type="gramStart"/>
            <w:r w:rsidRPr="0008187E">
              <w:rPr>
                <w:rFonts w:ascii="Times New Roman" w:eastAsia="Times New Roman" w:hAnsi="Times New Roman" w:cs="Times New Roman"/>
                <w:sz w:val="24"/>
                <w:szCs w:val="24"/>
                <w:lang w:eastAsia="ru-RU"/>
              </w:rPr>
              <w:t>и</w:t>
            </w:r>
            <w:proofErr w:type="gramEnd"/>
            <w:r w:rsidRPr="0008187E">
              <w:rPr>
                <w:rFonts w:ascii="Times New Roman" w:eastAsia="Times New Roman" w:hAnsi="Times New Roman" w:cs="Times New Roman"/>
                <w:sz w:val="24"/>
                <w:szCs w:val="24"/>
                <w:lang w:eastAsia="ru-RU"/>
              </w:rPr>
              <w:t xml:space="preserve"> 15 календарных дней</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Обеспечение заявок не требуется</w:t>
            </w: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18725.05 Российский рубль</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187E">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w:t>
            </w:r>
            <w:r w:rsidRPr="0008187E">
              <w:rPr>
                <w:rFonts w:ascii="Times New Roman" w:eastAsia="Times New Roman" w:hAnsi="Times New Roman" w:cs="Times New Roman"/>
                <w:sz w:val="24"/>
                <w:szCs w:val="24"/>
                <w:lang w:eastAsia="ru-RU"/>
              </w:rPr>
              <w:lastRenderedPageBreak/>
              <w:t>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08187E">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08187E">
              <w:rPr>
                <w:rFonts w:ascii="Times New Roman" w:eastAsia="Times New Roman" w:hAnsi="Times New Roman" w:cs="Times New Roman"/>
                <w:sz w:val="24"/>
                <w:szCs w:val="24"/>
                <w:lang w:eastAsia="ru-RU"/>
              </w:rPr>
              <w:t>с даты размещения</w:t>
            </w:r>
            <w:proofErr w:type="gramEnd"/>
            <w:r w:rsidRPr="0008187E">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"Номер расчётного счёта" 40302810965773200004</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"Номер лицевого счёта" 05693023960</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"БИК" 047501001</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Объект закупки</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Российский рубль</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069"/>
              <w:gridCol w:w="930"/>
              <w:gridCol w:w="738"/>
              <w:gridCol w:w="475"/>
              <w:gridCol w:w="538"/>
              <w:gridCol w:w="1775"/>
              <w:gridCol w:w="805"/>
              <w:gridCol w:w="1032"/>
              <w:gridCol w:w="824"/>
              <w:gridCol w:w="824"/>
            </w:tblGrid>
            <w:tr w:rsidR="0008187E" w:rsidRPr="0008187E">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t>Наимено</w:t>
                  </w:r>
                  <w:r w:rsidRPr="0008187E">
                    <w:rPr>
                      <w:rFonts w:ascii="Times New Roman" w:eastAsia="Times New Roman" w:hAnsi="Times New Roman" w:cs="Times New Roman"/>
                      <w:b/>
                      <w:bCs/>
                      <w:sz w:val="24"/>
                      <w:szCs w:val="24"/>
                      <w:lang w:eastAsia="ru-RU"/>
                    </w:rPr>
                    <w:lastRenderedPageBreak/>
                    <w:t>вание товара, работы, услуги по КТРУ</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 xml:space="preserve">Код </w:t>
                  </w:r>
                  <w:r w:rsidRPr="0008187E">
                    <w:rPr>
                      <w:rFonts w:ascii="Times New Roman" w:eastAsia="Times New Roman" w:hAnsi="Times New Roman" w:cs="Times New Roman"/>
                      <w:b/>
                      <w:bCs/>
                      <w:sz w:val="24"/>
                      <w:szCs w:val="24"/>
                      <w:lang w:eastAsia="ru-RU"/>
                    </w:rPr>
                    <w:lastRenderedPageBreak/>
                    <w:t>позиции</w:t>
                  </w:r>
                </w:p>
              </w:tc>
              <w:tc>
                <w:tcPr>
                  <w:tcW w:w="0" w:type="auto"/>
                  <w:gridSpan w:val="3"/>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Характеристик</w:t>
                  </w:r>
                  <w:r w:rsidRPr="0008187E">
                    <w:rPr>
                      <w:rFonts w:ascii="Times New Roman" w:eastAsia="Times New Roman" w:hAnsi="Times New Roman" w:cs="Times New Roman"/>
                      <w:b/>
                      <w:bCs/>
                      <w:sz w:val="24"/>
                      <w:szCs w:val="24"/>
                      <w:lang w:eastAsia="ru-RU"/>
                    </w:rPr>
                    <w:lastRenderedPageBreak/>
                    <w:t>и товара, работы, услуги</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Заказчик</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t>Едини</w:t>
                  </w:r>
                  <w:r w:rsidRPr="0008187E">
                    <w:rPr>
                      <w:rFonts w:ascii="Times New Roman" w:eastAsia="Times New Roman" w:hAnsi="Times New Roman" w:cs="Times New Roman"/>
                      <w:b/>
                      <w:bCs/>
                      <w:sz w:val="24"/>
                      <w:szCs w:val="24"/>
                      <w:lang w:eastAsia="ru-RU"/>
                    </w:rPr>
                    <w:lastRenderedPageBreak/>
                    <w:t>ца измерения</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Количес</w:t>
                  </w:r>
                  <w:r w:rsidRPr="0008187E">
                    <w:rPr>
                      <w:rFonts w:ascii="Times New Roman" w:eastAsia="Times New Roman" w:hAnsi="Times New Roman" w:cs="Times New Roman"/>
                      <w:b/>
                      <w:bCs/>
                      <w:sz w:val="24"/>
                      <w:szCs w:val="24"/>
                      <w:lang w:eastAsia="ru-RU"/>
                    </w:rPr>
                    <w:lastRenderedPageBreak/>
                    <w:t>тво</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 xml:space="preserve">Цена </w:t>
                  </w:r>
                  <w:r w:rsidRPr="0008187E">
                    <w:rPr>
                      <w:rFonts w:ascii="Times New Roman" w:eastAsia="Times New Roman" w:hAnsi="Times New Roman" w:cs="Times New Roman"/>
                      <w:b/>
                      <w:bCs/>
                      <w:sz w:val="24"/>
                      <w:szCs w:val="24"/>
                      <w:lang w:eastAsia="ru-RU"/>
                    </w:rPr>
                    <w:lastRenderedPageBreak/>
                    <w:t xml:space="preserve">за </w:t>
                  </w:r>
                  <w:proofErr w:type="spellStart"/>
                  <w:r w:rsidRPr="0008187E">
                    <w:rPr>
                      <w:rFonts w:ascii="Times New Roman" w:eastAsia="Times New Roman" w:hAnsi="Times New Roman" w:cs="Times New Roman"/>
                      <w:b/>
                      <w:bCs/>
                      <w:sz w:val="24"/>
                      <w:szCs w:val="24"/>
                      <w:lang w:eastAsia="ru-RU"/>
                    </w:rPr>
                    <w:t>ед</w:t>
                  </w:r>
                  <w:proofErr w:type="gramStart"/>
                  <w:r w:rsidRPr="0008187E">
                    <w:rPr>
                      <w:rFonts w:ascii="Times New Roman" w:eastAsia="Times New Roman" w:hAnsi="Times New Roman" w:cs="Times New Roman"/>
                      <w:b/>
                      <w:bCs/>
                      <w:sz w:val="24"/>
                      <w:szCs w:val="24"/>
                      <w:lang w:eastAsia="ru-RU"/>
                    </w:rPr>
                    <w:t>.и</w:t>
                  </w:r>
                  <w:proofErr w:type="gramEnd"/>
                  <w:r w:rsidRPr="0008187E">
                    <w:rPr>
                      <w:rFonts w:ascii="Times New Roman" w:eastAsia="Times New Roman" w:hAnsi="Times New Roman" w:cs="Times New Roman"/>
                      <w:b/>
                      <w:bCs/>
                      <w:sz w:val="24"/>
                      <w:szCs w:val="24"/>
                      <w:lang w:eastAsia="ru-RU"/>
                    </w:rPr>
                    <w:t>зм</w:t>
                  </w:r>
                  <w:proofErr w:type="spellEnd"/>
                  <w:r w:rsidRPr="0008187E">
                    <w:rPr>
                      <w:rFonts w:ascii="Times New Roman" w:eastAsia="Times New Roman" w:hAnsi="Times New Roman" w:cs="Times New Roman"/>
                      <w:b/>
                      <w:bCs/>
                      <w:sz w:val="24"/>
                      <w:szCs w:val="24"/>
                      <w:lang w:eastAsia="ru-RU"/>
                    </w:rPr>
                    <w:t>.</w:t>
                  </w:r>
                </w:p>
              </w:tc>
              <w:tc>
                <w:tcPr>
                  <w:tcW w:w="0" w:type="auto"/>
                  <w:vMerge w:val="restar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lastRenderedPageBreak/>
                    <w:t>Стоим</w:t>
                  </w:r>
                  <w:r w:rsidRPr="0008187E">
                    <w:rPr>
                      <w:rFonts w:ascii="Times New Roman" w:eastAsia="Times New Roman" w:hAnsi="Times New Roman" w:cs="Times New Roman"/>
                      <w:b/>
                      <w:bCs/>
                      <w:sz w:val="24"/>
                      <w:szCs w:val="24"/>
                      <w:lang w:eastAsia="ru-RU"/>
                    </w:rPr>
                    <w:lastRenderedPageBreak/>
                    <w:t>ость</w:t>
                  </w:r>
                </w:p>
              </w:tc>
            </w:tr>
            <w:tr w:rsidR="0008187E" w:rsidRPr="0008187E">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t>Наименование</w:t>
                  </w:r>
                </w:p>
              </w:tc>
              <w:tc>
                <w:tcPr>
                  <w:tcW w:w="1650" w:type="pc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t>Значение</w:t>
                  </w:r>
                </w:p>
              </w:tc>
              <w:tc>
                <w:tcPr>
                  <w:tcW w:w="1650" w:type="pct"/>
                  <w:vAlign w:val="center"/>
                  <w:hideMark/>
                </w:tcPr>
                <w:p w:rsidR="0008187E" w:rsidRPr="0008187E" w:rsidRDefault="0008187E" w:rsidP="0008187E">
                  <w:pPr>
                    <w:spacing w:after="0" w:line="240" w:lineRule="auto"/>
                    <w:jc w:val="center"/>
                    <w:rPr>
                      <w:rFonts w:ascii="Times New Roman" w:eastAsia="Times New Roman" w:hAnsi="Times New Roman" w:cs="Times New Roman"/>
                      <w:b/>
                      <w:bCs/>
                      <w:sz w:val="24"/>
                      <w:szCs w:val="24"/>
                      <w:lang w:eastAsia="ru-RU"/>
                    </w:rPr>
                  </w:pPr>
                  <w:r w:rsidRPr="0008187E">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8187E" w:rsidRPr="0008187E" w:rsidRDefault="0008187E" w:rsidP="0008187E">
                  <w:pPr>
                    <w:spacing w:after="0" w:line="240" w:lineRule="auto"/>
                    <w:rPr>
                      <w:rFonts w:ascii="Times New Roman" w:eastAsia="Times New Roman" w:hAnsi="Times New Roman" w:cs="Times New Roman"/>
                      <w:b/>
                      <w:bCs/>
                      <w:sz w:val="24"/>
                      <w:szCs w:val="24"/>
                      <w:lang w:eastAsia="ru-RU"/>
                    </w:rPr>
                  </w:pPr>
                </w:p>
              </w:tc>
            </w:tr>
            <w:tr w:rsidR="0008187E" w:rsidRPr="0008187E">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Выполнение работ по обустройству автомобильной дороги по улице Ленина (парковочные места по улице Ленина 11) </w:t>
                  </w:r>
                  <w:proofErr w:type="gramStart"/>
                  <w:r w:rsidRPr="0008187E">
                    <w:rPr>
                      <w:rFonts w:ascii="Times New Roman" w:eastAsia="Times New Roman" w:hAnsi="Times New Roman" w:cs="Times New Roman"/>
                      <w:sz w:val="24"/>
                      <w:szCs w:val="24"/>
                      <w:lang w:eastAsia="ru-RU"/>
                    </w:rPr>
                    <w:t>в</w:t>
                  </w:r>
                  <w:proofErr w:type="gramEnd"/>
                  <w:r w:rsidRPr="0008187E">
                    <w:rPr>
                      <w:rFonts w:ascii="Times New Roman" w:eastAsia="Times New Roman" w:hAnsi="Times New Roman" w:cs="Times New Roman"/>
                      <w:sz w:val="24"/>
                      <w:szCs w:val="24"/>
                      <w:lang w:eastAsia="ru-RU"/>
                    </w:rPr>
                    <w:t xml:space="preserve"> </w:t>
                  </w:r>
                  <w:proofErr w:type="gramStart"/>
                  <w:r w:rsidRPr="0008187E">
                    <w:rPr>
                      <w:rFonts w:ascii="Times New Roman" w:eastAsia="Times New Roman" w:hAnsi="Times New Roman" w:cs="Times New Roman"/>
                      <w:sz w:val="24"/>
                      <w:szCs w:val="24"/>
                      <w:lang w:eastAsia="ru-RU"/>
                    </w:rPr>
                    <w:t>с</w:t>
                  </w:r>
                  <w:proofErr w:type="gramEnd"/>
                  <w:r w:rsidRPr="0008187E">
                    <w:rPr>
                      <w:rFonts w:ascii="Times New Roman" w:eastAsia="Times New Roman" w:hAnsi="Times New Roman" w:cs="Times New Roman"/>
                      <w:sz w:val="24"/>
                      <w:szCs w:val="24"/>
                      <w:lang w:eastAsia="ru-RU"/>
                    </w:rPr>
                    <w:t>. Аргаяш Аргаяшского района Челябинской области</w:t>
                  </w: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42.11.10.150</w:t>
                  </w:r>
                </w:p>
              </w:tc>
              <w:tc>
                <w:tcPr>
                  <w:tcW w:w="0" w:type="auto"/>
                  <w:gridSpan w:val="3"/>
                  <w:tcMar>
                    <w:top w:w="0" w:type="dxa"/>
                    <w:left w:w="0" w:type="dxa"/>
                    <w:bottom w:w="0" w:type="dxa"/>
                    <w:right w:w="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400"/>
                  </w:tblGrid>
                  <w:tr w:rsidR="0008187E" w:rsidRPr="0008187E">
                    <w:trPr>
                      <w:tblCellSpacing w:w="15" w:type="dxa"/>
                    </w:trPr>
                    <w:tc>
                      <w:tcPr>
                        <w:tcW w:w="1650" w:type="pct"/>
                        <w:tcBorders>
                          <w:top w:val="nil"/>
                        </w:tcBorders>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АДМИНИСТРАЦИЯ АРГАЯШСКОГО СЕЛЬСКОГО ПОСЕЛЕНИЯ</w:t>
                        </w:r>
                      </w:p>
                    </w:tc>
                  </w:tr>
                </w:tbl>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Условная единица</w:t>
                  </w: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57"/>
                  </w:tblGrid>
                  <w:tr w:rsidR="0008187E" w:rsidRPr="0008187E">
                    <w:trPr>
                      <w:tblCellSpacing w:w="15" w:type="dxa"/>
                    </w:trPr>
                    <w:tc>
                      <w:tcPr>
                        <w:tcW w:w="1650" w:type="pct"/>
                        <w:tcBorders>
                          <w:top w:val="nil"/>
                        </w:tcBorders>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1</w:t>
                        </w:r>
                      </w:p>
                    </w:tc>
                  </w:tr>
                </w:tbl>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w:t>
                  </w:r>
                </w:p>
              </w:tc>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374501.00</w:t>
                  </w:r>
                </w:p>
              </w:tc>
            </w:tr>
          </w:tbl>
          <w:p w:rsidR="0008187E" w:rsidRPr="0008187E" w:rsidRDefault="0008187E" w:rsidP="0008187E">
            <w:pPr>
              <w:spacing w:after="0" w:line="240" w:lineRule="auto"/>
              <w:rPr>
                <w:rFonts w:ascii="Times New Roman" w:eastAsia="Times New Roman" w:hAnsi="Times New Roman" w:cs="Times New Roman"/>
                <w:sz w:val="24"/>
                <w:szCs w:val="24"/>
                <w:lang w:eastAsia="ru-RU"/>
              </w:rPr>
            </w:pP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lastRenderedPageBreak/>
              <w:t>Итого: 374501.00 Российский рубль</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08187E" w:rsidRPr="0008187E" w:rsidRDefault="0008187E" w:rsidP="0008187E">
            <w:pPr>
              <w:spacing w:after="0" w:line="240" w:lineRule="auto"/>
              <w:rPr>
                <w:rFonts w:ascii="Times New Roman" w:eastAsia="Times New Roman" w:hAnsi="Times New Roman" w:cs="Times New Roman"/>
                <w:sz w:val="20"/>
                <w:szCs w:val="20"/>
                <w:lang w:eastAsia="ru-RU"/>
              </w:rPr>
            </w:pP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1 Единые требования к участникам (в </w:t>
            </w:r>
            <w:r w:rsidRPr="0008187E">
              <w:rPr>
                <w:rFonts w:ascii="Times New Roman" w:eastAsia="Times New Roman" w:hAnsi="Times New Roman" w:cs="Times New Roman"/>
                <w:sz w:val="24"/>
                <w:szCs w:val="24"/>
                <w:lang w:eastAsia="ru-RU"/>
              </w:rPr>
              <w:lastRenderedPageBreak/>
              <w:t xml:space="preserve">соответствии с частью 1 Статьи 31 Федерального закона № 44-ФЗ) </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Информация отсутствует</w:t>
            </w:r>
          </w:p>
        </w:tc>
      </w:tr>
      <w:tr w:rsidR="0008187E" w:rsidRPr="0008187E" w:rsidTr="0008187E">
        <w:trPr>
          <w:tblCellSpacing w:w="15" w:type="dxa"/>
        </w:trPr>
        <w:tc>
          <w:tcPr>
            <w:tcW w:w="0" w:type="auto"/>
            <w:gridSpan w:val="2"/>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187E">
              <w:rPr>
                <w:rFonts w:ascii="Times New Roman" w:eastAsia="Times New Roman" w:hAnsi="Times New Roman" w:cs="Times New Roman"/>
                <w:sz w:val="24"/>
                <w:szCs w:val="24"/>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08187E">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w:t>
            </w:r>
            <w:r w:rsidRPr="0008187E">
              <w:rPr>
                <w:rFonts w:ascii="Times New Roman" w:eastAsia="Times New Roman" w:hAnsi="Times New Roman" w:cs="Times New Roman"/>
                <w:sz w:val="24"/>
                <w:szCs w:val="24"/>
                <w:lang w:eastAsia="ru-RU"/>
              </w:rPr>
              <w:lastRenderedPageBreak/>
              <w:t xml:space="preserve">заявки в соответствии с частью 3 статьи 37 Федерального закона № 44-ФЗ. </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after="0"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b/>
                <w:bCs/>
                <w:sz w:val="24"/>
                <w:szCs w:val="24"/>
                <w:lang w:eastAsia="ru-RU"/>
              </w:rPr>
              <w:lastRenderedPageBreak/>
              <w:t>Перечень прикрепленных документов</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1 Документация ЭА</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2 Локальная смета (локальный сметный расчет)</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3 Локальная смета (парковочные места)</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4 Приложение №1 к ЭА - Техническое задание</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5 Приложение №2 к ЭА - Обоснование НМЦК</w:t>
            </w:r>
          </w:p>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6 Приложение №3 к ЭА - Проект муниципального контракта</w:t>
            </w:r>
          </w:p>
        </w:tc>
      </w:tr>
      <w:tr w:rsidR="0008187E" w:rsidRPr="0008187E" w:rsidTr="0008187E">
        <w:trPr>
          <w:tblCellSpacing w:w="15" w:type="dxa"/>
        </w:trPr>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 xml:space="preserve">Дата и время подписания печатной формы извещения (соответствует дате направления на контроль по </w:t>
            </w:r>
            <w:proofErr w:type="gramStart"/>
            <w:r w:rsidRPr="0008187E">
              <w:rPr>
                <w:rFonts w:ascii="Times New Roman" w:eastAsia="Times New Roman" w:hAnsi="Times New Roman" w:cs="Times New Roman"/>
                <w:sz w:val="24"/>
                <w:szCs w:val="24"/>
                <w:lang w:eastAsia="ru-RU"/>
              </w:rPr>
              <w:t>ч</w:t>
            </w:r>
            <w:proofErr w:type="gramEnd"/>
            <w:r w:rsidRPr="0008187E">
              <w:rPr>
                <w:rFonts w:ascii="Times New Roman" w:eastAsia="Times New Roman" w:hAnsi="Times New Roman" w:cs="Times New Roman"/>
                <w:sz w:val="24"/>
                <w:szCs w:val="24"/>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08187E" w:rsidRPr="0008187E" w:rsidRDefault="0008187E" w:rsidP="0008187E">
            <w:pPr>
              <w:spacing w:before="100" w:beforeAutospacing="1" w:after="100" w:afterAutospacing="1" w:line="240" w:lineRule="auto"/>
              <w:rPr>
                <w:rFonts w:ascii="Times New Roman" w:eastAsia="Times New Roman" w:hAnsi="Times New Roman" w:cs="Times New Roman"/>
                <w:sz w:val="24"/>
                <w:szCs w:val="24"/>
                <w:lang w:eastAsia="ru-RU"/>
              </w:rPr>
            </w:pPr>
            <w:r w:rsidRPr="0008187E">
              <w:rPr>
                <w:rFonts w:ascii="Times New Roman" w:eastAsia="Times New Roman" w:hAnsi="Times New Roman" w:cs="Times New Roman"/>
                <w:sz w:val="24"/>
                <w:szCs w:val="24"/>
                <w:lang w:eastAsia="ru-RU"/>
              </w:rPr>
              <w:t>20.05.2019 16:00</w:t>
            </w:r>
          </w:p>
        </w:tc>
      </w:tr>
    </w:tbl>
    <w:p w:rsidR="004A6069" w:rsidRDefault="004A6069"/>
    <w:sectPr w:rsidR="004A6069" w:rsidSect="004A6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87E"/>
    <w:rsid w:val="0008187E"/>
    <w:rsid w:val="004A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0818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08187E"/>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081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081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081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81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59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6920</Characters>
  <Application>Microsoft Office Word</Application>
  <DocSecurity>0</DocSecurity>
  <Lines>57</Lines>
  <Paragraphs>16</Paragraphs>
  <ScaleCrop>false</ScaleCrop>
  <Company>Microsoft</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2019-05-21T03:50:00Z</cp:lastPrinted>
  <dcterms:created xsi:type="dcterms:W3CDTF">2019-05-21T03:49:00Z</dcterms:created>
  <dcterms:modified xsi:type="dcterms:W3CDTF">2019-05-21T03:50:00Z</dcterms:modified>
</cp:coreProperties>
</file>