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95" w:rsidRPr="0044137A" w:rsidRDefault="00A33C3D" w:rsidP="00FB5F95">
      <w:pPr>
        <w:pStyle w:val="1"/>
        <w:tabs>
          <w:tab w:val="left" w:pos="708"/>
        </w:tabs>
        <w:ind w:left="1440" w:hanging="1440"/>
        <w:jc w:val="center"/>
        <w:rPr>
          <w:b/>
          <w:caps/>
          <w:sz w:val="24"/>
        </w:rPr>
      </w:pPr>
      <w:r w:rsidRPr="00B770EA">
        <w:rPr>
          <w:b/>
          <w:caps/>
          <w:sz w:val="24"/>
        </w:rPr>
        <w:t>М</w:t>
      </w:r>
      <w:r w:rsidR="00FB5F95" w:rsidRPr="00B770EA">
        <w:rPr>
          <w:b/>
          <w:caps/>
          <w:sz w:val="24"/>
        </w:rPr>
        <w:t>УНИЦИПАЛЬНЫЙ контракт</w:t>
      </w:r>
      <w:r w:rsidR="00BD75A5" w:rsidRPr="00B770EA">
        <w:rPr>
          <w:b/>
          <w:caps/>
          <w:sz w:val="24"/>
        </w:rPr>
        <w:t xml:space="preserve"> </w:t>
      </w:r>
      <w:r w:rsidR="0044137A">
        <w:rPr>
          <w:b/>
          <w:caps/>
          <w:sz w:val="24"/>
        </w:rPr>
        <w:t xml:space="preserve">№ </w:t>
      </w:r>
      <w:r w:rsidR="0044137A" w:rsidRPr="0044137A">
        <w:rPr>
          <w:sz w:val="24"/>
        </w:rPr>
        <w:t>0169300010319000372</w:t>
      </w:r>
      <w:r w:rsidR="0058090D">
        <w:rPr>
          <w:sz w:val="24"/>
        </w:rPr>
        <w:t>0001</w:t>
      </w:r>
    </w:p>
    <w:p w:rsidR="00BD75A5" w:rsidRPr="00977FA8" w:rsidRDefault="000D5C44" w:rsidP="00617776">
      <w:pPr>
        <w:jc w:val="center"/>
      </w:pPr>
      <w:r w:rsidRPr="00B770EA">
        <w:rPr>
          <w:b/>
          <w:color w:val="000000"/>
        </w:rPr>
        <w:t xml:space="preserve">ИКЗ: </w:t>
      </w:r>
      <w:r w:rsidR="00977FA8" w:rsidRPr="00977FA8">
        <w:t>193742600205674600100100130012223244</w:t>
      </w:r>
    </w:p>
    <w:p w:rsidR="001774E3" w:rsidRPr="00B770EA" w:rsidRDefault="001774E3" w:rsidP="00617776">
      <w:pPr>
        <w:jc w:val="center"/>
        <w:rPr>
          <w:b/>
          <w:color w:val="000000"/>
        </w:rPr>
      </w:pPr>
    </w:p>
    <w:p w:rsidR="00E940A6" w:rsidRPr="00B770EA" w:rsidRDefault="00E940A6" w:rsidP="00FB5F95">
      <w:pPr>
        <w:pStyle w:val="a3"/>
        <w:rPr>
          <w:b/>
          <w:color w:val="000000"/>
          <w:sz w:val="24"/>
          <w:szCs w:val="24"/>
        </w:rPr>
      </w:pPr>
    </w:p>
    <w:p w:rsidR="00FB5F95" w:rsidRPr="00B770EA" w:rsidRDefault="00FB5F95" w:rsidP="00FB5F95">
      <w:pPr>
        <w:pStyle w:val="a3"/>
        <w:jc w:val="both"/>
        <w:rPr>
          <w:bCs/>
          <w:sz w:val="24"/>
          <w:szCs w:val="24"/>
        </w:rPr>
      </w:pPr>
      <w:r w:rsidRPr="00B770EA">
        <w:rPr>
          <w:bCs/>
          <w:sz w:val="24"/>
          <w:szCs w:val="24"/>
        </w:rPr>
        <w:t>с. Аргаяш</w:t>
      </w:r>
      <w:r w:rsidRPr="00B770EA">
        <w:rPr>
          <w:bCs/>
          <w:sz w:val="24"/>
          <w:szCs w:val="24"/>
        </w:rPr>
        <w:tab/>
      </w:r>
      <w:r w:rsidRPr="00B770EA">
        <w:rPr>
          <w:bCs/>
          <w:sz w:val="24"/>
          <w:szCs w:val="24"/>
        </w:rPr>
        <w:tab/>
      </w:r>
      <w:r w:rsidRPr="00B770EA">
        <w:rPr>
          <w:bCs/>
          <w:sz w:val="24"/>
          <w:szCs w:val="24"/>
        </w:rPr>
        <w:tab/>
      </w:r>
      <w:r w:rsidRPr="00B770EA">
        <w:rPr>
          <w:bCs/>
          <w:sz w:val="24"/>
          <w:szCs w:val="24"/>
        </w:rPr>
        <w:tab/>
      </w:r>
      <w:r w:rsidRPr="00B770EA">
        <w:rPr>
          <w:bCs/>
          <w:sz w:val="24"/>
          <w:szCs w:val="24"/>
        </w:rPr>
        <w:tab/>
      </w:r>
      <w:r w:rsidRPr="00B770EA">
        <w:rPr>
          <w:bCs/>
          <w:sz w:val="24"/>
          <w:szCs w:val="24"/>
        </w:rPr>
        <w:tab/>
        <w:t xml:space="preserve">        </w:t>
      </w:r>
      <w:r w:rsidRPr="00B770EA">
        <w:rPr>
          <w:bCs/>
          <w:sz w:val="24"/>
          <w:szCs w:val="24"/>
        </w:rPr>
        <w:tab/>
        <w:t xml:space="preserve">   </w:t>
      </w:r>
      <w:r w:rsidR="00BD75A5" w:rsidRPr="00B770EA">
        <w:rPr>
          <w:bCs/>
          <w:sz w:val="24"/>
          <w:szCs w:val="24"/>
        </w:rPr>
        <w:t xml:space="preserve">   </w:t>
      </w:r>
      <w:r w:rsidR="0096045C">
        <w:rPr>
          <w:bCs/>
          <w:sz w:val="24"/>
          <w:szCs w:val="24"/>
        </w:rPr>
        <w:t xml:space="preserve">          </w:t>
      </w:r>
      <w:r w:rsidR="003D3BA9" w:rsidRPr="00B770EA">
        <w:rPr>
          <w:bCs/>
          <w:sz w:val="24"/>
          <w:szCs w:val="24"/>
        </w:rPr>
        <w:t>«______»</w:t>
      </w:r>
      <w:r w:rsidR="0096045C">
        <w:rPr>
          <w:bCs/>
          <w:sz w:val="24"/>
          <w:szCs w:val="24"/>
        </w:rPr>
        <w:t xml:space="preserve">   </w:t>
      </w:r>
      <w:r w:rsidR="003D3BA9" w:rsidRPr="00B770EA">
        <w:rPr>
          <w:bCs/>
          <w:sz w:val="24"/>
          <w:szCs w:val="24"/>
        </w:rPr>
        <w:t xml:space="preserve"> </w:t>
      </w:r>
      <w:r w:rsidR="0096045C">
        <w:rPr>
          <w:bCs/>
          <w:sz w:val="24"/>
          <w:szCs w:val="24"/>
        </w:rPr>
        <w:t xml:space="preserve">августа </w:t>
      </w:r>
      <w:r w:rsidR="003D3BA9" w:rsidRPr="00B770EA">
        <w:rPr>
          <w:bCs/>
          <w:sz w:val="24"/>
          <w:szCs w:val="24"/>
        </w:rPr>
        <w:t xml:space="preserve"> 2019</w:t>
      </w:r>
      <w:r w:rsidRPr="00B770EA">
        <w:rPr>
          <w:bCs/>
          <w:sz w:val="24"/>
          <w:szCs w:val="24"/>
        </w:rPr>
        <w:t>г.</w:t>
      </w:r>
    </w:p>
    <w:p w:rsidR="00FB5F95" w:rsidRPr="00B770EA" w:rsidRDefault="00FB5F95" w:rsidP="00FB5F95">
      <w:pPr>
        <w:pStyle w:val="a3"/>
        <w:rPr>
          <w:bCs/>
          <w:sz w:val="24"/>
          <w:szCs w:val="24"/>
        </w:rPr>
      </w:pPr>
    </w:p>
    <w:p w:rsidR="00FB5F95" w:rsidRPr="00B770EA" w:rsidRDefault="00FB5F95" w:rsidP="00FB5F95">
      <w:pPr>
        <w:widowControl w:val="0"/>
        <w:autoSpaceDE w:val="0"/>
        <w:autoSpaceDN w:val="0"/>
        <w:adjustRightInd w:val="0"/>
        <w:jc w:val="both"/>
      </w:pPr>
      <w:r w:rsidRPr="00B770EA">
        <w:tab/>
      </w:r>
      <w:proofErr w:type="gramStart"/>
      <w:r w:rsidR="003D3BA9" w:rsidRPr="00B770EA">
        <w:rPr>
          <w:b/>
          <w:bCs/>
          <w:spacing w:val="-4"/>
        </w:rPr>
        <w:t>Администрация Аргаяшского сельского поселения</w:t>
      </w:r>
      <w:r w:rsidRPr="00B770EA">
        <w:rPr>
          <w:bCs/>
          <w:spacing w:val="-4"/>
        </w:rPr>
        <w:t>, именуем</w:t>
      </w:r>
      <w:r w:rsidR="006B51D8" w:rsidRPr="00B770EA">
        <w:rPr>
          <w:bCs/>
          <w:spacing w:val="-4"/>
        </w:rPr>
        <w:t>ый</w:t>
      </w:r>
      <w:r w:rsidRPr="00B770EA">
        <w:rPr>
          <w:bCs/>
          <w:spacing w:val="-4"/>
        </w:rPr>
        <w:t xml:space="preserve"> в дальнейшем </w:t>
      </w:r>
      <w:r w:rsidRPr="00B770EA">
        <w:rPr>
          <w:b/>
          <w:bCs/>
          <w:spacing w:val="-4"/>
        </w:rPr>
        <w:t>«Заказчик»</w:t>
      </w:r>
      <w:r w:rsidRPr="00B770EA">
        <w:rPr>
          <w:spacing w:val="-4"/>
        </w:rPr>
        <w:t>, в лице</w:t>
      </w:r>
      <w:r w:rsidRPr="00B770EA">
        <w:rPr>
          <w:b/>
          <w:spacing w:val="-4"/>
        </w:rPr>
        <w:t xml:space="preserve"> </w:t>
      </w:r>
      <w:r w:rsidR="003D3BA9" w:rsidRPr="00B770EA">
        <w:rPr>
          <w:rStyle w:val="a7"/>
          <w:b w:val="0"/>
          <w:bdr w:val="none" w:sz="0" w:space="0" w:color="auto" w:frame="1"/>
        </w:rPr>
        <w:t>Главы поселения</w:t>
      </w:r>
      <w:r w:rsidRPr="00B770EA">
        <w:rPr>
          <w:rStyle w:val="a7"/>
          <w:bdr w:val="none" w:sz="0" w:space="0" w:color="auto" w:frame="1"/>
        </w:rPr>
        <w:t xml:space="preserve"> </w:t>
      </w:r>
      <w:proofErr w:type="spellStart"/>
      <w:r w:rsidR="003D3BA9" w:rsidRPr="00B770EA">
        <w:rPr>
          <w:rStyle w:val="a7"/>
          <w:bdr w:val="none" w:sz="0" w:space="0" w:color="auto" w:frame="1"/>
        </w:rPr>
        <w:t>Ишкильдина</w:t>
      </w:r>
      <w:proofErr w:type="spellEnd"/>
      <w:r w:rsidR="003D3BA9" w:rsidRPr="00B770EA">
        <w:rPr>
          <w:rStyle w:val="a7"/>
          <w:bdr w:val="none" w:sz="0" w:space="0" w:color="auto" w:frame="1"/>
        </w:rPr>
        <w:t xml:space="preserve"> Артура </w:t>
      </w:r>
      <w:proofErr w:type="spellStart"/>
      <w:r w:rsidR="003D3BA9" w:rsidRPr="00B770EA">
        <w:rPr>
          <w:rStyle w:val="a7"/>
          <w:bdr w:val="none" w:sz="0" w:space="0" w:color="auto" w:frame="1"/>
        </w:rPr>
        <w:t>Зуфаровича</w:t>
      </w:r>
      <w:proofErr w:type="spellEnd"/>
      <w:r w:rsidRPr="00B770EA">
        <w:rPr>
          <w:b/>
          <w:noProof/>
        </w:rPr>
        <w:t>,</w:t>
      </w:r>
      <w:r w:rsidRPr="00B770EA">
        <w:rPr>
          <w:noProof/>
        </w:rPr>
        <w:t xml:space="preserve"> </w:t>
      </w:r>
      <w:r w:rsidRPr="00B770EA">
        <w:t xml:space="preserve">действующего на основании </w:t>
      </w:r>
      <w:r w:rsidR="006B51D8" w:rsidRPr="00B770EA">
        <w:t>Устава</w:t>
      </w:r>
      <w:r w:rsidRPr="00B770EA">
        <w:t xml:space="preserve">, и </w:t>
      </w:r>
      <w:r w:rsidR="0058090D" w:rsidRPr="0058090D">
        <w:rPr>
          <w:b/>
        </w:rPr>
        <w:t xml:space="preserve">Индивидуальный предприниматель </w:t>
      </w:r>
      <w:proofErr w:type="spellStart"/>
      <w:r w:rsidR="0058090D" w:rsidRPr="0058090D">
        <w:rPr>
          <w:b/>
        </w:rPr>
        <w:t>Потапенко</w:t>
      </w:r>
      <w:proofErr w:type="spellEnd"/>
      <w:r w:rsidR="0058090D" w:rsidRPr="0058090D">
        <w:rPr>
          <w:b/>
        </w:rPr>
        <w:t xml:space="preserve"> Евгений Борисович</w:t>
      </w:r>
      <w:r w:rsidR="0058090D">
        <w:rPr>
          <w:color w:val="333333"/>
        </w:rPr>
        <w:t xml:space="preserve"> </w:t>
      </w:r>
      <w:r w:rsidRPr="00B770EA">
        <w:t>имен</w:t>
      </w:r>
      <w:r w:rsidR="00160B46">
        <w:t>уемое в дальнейшем «Поставщик»</w:t>
      </w:r>
      <w:r w:rsidRPr="00B770EA">
        <w:t xml:space="preserve">, с другой стороны, вместе именуемые «Стороны» и каждый в отдельности «Сторона», с соблюдением требований Гражданского </w:t>
      </w:r>
      <w:hyperlink r:id="rId8" w:history="1">
        <w:r w:rsidRPr="00B770EA">
          <w:t>кодекса</w:t>
        </w:r>
      </w:hyperlink>
      <w:r w:rsidRPr="00B770EA">
        <w:t xml:space="preserve"> Российской Федерации, Федерального </w:t>
      </w:r>
      <w:hyperlink r:id="rId9" w:history="1">
        <w:r w:rsidRPr="00B770EA">
          <w:t>закона</w:t>
        </w:r>
      </w:hyperlink>
      <w:r w:rsidRPr="00B770EA">
        <w:t xml:space="preserve"> от  05.04.2013 № 44-ФЗ «О контрактной системе в сфере закупок товаров, работ</w:t>
      </w:r>
      <w:proofErr w:type="gramEnd"/>
      <w:r w:rsidRPr="00B770EA">
        <w:t xml:space="preserve">, услуг для обеспечения государственных и муниципальных нужд» (далее – </w:t>
      </w:r>
      <w:r w:rsidRPr="00B770EA">
        <w:rPr>
          <w:spacing w:val="-2"/>
        </w:rPr>
        <w:t>Федеральный закон) и иных нормативных правовых актов Российской Федерации и Челябинской области</w:t>
      </w:r>
      <w:r w:rsidRPr="00B770EA">
        <w:t xml:space="preserve">, на основании результатов осуществления закупки путем проведения электронного аукциона, протокол № </w:t>
      </w:r>
      <w:r w:rsidR="005C4CB2" w:rsidRPr="005C4CB2">
        <w:rPr>
          <w:lang w:bidi="hi-IN"/>
        </w:rPr>
        <w:t>0169300010319000372</w:t>
      </w:r>
      <w:r w:rsidRPr="00B770EA">
        <w:t xml:space="preserve"> от </w:t>
      </w:r>
      <w:r w:rsidR="005C4CB2">
        <w:t>08 августа</w:t>
      </w:r>
      <w:r w:rsidRPr="00B770EA">
        <w:t xml:space="preserve"> </w:t>
      </w:r>
      <w:r w:rsidR="003D3BA9" w:rsidRPr="00B770EA">
        <w:t>2019</w:t>
      </w:r>
      <w:r w:rsidRPr="00B770EA">
        <w:t>г., заключили настоящий муниципальный контракт (далее – Контракт) о нижеследующем:</w:t>
      </w:r>
    </w:p>
    <w:p w:rsidR="00FB5F95" w:rsidRPr="00B770EA" w:rsidRDefault="00FB5F95" w:rsidP="00FB5F95">
      <w:pPr>
        <w:jc w:val="both"/>
        <w:rPr>
          <w:bCs/>
          <w:highlight w:val="yellow"/>
        </w:rPr>
      </w:pPr>
    </w:p>
    <w:p w:rsidR="00FB5F95" w:rsidRPr="00B770EA" w:rsidRDefault="002909C2" w:rsidP="00FB5F95">
      <w:pPr>
        <w:pStyle w:val="a3"/>
        <w:ind w:firstLine="708"/>
        <w:rPr>
          <w:b/>
          <w:bCs/>
          <w:sz w:val="24"/>
          <w:szCs w:val="24"/>
        </w:rPr>
      </w:pPr>
      <w:r w:rsidRPr="00B770EA">
        <w:rPr>
          <w:b/>
          <w:bCs/>
          <w:sz w:val="24"/>
          <w:szCs w:val="24"/>
        </w:rPr>
        <w:t>1.ПРЕДМЕТ КОНТРАКТА</w:t>
      </w:r>
    </w:p>
    <w:p w:rsidR="00FB5F95" w:rsidRPr="00B770EA" w:rsidRDefault="00FB5F95" w:rsidP="00FB5F95">
      <w:pPr>
        <w:pStyle w:val="a3"/>
        <w:ind w:firstLine="708"/>
        <w:rPr>
          <w:b/>
          <w:bCs/>
          <w:sz w:val="24"/>
          <w:szCs w:val="24"/>
        </w:rPr>
      </w:pPr>
    </w:p>
    <w:p w:rsidR="00FB5F95" w:rsidRPr="00B770EA" w:rsidRDefault="00FB5F95" w:rsidP="00FB5F95">
      <w:pPr>
        <w:pStyle w:val="a3"/>
        <w:ind w:firstLine="708"/>
        <w:jc w:val="both"/>
        <w:rPr>
          <w:bCs/>
          <w:sz w:val="24"/>
          <w:szCs w:val="24"/>
        </w:rPr>
      </w:pPr>
      <w:r w:rsidRPr="00B770EA">
        <w:rPr>
          <w:bCs/>
          <w:sz w:val="24"/>
          <w:szCs w:val="24"/>
        </w:rPr>
        <w:t>1.1.Поставщик обязуется в обусловленный срок</w:t>
      </w:r>
      <w:r w:rsidR="001774E3" w:rsidRPr="00B770EA">
        <w:rPr>
          <w:bCs/>
          <w:sz w:val="24"/>
          <w:szCs w:val="24"/>
        </w:rPr>
        <w:t xml:space="preserve"> поставить</w:t>
      </w:r>
      <w:r w:rsidRPr="00B770EA">
        <w:rPr>
          <w:bCs/>
          <w:sz w:val="24"/>
          <w:szCs w:val="24"/>
        </w:rPr>
        <w:t xml:space="preserve"> </w:t>
      </w:r>
      <w:r w:rsidR="001774E3" w:rsidRPr="00B770EA">
        <w:rPr>
          <w:b/>
          <w:bCs/>
          <w:sz w:val="24"/>
          <w:szCs w:val="24"/>
        </w:rPr>
        <w:t>контейнеры пластиковые для сбора твёрдых коммунальных отходов</w:t>
      </w:r>
      <w:r w:rsidR="00681A44" w:rsidRPr="00B770EA">
        <w:rPr>
          <w:bCs/>
          <w:sz w:val="24"/>
          <w:szCs w:val="24"/>
        </w:rPr>
        <w:t>,</w:t>
      </w:r>
      <w:r w:rsidR="00B94406" w:rsidRPr="00B770EA">
        <w:rPr>
          <w:bCs/>
          <w:sz w:val="24"/>
          <w:szCs w:val="24"/>
        </w:rPr>
        <w:t xml:space="preserve"> </w:t>
      </w:r>
      <w:r w:rsidR="001774E3" w:rsidRPr="00B770EA">
        <w:rPr>
          <w:bCs/>
          <w:sz w:val="24"/>
          <w:szCs w:val="24"/>
        </w:rPr>
        <w:t>технические характеристики</w:t>
      </w:r>
      <w:r w:rsidR="00B94406" w:rsidRPr="00B770EA">
        <w:rPr>
          <w:bCs/>
          <w:sz w:val="24"/>
          <w:szCs w:val="24"/>
        </w:rPr>
        <w:t xml:space="preserve"> </w:t>
      </w:r>
      <w:r w:rsidR="001774E3" w:rsidRPr="00B770EA">
        <w:rPr>
          <w:bCs/>
          <w:sz w:val="24"/>
          <w:szCs w:val="24"/>
        </w:rPr>
        <w:t xml:space="preserve"> </w:t>
      </w:r>
      <w:r w:rsidRPr="00B770EA">
        <w:rPr>
          <w:bCs/>
          <w:sz w:val="24"/>
          <w:szCs w:val="24"/>
        </w:rPr>
        <w:t xml:space="preserve"> определен</w:t>
      </w:r>
      <w:r w:rsidR="001774E3" w:rsidRPr="00B770EA">
        <w:rPr>
          <w:bCs/>
          <w:sz w:val="24"/>
          <w:szCs w:val="24"/>
        </w:rPr>
        <w:t>ы</w:t>
      </w:r>
      <w:r w:rsidRPr="00B770EA">
        <w:rPr>
          <w:bCs/>
          <w:sz w:val="24"/>
          <w:szCs w:val="24"/>
        </w:rPr>
        <w:t xml:space="preserve"> в </w:t>
      </w:r>
      <w:r w:rsidR="00EA4491" w:rsidRPr="00B770EA">
        <w:rPr>
          <w:bCs/>
          <w:sz w:val="24"/>
          <w:szCs w:val="24"/>
        </w:rPr>
        <w:t>описание объекта закупки</w:t>
      </w:r>
      <w:r w:rsidR="006B5710" w:rsidRPr="00B770EA">
        <w:rPr>
          <w:bCs/>
          <w:sz w:val="24"/>
          <w:szCs w:val="24"/>
        </w:rPr>
        <w:t xml:space="preserve"> (приложение №1 к контракту)</w:t>
      </w:r>
      <w:r w:rsidR="00EA4491" w:rsidRPr="00B770EA">
        <w:rPr>
          <w:bCs/>
          <w:sz w:val="24"/>
          <w:szCs w:val="24"/>
        </w:rPr>
        <w:t xml:space="preserve"> и спецификации (приложение №2 к контракту)</w:t>
      </w:r>
      <w:r w:rsidRPr="00B770EA">
        <w:rPr>
          <w:bCs/>
          <w:sz w:val="24"/>
          <w:szCs w:val="24"/>
        </w:rPr>
        <w:t>, являющейся неотъемлемой частью н</w:t>
      </w:r>
      <w:r w:rsidR="006B5710" w:rsidRPr="00B770EA">
        <w:rPr>
          <w:bCs/>
          <w:sz w:val="24"/>
          <w:szCs w:val="24"/>
        </w:rPr>
        <w:t>астоящего Контракта</w:t>
      </w:r>
      <w:r w:rsidRPr="00B770EA">
        <w:rPr>
          <w:bCs/>
          <w:sz w:val="24"/>
          <w:szCs w:val="24"/>
        </w:rPr>
        <w:t>.</w:t>
      </w:r>
    </w:p>
    <w:p w:rsidR="00FB5F95" w:rsidRPr="00B770EA" w:rsidRDefault="003D3BA9" w:rsidP="00FB5F95">
      <w:pPr>
        <w:pStyle w:val="a3"/>
        <w:ind w:firstLine="708"/>
        <w:jc w:val="both"/>
        <w:rPr>
          <w:bCs/>
          <w:sz w:val="24"/>
          <w:szCs w:val="24"/>
        </w:rPr>
      </w:pPr>
      <w:r w:rsidRPr="00B770EA">
        <w:rPr>
          <w:bCs/>
          <w:sz w:val="24"/>
          <w:szCs w:val="24"/>
        </w:rPr>
        <w:t xml:space="preserve">Товар не должен </w:t>
      </w:r>
      <w:r w:rsidR="00086179" w:rsidRPr="00B770EA">
        <w:rPr>
          <w:bCs/>
          <w:sz w:val="24"/>
          <w:szCs w:val="24"/>
        </w:rPr>
        <w:t xml:space="preserve"> быть обременен</w:t>
      </w:r>
      <w:r w:rsidR="00FB5F95" w:rsidRPr="00B770EA">
        <w:rPr>
          <w:bCs/>
          <w:sz w:val="24"/>
          <w:szCs w:val="24"/>
        </w:rPr>
        <w:t xml:space="preserve"> правами третьих лиц. В противном случае Поставщик возмещает Заказчику все убытки, причиненные изъятием товара.</w:t>
      </w:r>
    </w:p>
    <w:p w:rsidR="00FB5F95" w:rsidRPr="00B770EA" w:rsidRDefault="00FB5F95" w:rsidP="00FB5F95">
      <w:pPr>
        <w:pStyle w:val="a3"/>
        <w:ind w:firstLine="708"/>
        <w:jc w:val="both"/>
        <w:rPr>
          <w:bCs/>
          <w:sz w:val="24"/>
          <w:szCs w:val="24"/>
        </w:rPr>
      </w:pPr>
      <w:r w:rsidRPr="00B770EA">
        <w:rPr>
          <w:bCs/>
          <w:sz w:val="24"/>
          <w:szCs w:val="24"/>
        </w:rPr>
        <w:t>1.2.Заказчик обязуется принять</w:t>
      </w:r>
      <w:r w:rsidR="003D3BA9" w:rsidRPr="00B770EA">
        <w:rPr>
          <w:bCs/>
          <w:sz w:val="24"/>
          <w:szCs w:val="24"/>
        </w:rPr>
        <w:t xml:space="preserve"> и оплатить поставленный товар</w:t>
      </w:r>
      <w:r w:rsidRPr="00B770EA">
        <w:rPr>
          <w:bCs/>
          <w:sz w:val="24"/>
          <w:szCs w:val="24"/>
        </w:rPr>
        <w:t xml:space="preserve"> в порядке и размере, </w:t>
      </w:r>
      <w:proofErr w:type="gramStart"/>
      <w:r w:rsidRPr="00B770EA">
        <w:rPr>
          <w:bCs/>
          <w:sz w:val="24"/>
          <w:szCs w:val="24"/>
        </w:rPr>
        <w:t>определяемые</w:t>
      </w:r>
      <w:proofErr w:type="gramEnd"/>
      <w:r w:rsidRPr="00B770EA">
        <w:rPr>
          <w:bCs/>
          <w:sz w:val="24"/>
          <w:szCs w:val="24"/>
        </w:rPr>
        <w:t xml:space="preserve"> настоящим Контрактом.</w:t>
      </w:r>
    </w:p>
    <w:p w:rsidR="00FB5F95" w:rsidRPr="00B770EA" w:rsidRDefault="00FB5F95" w:rsidP="00FB5F95">
      <w:pPr>
        <w:pStyle w:val="a3"/>
        <w:ind w:firstLine="708"/>
        <w:jc w:val="both"/>
        <w:rPr>
          <w:bCs/>
          <w:sz w:val="24"/>
          <w:szCs w:val="24"/>
        </w:rPr>
      </w:pPr>
    </w:p>
    <w:p w:rsidR="00FB5F95" w:rsidRPr="00B770EA" w:rsidRDefault="00FB5F95" w:rsidP="00FB5F95">
      <w:pPr>
        <w:pStyle w:val="a3"/>
        <w:ind w:firstLine="708"/>
        <w:rPr>
          <w:b/>
          <w:bCs/>
          <w:sz w:val="24"/>
          <w:szCs w:val="24"/>
        </w:rPr>
      </w:pPr>
      <w:r w:rsidRPr="00B770EA">
        <w:rPr>
          <w:b/>
          <w:bCs/>
          <w:sz w:val="24"/>
          <w:szCs w:val="24"/>
        </w:rPr>
        <w:t>2. КАЧЕСТВО Т</w:t>
      </w:r>
      <w:r w:rsidR="002909C2" w:rsidRPr="00B770EA">
        <w:rPr>
          <w:b/>
          <w:bCs/>
          <w:sz w:val="24"/>
          <w:szCs w:val="24"/>
        </w:rPr>
        <w:t>ОВАРА, ГАРАНТИЯ КАЧЕСТВА ТОВАРА</w:t>
      </w:r>
    </w:p>
    <w:p w:rsidR="00FB5F95" w:rsidRPr="00B770EA" w:rsidRDefault="00FB5F95" w:rsidP="00FB5F95">
      <w:pPr>
        <w:pStyle w:val="a3"/>
        <w:ind w:firstLine="708"/>
        <w:rPr>
          <w:b/>
          <w:bCs/>
          <w:sz w:val="24"/>
          <w:szCs w:val="24"/>
        </w:rPr>
      </w:pPr>
    </w:p>
    <w:p w:rsidR="00FB5F95" w:rsidRPr="00B770EA" w:rsidRDefault="00FB5F95" w:rsidP="00FB5F95">
      <w:pPr>
        <w:pStyle w:val="a3"/>
        <w:ind w:firstLine="708"/>
        <w:jc w:val="both"/>
        <w:rPr>
          <w:bCs/>
          <w:sz w:val="24"/>
          <w:szCs w:val="24"/>
        </w:rPr>
      </w:pPr>
      <w:r w:rsidRPr="00B770EA">
        <w:rPr>
          <w:bCs/>
          <w:sz w:val="24"/>
          <w:szCs w:val="24"/>
        </w:rPr>
        <w:t xml:space="preserve">2.1. Поставляемый товар, все его компоненты, а также используемые материалы должны быть новыми, не бывшими в эксплуатации, изготовленными на производстве. Поставляемый товар должен соответствовать действующим стандартам и нормам по пожарной, санитарной и электрической </w:t>
      </w:r>
      <w:r w:rsidR="001A3384" w:rsidRPr="00B770EA">
        <w:rPr>
          <w:bCs/>
          <w:sz w:val="24"/>
          <w:szCs w:val="24"/>
        </w:rPr>
        <w:t>безопасности,</w:t>
      </w:r>
      <w:r w:rsidRPr="00B770EA">
        <w:rPr>
          <w:bCs/>
          <w:sz w:val="24"/>
          <w:szCs w:val="24"/>
        </w:rPr>
        <w:t xml:space="preserve"> в отношении которой законодательными актами Российской Федерации предусмотрена обязательная сертификация, с документальным подтверждением при исполнении Контракта. Все необходимые руководства пользователя должны быть на русском языке.</w:t>
      </w:r>
    </w:p>
    <w:p w:rsidR="00FB5F95" w:rsidRPr="00B770EA" w:rsidRDefault="00FB5F95" w:rsidP="00FB5F95">
      <w:pPr>
        <w:pStyle w:val="a3"/>
        <w:ind w:firstLine="708"/>
        <w:jc w:val="both"/>
        <w:rPr>
          <w:bCs/>
          <w:sz w:val="24"/>
          <w:szCs w:val="24"/>
        </w:rPr>
      </w:pPr>
      <w:r w:rsidRPr="00B770EA">
        <w:rPr>
          <w:bCs/>
          <w:sz w:val="24"/>
          <w:szCs w:val="24"/>
        </w:rPr>
        <w:t>2.2.Постав</w:t>
      </w:r>
      <w:r w:rsidR="00F6340F" w:rsidRPr="00B770EA">
        <w:rPr>
          <w:bCs/>
          <w:sz w:val="24"/>
          <w:szCs w:val="24"/>
        </w:rPr>
        <w:t>ляемый товар должен быть новым</w:t>
      </w:r>
      <w:r w:rsidRPr="00B770EA">
        <w:rPr>
          <w:bCs/>
          <w:sz w:val="24"/>
          <w:szCs w:val="24"/>
        </w:rPr>
        <w:t xml:space="preserve">, </w:t>
      </w:r>
      <w:r w:rsidRPr="00B770EA">
        <w:rPr>
          <w:sz w:val="24"/>
          <w:szCs w:val="24"/>
        </w:rPr>
        <w:t>не ранее 201</w:t>
      </w:r>
      <w:r w:rsidR="00CD5F87" w:rsidRPr="00B770EA">
        <w:rPr>
          <w:sz w:val="24"/>
          <w:szCs w:val="24"/>
        </w:rPr>
        <w:t>8</w:t>
      </w:r>
      <w:r w:rsidRPr="00B770EA">
        <w:rPr>
          <w:sz w:val="24"/>
          <w:szCs w:val="24"/>
        </w:rPr>
        <w:t xml:space="preserve"> года выпуска</w:t>
      </w:r>
      <w:r w:rsidR="00681A44" w:rsidRPr="00B770EA">
        <w:rPr>
          <w:bCs/>
          <w:sz w:val="24"/>
          <w:szCs w:val="24"/>
        </w:rPr>
        <w:t>, не восстановленный, не находившийся ранее в эксплуатации.</w:t>
      </w:r>
    </w:p>
    <w:p w:rsidR="00FB5F95" w:rsidRPr="00B770EA" w:rsidRDefault="00FB5F95" w:rsidP="00FB5F95">
      <w:pPr>
        <w:pStyle w:val="a3"/>
        <w:ind w:firstLine="708"/>
        <w:jc w:val="both"/>
        <w:rPr>
          <w:sz w:val="24"/>
          <w:szCs w:val="24"/>
        </w:rPr>
      </w:pPr>
      <w:r w:rsidRPr="00B770EA">
        <w:rPr>
          <w:bCs/>
          <w:sz w:val="24"/>
          <w:szCs w:val="24"/>
        </w:rPr>
        <w:t xml:space="preserve">2.3.Гарантийный срок на </w:t>
      </w:r>
      <w:r w:rsidR="00F6340F" w:rsidRPr="00B770EA">
        <w:rPr>
          <w:bCs/>
          <w:sz w:val="24"/>
          <w:szCs w:val="24"/>
        </w:rPr>
        <w:t>пластиковые контейнеры</w:t>
      </w:r>
      <w:r w:rsidRPr="00B770EA">
        <w:rPr>
          <w:bCs/>
          <w:sz w:val="24"/>
          <w:szCs w:val="24"/>
        </w:rPr>
        <w:t xml:space="preserve">  составляет </w:t>
      </w:r>
      <w:r w:rsidR="001774E3" w:rsidRPr="00B770EA">
        <w:rPr>
          <w:bCs/>
          <w:sz w:val="24"/>
          <w:szCs w:val="24"/>
        </w:rPr>
        <w:t>12 месяцев</w:t>
      </w:r>
      <w:r w:rsidR="00681A44" w:rsidRPr="00B770EA">
        <w:rPr>
          <w:bCs/>
          <w:sz w:val="24"/>
          <w:szCs w:val="24"/>
        </w:rPr>
        <w:t>. Гарантийное и послегарантийное обслуживание и ремонт (наличие).</w:t>
      </w:r>
    </w:p>
    <w:p w:rsidR="00FB5F95" w:rsidRPr="00B770EA" w:rsidRDefault="00FB5F95" w:rsidP="00FB5F95">
      <w:pPr>
        <w:ind w:firstLine="709"/>
        <w:jc w:val="both"/>
      </w:pPr>
      <w:r w:rsidRPr="00B770EA">
        <w:rPr>
          <w:bCs/>
        </w:rPr>
        <w:t xml:space="preserve">2.4. </w:t>
      </w:r>
      <w:r w:rsidRPr="00B770EA">
        <w:t xml:space="preserve">Началом срока гарантии считается день подписания акта приемки-передачи товара. В гарантийных документах должны оговариваться условия нарушения гарантии. В период гарантийного срока Поставщик за свой счет производит ремонт, устранение недостатков в соответствии с требованиями действующего законодательства. Поставщик гарантирует качество и безопасность поставляемого </w:t>
      </w:r>
      <w:r w:rsidR="00681A44" w:rsidRPr="00B770EA">
        <w:t>оборудования</w:t>
      </w:r>
      <w:r w:rsidRPr="00B770EA">
        <w:t xml:space="preserve"> в соответствии с действующими стандартами, утвержденными в отношении данного вида товара, </w:t>
      </w:r>
      <w:proofErr w:type="gramStart"/>
      <w:r w:rsidRPr="00B770EA">
        <w:t>оформленных</w:t>
      </w:r>
      <w:proofErr w:type="gramEnd"/>
      <w:r w:rsidRPr="00B770EA">
        <w:t xml:space="preserve"> в соответствии с действующим законодательством. </w:t>
      </w:r>
    </w:p>
    <w:p w:rsidR="001774E3" w:rsidRPr="00B770EA" w:rsidRDefault="001774E3" w:rsidP="00FB5F95">
      <w:pPr>
        <w:ind w:firstLine="709"/>
        <w:jc w:val="both"/>
      </w:pPr>
    </w:p>
    <w:p w:rsidR="00160B46" w:rsidRDefault="00160B46" w:rsidP="00FB5F95">
      <w:pPr>
        <w:pStyle w:val="a3"/>
        <w:rPr>
          <w:b/>
          <w:bCs/>
          <w:sz w:val="24"/>
          <w:szCs w:val="24"/>
        </w:rPr>
      </w:pPr>
    </w:p>
    <w:p w:rsidR="00FB5F95" w:rsidRPr="00B770EA" w:rsidRDefault="002909C2" w:rsidP="00FB5F95">
      <w:pPr>
        <w:pStyle w:val="a3"/>
        <w:rPr>
          <w:b/>
          <w:bCs/>
          <w:sz w:val="24"/>
          <w:szCs w:val="24"/>
        </w:rPr>
      </w:pPr>
      <w:r w:rsidRPr="00B770EA">
        <w:rPr>
          <w:b/>
          <w:bCs/>
          <w:sz w:val="24"/>
          <w:szCs w:val="24"/>
        </w:rPr>
        <w:lastRenderedPageBreak/>
        <w:t>3. ЦЕНА КОНТРАКТА</w:t>
      </w:r>
    </w:p>
    <w:p w:rsidR="00FB5F95" w:rsidRPr="00B770EA" w:rsidRDefault="00FB5F95" w:rsidP="00FB5F95">
      <w:pPr>
        <w:pStyle w:val="a3"/>
        <w:rPr>
          <w:b/>
          <w:bCs/>
          <w:sz w:val="24"/>
          <w:szCs w:val="24"/>
        </w:rPr>
      </w:pPr>
    </w:p>
    <w:p w:rsidR="00FB5F95" w:rsidRPr="00160B46" w:rsidRDefault="00FB5F95" w:rsidP="00FB5F95">
      <w:pPr>
        <w:pStyle w:val="a3"/>
        <w:ind w:firstLine="709"/>
        <w:jc w:val="both"/>
        <w:rPr>
          <w:bCs/>
          <w:sz w:val="24"/>
          <w:szCs w:val="24"/>
        </w:rPr>
      </w:pPr>
      <w:r w:rsidRPr="00B770EA">
        <w:rPr>
          <w:bCs/>
          <w:sz w:val="24"/>
          <w:szCs w:val="24"/>
        </w:rPr>
        <w:t xml:space="preserve">3.1.Цена Контракта с учетом сведений о включенных в нее расходах, в том числе расходах на упаковку, перевозку, разгрузку, страхование, уплату таможенных пошлин, налогов, сборов и других обязательных платежей составляет </w:t>
      </w:r>
      <w:r w:rsidR="00160B46" w:rsidRPr="00160B46">
        <w:rPr>
          <w:b/>
          <w:bCs/>
          <w:sz w:val="24"/>
          <w:szCs w:val="24"/>
          <w:u w:val="single"/>
        </w:rPr>
        <w:t>2 789 311,14</w:t>
      </w:r>
      <w:r w:rsidR="00160B46" w:rsidRPr="00160B46">
        <w:rPr>
          <w:bCs/>
          <w:sz w:val="24"/>
          <w:szCs w:val="24"/>
          <w:u w:val="single"/>
        </w:rPr>
        <w:t xml:space="preserve"> </w:t>
      </w:r>
      <w:r w:rsidR="00160B46" w:rsidRPr="00160B46">
        <w:rPr>
          <w:b/>
          <w:bCs/>
          <w:sz w:val="24"/>
          <w:szCs w:val="24"/>
          <w:u w:val="single"/>
        </w:rPr>
        <w:t xml:space="preserve">(два миллиона семьсот восемьдесят девять тысяч триста одиннадцать рублей 14 копеек)  </w:t>
      </w:r>
      <w:r w:rsidRPr="00160B46">
        <w:rPr>
          <w:b/>
          <w:bCs/>
          <w:sz w:val="24"/>
          <w:szCs w:val="24"/>
          <w:u w:val="single"/>
        </w:rPr>
        <w:t>рублей.</w:t>
      </w:r>
      <w:r w:rsidR="00160B46">
        <w:rPr>
          <w:b/>
          <w:bCs/>
          <w:sz w:val="24"/>
          <w:szCs w:val="24"/>
          <w:u w:val="single"/>
        </w:rPr>
        <w:t xml:space="preserve"> </w:t>
      </w:r>
      <w:r w:rsidR="00160B46" w:rsidRPr="00160B46">
        <w:rPr>
          <w:bCs/>
          <w:sz w:val="24"/>
          <w:szCs w:val="24"/>
        </w:rPr>
        <w:t>НДС не предусмотрен.</w:t>
      </w:r>
    </w:p>
    <w:p w:rsidR="00FB5F95" w:rsidRPr="00B770EA" w:rsidRDefault="00FB5F95" w:rsidP="00FB5F95">
      <w:pPr>
        <w:pStyle w:val="a3"/>
        <w:jc w:val="both"/>
        <w:rPr>
          <w:bCs/>
          <w:sz w:val="24"/>
          <w:szCs w:val="24"/>
        </w:rPr>
      </w:pPr>
      <w:r w:rsidRPr="00B770EA">
        <w:rPr>
          <w:bCs/>
          <w:sz w:val="24"/>
          <w:szCs w:val="24"/>
        </w:rPr>
        <w:tab/>
        <w:t>Валюта цены – Российский рубль.</w:t>
      </w:r>
    </w:p>
    <w:p w:rsidR="00D13899" w:rsidRPr="00B770EA" w:rsidRDefault="00D13899" w:rsidP="00FB5F95">
      <w:pPr>
        <w:pStyle w:val="a3"/>
        <w:jc w:val="both"/>
        <w:rPr>
          <w:bCs/>
          <w:sz w:val="24"/>
          <w:szCs w:val="24"/>
        </w:rPr>
      </w:pPr>
      <w:r w:rsidRPr="00B770EA">
        <w:rPr>
          <w:bCs/>
          <w:sz w:val="24"/>
          <w:szCs w:val="24"/>
        </w:rPr>
        <w:tab/>
        <w:t xml:space="preserve">3.1.1. </w:t>
      </w:r>
      <w:r w:rsidRPr="00B770EA">
        <w:rPr>
          <w:sz w:val="24"/>
          <w:szCs w:val="24"/>
        </w:rPr>
        <w:t>В случае</w:t>
      </w:r>
      <w:proofErr w:type="gramStart"/>
      <w:r w:rsidRPr="00B770EA">
        <w:rPr>
          <w:sz w:val="24"/>
          <w:szCs w:val="24"/>
        </w:rPr>
        <w:t>,</w:t>
      </w:r>
      <w:proofErr w:type="gramEnd"/>
      <w:r w:rsidRPr="00B770EA">
        <w:rPr>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 (с вознаграждения, подлежащего оплате физическому лицу – Исполнителю, Заказчик обязан удержать и перечислить в бюджет налог на доходы физических лиц), а также Заказчик уплачивает страховые взносы в Пенсионный фонд Российской Федерации и Федеральный фонд обязательного медицинского страхования, за исключением взносов в Фонд социального страхования Российской Федерации.</w:t>
      </w:r>
    </w:p>
    <w:p w:rsidR="00FB5F95" w:rsidRPr="00B770EA" w:rsidRDefault="00FB5F95" w:rsidP="00FB5F95">
      <w:pPr>
        <w:pStyle w:val="a3"/>
        <w:ind w:firstLine="709"/>
        <w:jc w:val="both"/>
        <w:rPr>
          <w:bCs/>
          <w:sz w:val="24"/>
          <w:szCs w:val="24"/>
        </w:rPr>
      </w:pPr>
      <w:r w:rsidRPr="00B770EA">
        <w:rPr>
          <w:bCs/>
          <w:sz w:val="24"/>
          <w:szCs w:val="24"/>
        </w:rPr>
        <w:t>3.2.Финансирование по настоящему Контракту осуществляется за счет средств бюджета</w:t>
      </w:r>
      <w:r w:rsidR="00D13899" w:rsidRPr="00B770EA">
        <w:rPr>
          <w:bCs/>
          <w:sz w:val="24"/>
          <w:szCs w:val="24"/>
        </w:rPr>
        <w:t xml:space="preserve"> Аргаяшского </w:t>
      </w:r>
      <w:r w:rsidR="00F24D78" w:rsidRPr="00B770EA">
        <w:rPr>
          <w:bCs/>
          <w:sz w:val="24"/>
          <w:szCs w:val="24"/>
        </w:rPr>
        <w:t>сельского поселения</w:t>
      </w:r>
      <w:r w:rsidR="00D13899" w:rsidRPr="00B770EA">
        <w:rPr>
          <w:bCs/>
          <w:sz w:val="24"/>
          <w:szCs w:val="24"/>
        </w:rPr>
        <w:t xml:space="preserve"> </w:t>
      </w:r>
      <w:r w:rsidRPr="00B770EA">
        <w:rPr>
          <w:bCs/>
          <w:sz w:val="24"/>
          <w:szCs w:val="24"/>
        </w:rPr>
        <w:t>в пределах лимитов бюджетных обязательств в 201</w:t>
      </w:r>
      <w:r w:rsidR="00F24D78" w:rsidRPr="00B770EA">
        <w:rPr>
          <w:bCs/>
          <w:sz w:val="24"/>
          <w:szCs w:val="24"/>
        </w:rPr>
        <w:t>9</w:t>
      </w:r>
      <w:r w:rsidR="00826401" w:rsidRPr="00B770EA">
        <w:rPr>
          <w:bCs/>
          <w:sz w:val="24"/>
          <w:szCs w:val="24"/>
        </w:rPr>
        <w:t xml:space="preserve"> году на поставку</w:t>
      </w:r>
      <w:r w:rsidRPr="00B770EA">
        <w:rPr>
          <w:bCs/>
          <w:sz w:val="24"/>
          <w:szCs w:val="24"/>
        </w:rPr>
        <w:t xml:space="preserve">, предусмотренные в настоящем Контракте. </w:t>
      </w:r>
    </w:p>
    <w:p w:rsidR="00FB5F95" w:rsidRPr="00B770EA" w:rsidRDefault="00FB5F95" w:rsidP="00FB5F95">
      <w:pPr>
        <w:pStyle w:val="a3"/>
        <w:ind w:firstLine="709"/>
        <w:jc w:val="both"/>
        <w:rPr>
          <w:bCs/>
          <w:sz w:val="24"/>
          <w:szCs w:val="24"/>
        </w:rPr>
      </w:pPr>
      <w:r w:rsidRPr="00B770EA">
        <w:rPr>
          <w:bCs/>
          <w:sz w:val="24"/>
          <w:szCs w:val="24"/>
        </w:rPr>
        <w:t>3.3.Цена Контракта является твердой и не может изменяться в ходе его заключения и исполнения, за исключением случаев, установленных законодательством Российской Федерации, а именно:</w:t>
      </w:r>
    </w:p>
    <w:p w:rsidR="00FB5F95" w:rsidRPr="00B770EA" w:rsidRDefault="00FB5F95" w:rsidP="00FB5F95">
      <w:pPr>
        <w:pStyle w:val="a3"/>
        <w:ind w:firstLine="709"/>
        <w:jc w:val="both"/>
        <w:rPr>
          <w:bCs/>
          <w:sz w:val="24"/>
          <w:szCs w:val="24"/>
        </w:rPr>
      </w:pPr>
      <w:r w:rsidRPr="00B770EA">
        <w:rPr>
          <w:bCs/>
          <w:sz w:val="24"/>
          <w:szCs w:val="24"/>
        </w:rPr>
        <w:t>3.3.1.При заключении контракта количество товара и цена Контракта могут быть увеличены по основанию части 18 статьи 34 Федерального закона от 05.04.2013 г. № 44-ФЗ «О контрактной системе в сфере закупок товаров, работ, услуг для обеспечения государственных и муниципальных нужд» (если это право Заказчика предусмотрено документацией о проведении конкурса или аукциона).</w:t>
      </w:r>
    </w:p>
    <w:p w:rsidR="00FB5F95" w:rsidRPr="00B770EA" w:rsidRDefault="00FB5F95" w:rsidP="00FB5F95">
      <w:pPr>
        <w:pStyle w:val="a3"/>
        <w:ind w:firstLine="709"/>
        <w:jc w:val="both"/>
        <w:rPr>
          <w:bCs/>
          <w:sz w:val="24"/>
          <w:szCs w:val="24"/>
        </w:rPr>
      </w:pPr>
      <w:r w:rsidRPr="00B770EA">
        <w:rPr>
          <w:bCs/>
          <w:sz w:val="24"/>
          <w:szCs w:val="24"/>
        </w:rPr>
        <w:t xml:space="preserve">3.3.2.В ходе исполнения цена контракта может быть снижена по основанию </w:t>
      </w:r>
      <w:proofErr w:type="gramStart"/>
      <w:r w:rsidRPr="00B770EA">
        <w:rPr>
          <w:bCs/>
          <w:sz w:val="24"/>
          <w:szCs w:val="24"/>
        </w:rPr>
        <w:t>подпункта</w:t>
      </w:r>
      <w:proofErr w:type="gramEnd"/>
      <w:r w:rsidRPr="00B770EA">
        <w:rPr>
          <w:bCs/>
          <w:sz w:val="24"/>
          <w:szCs w:val="24"/>
        </w:rPr>
        <w:t xml:space="preserve"> а пункта 1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FB5F95" w:rsidRPr="00B770EA" w:rsidRDefault="00FB5F95" w:rsidP="00FB5F95">
      <w:pPr>
        <w:pStyle w:val="a3"/>
        <w:ind w:firstLine="709"/>
        <w:jc w:val="both"/>
        <w:rPr>
          <w:bCs/>
          <w:sz w:val="24"/>
          <w:szCs w:val="24"/>
        </w:rPr>
      </w:pPr>
      <w:r w:rsidRPr="00B770EA">
        <w:rPr>
          <w:bCs/>
          <w:sz w:val="24"/>
          <w:szCs w:val="24"/>
        </w:rPr>
        <w:t>3.3.3. В ходе исполнения цена контракта может быть снижена или увеличена по основанию подпункта б пункта 1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FB5F95" w:rsidRPr="00B770EA" w:rsidRDefault="00FB5F95" w:rsidP="00FB5F95">
      <w:pPr>
        <w:pStyle w:val="a3"/>
        <w:ind w:firstLine="709"/>
        <w:jc w:val="both"/>
        <w:rPr>
          <w:bCs/>
          <w:sz w:val="24"/>
          <w:szCs w:val="24"/>
        </w:rPr>
      </w:pPr>
      <w:r w:rsidRPr="00B770EA">
        <w:rPr>
          <w:bCs/>
          <w:sz w:val="24"/>
          <w:szCs w:val="24"/>
        </w:rPr>
        <w:t>3.3.4. В ходе исполнения цена контракта может быть снижена или увеличена по основанию пункта 5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FB5F95" w:rsidRPr="00B770EA" w:rsidRDefault="00FB5F95" w:rsidP="00FB5F95">
      <w:pPr>
        <w:pStyle w:val="a3"/>
        <w:ind w:firstLine="709"/>
        <w:jc w:val="both"/>
        <w:rPr>
          <w:bCs/>
          <w:sz w:val="24"/>
          <w:szCs w:val="24"/>
        </w:rPr>
      </w:pPr>
      <w:r w:rsidRPr="00B770EA">
        <w:rPr>
          <w:bCs/>
          <w:sz w:val="24"/>
          <w:szCs w:val="24"/>
        </w:rPr>
        <w:t>3.3.5. В ходе исполнения цена контракта может быть снижена по основанию пункта 6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FB5F95" w:rsidRPr="00B770EA" w:rsidRDefault="00FB5F95" w:rsidP="00FB5F95">
      <w:pPr>
        <w:pStyle w:val="a3"/>
        <w:ind w:firstLine="709"/>
        <w:jc w:val="both"/>
        <w:rPr>
          <w:bCs/>
          <w:sz w:val="24"/>
          <w:szCs w:val="24"/>
        </w:rPr>
      </w:pPr>
      <w:r w:rsidRPr="00B770EA">
        <w:rPr>
          <w:bCs/>
          <w:sz w:val="24"/>
          <w:szCs w:val="24"/>
        </w:rPr>
        <w:t>В случае уменьшения Заказчику главным распорядителем бюджетных средств ранее доведенных лимитов бюджетных обязательств, приводящего к невозможности исполнения обязательств, вытекающих из настоящего Контракта, Заказчик обеспечивает согласование новых условий настоящего Контракта, в том числе цены и (или) сроков исполнения Контракта и (или) количества товара, предусмотренного Контрактом.</w:t>
      </w:r>
    </w:p>
    <w:p w:rsidR="00FB5F95" w:rsidRPr="00B770EA" w:rsidRDefault="00FB5F95" w:rsidP="00FB5F95">
      <w:pPr>
        <w:pStyle w:val="a3"/>
        <w:ind w:firstLine="709"/>
        <w:jc w:val="both"/>
        <w:rPr>
          <w:bCs/>
          <w:sz w:val="24"/>
          <w:szCs w:val="24"/>
        </w:rPr>
      </w:pPr>
      <w:r w:rsidRPr="00B770EA">
        <w:rPr>
          <w:bCs/>
          <w:sz w:val="24"/>
          <w:szCs w:val="24"/>
        </w:rPr>
        <w:t xml:space="preserve">3.4.Заказчик осуществляет оплату товара в размере 100 (сто) процентов от суммы Контракта в течение </w:t>
      </w:r>
      <w:r w:rsidR="00B73E40" w:rsidRPr="00B770EA">
        <w:rPr>
          <w:bCs/>
          <w:sz w:val="24"/>
          <w:szCs w:val="24"/>
        </w:rPr>
        <w:t>15 (пятнадцати</w:t>
      </w:r>
      <w:r w:rsidRPr="00B770EA">
        <w:rPr>
          <w:bCs/>
          <w:sz w:val="24"/>
          <w:szCs w:val="24"/>
        </w:rPr>
        <w:t>)</w:t>
      </w:r>
      <w:r w:rsidR="00437911" w:rsidRPr="00B770EA">
        <w:rPr>
          <w:bCs/>
          <w:sz w:val="24"/>
          <w:szCs w:val="24"/>
        </w:rPr>
        <w:t xml:space="preserve"> </w:t>
      </w:r>
      <w:r w:rsidR="00B73E40" w:rsidRPr="00B770EA">
        <w:rPr>
          <w:bCs/>
          <w:sz w:val="24"/>
          <w:szCs w:val="24"/>
        </w:rPr>
        <w:t>рабочих</w:t>
      </w:r>
      <w:r w:rsidR="00573BF4" w:rsidRPr="00B770EA">
        <w:rPr>
          <w:bCs/>
          <w:sz w:val="24"/>
          <w:szCs w:val="24"/>
        </w:rPr>
        <w:t xml:space="preserve"> дней</w:t>
      </w:r>
      <w:r w:rsidR="00B73E40" w:rsidRPr="00B770EA">
        <w:rPr>
          <w:bCs/>
          <w:sz w:val="24"/>
          <w:szCs w:val="24"/>
        </w:rPr>
        <w:t xml:space="preserve">, </w:t>
      </w:r>
      <w:r w:rsidRPr="00B770EA">
        <w:rPr>
          <w:bCs/>
          <w:sz w:val="24"/>
          <w:szCs w:val="24"/>
        </w:rPr>
        <w:t xml:space="preserve">при условии передачи Поставщиком счета и (или) счета-фактуры и товарной накладной. Оплата производится Заказчиком </w:t>
      </w:r>
      <w:r w:rsidRPr="00B770EA">
        <w:rPr>
          <w:bCs/>
          <w:sz w:val="24"/>
          <w:szCs w:val="24"/>
        </w:rPr>
        <w:lastRenderedPageBreak/>
        <w:t>путем перечисления в безналичном порядке платежными поручениями денежных средств на расчетный счет Поставщика.</w:t>
      </w:r>
    </w:p>
    <w:p w:rsidR="00FB5F95" w:rsidRPr="00B770EA" w:rsidRDefault="00FB5F95" w:rsidP="00FB5F95">
      <w:pPr>
        <w:pStyle w:val="a3"/>
        <w:jc w:val="both"/>
        <w:rPr>
          <w:bCs/>
          <w:sz w:val="24"/>
          <w:szCs w:val="24"/>
        </w:rPr>
      </w:pPr>
      <w:r w:rsidRPr="00B770EA">
        <w:rPr>
          <w:bCs/>
          <w:sz w:val="24"/>
          <w:szCs w:val="24"/>
        </w:rPr>
        <w:tab/>
      </w:r>
    </w:p>
    <w:p w:rsidR="00FB5F95" w:rsidRPr="00B770EA" w:rsidRDefault="00FB5F95" w:rsidP="00FB5F95">
      <w:pPr>
        <w:pStyle w:val="a3"/>
        <w:rPr>
          <w:b/>
          <w:bCs/>
          <w:sz w:val="24"/>
          <w:szCs w:val="24"/>
        </w:rPr>
      </w:pPr>
      <w:r w:rsidRPr="00B770EA">
        <w:rPr>
          <w:b/>
          <w:bCs/>
          <w:sz w:val="24"/>
          <w:szCs w:val="24"/>
        </w:rPr>
        <w:t>4. ПРАВА И ОБЯЗАННОСТИ ЗАК</w:t>
      </w:r>
      <w:r w:rsidR="002909C2" w:rsidRPr="00B770EA">
        <w:rPr>
          <w:b/>
          <w:bCs/>
          <w:sz w:val="24"/>
          <w:szCs w:val="24"/>
        </w:rPr>
        <w:t>АЗЧИКА И ПОСТАВЩИКА</w:t>
      </w:r>
    </w:p>
    <w:p w:rsidR="00FB5F95" w:rsidRPr="00B770EA" w:rsidRDefault="00FB5F95" w:rsidP="00FB5F95">
      <w:pPr>
        <w:pStyle w:val="a3"/>
        <w:rPr>
          <w:b/>
          <w:bCs/>
          <w:sz w:val="24"/>
          <w:szCs w:val="24"/>
        </w:rPr>
      </w:pPr>
    </w:p>
    <w:p w:rsidR="00B770EA" w:rsidRPr="00B770EA" w:rsidRDefault="00FB5F95" w:rsidP="00B770EA">
      <w:pPr>
        <w:pStyle w:val="af2"/>
        <w:spacing w:after="0"/>
        <w:ind w:firstLine="709"/>
        <w:jc w:val="both"/>
        <w:rPr>
          <w:rFonts w:ascii="Times New Roman" w:hAnsi="Times New Roman" w:cs="Times New Roman"/>
          <w:sz w:val="24"/>
          <w:szCs w:val="24"/>
        </w:rPr>
      </w:pPr>
      <w:r w:rsidRPr="00B770EA">
        <w:rPr>
          <w:rFonts w:ascii="Times New Roman" w:hAnsi="Times New Roman" w:cs="Times New Roman"/>
          <w:bCs/>
          <w:sz w:val="24"/>
          <w:szCs w:val="24"/>
        </w:rPr>
        <w:t>4</w:t>
      </w:r>
      <w:r w:rsidR="00B770EA" w:rsidRPr="00B770EA">
        <w:rPr>
          <w:rFonts w:ascii="Times New Roman" w:hAnsi="Times New Roman" w:cs="Times New Roman"/>
          <w:sz w:val="24"/>
          <w:szCs w:val="24"/>
        </w:rPr>
        <w:t>.1. Заказчик вправе:</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.1.2. Требовать от Поставщика представления надлежащим образом оформленных документов, указанных в п. 4.2 Контракта.</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.1.3. В случае досрочного исполнения Поставщиком обязательств по Контракту принять и оплатить Товар в соответствии с установленным в Контракте порядком.</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.1.4. Запрашивать у Поставщика информацию о ходе исполнения обязательств по Контракту.</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 xml:space="preserve">.1.5.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.1.6. Отказаться от приемки Товара в случаях, предусмотренных Контрактом и законодательством Российской Федерации, в том числе в случае обнаружения неустранимых недостатков.</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 xml:space="preserve">.1.7. Принять решение </w:t>
      </w:r>
      <w:proofErr w:type="gramStart"/>
      <w:r w:rsidRPr="00B770EA">
        <w:rPr>
          <w:rFonts w:ascii="Times New Roman" w:hAnsi="Times New Roman" w:cs="Times New Roman"/>
          <w:sz w:val="24"/>
          <w:szCs w:val="24"/>
        </w:rPr>
        <w:t>об одностороннем отказе от исполнения Контракта в соответствии с Законом о контрактной системе</w:t>
      </w:r>
      <w:proofErr w:type="gramEnd"/>
      <w:r w:rsidRPr="00B770EA">
        <w:rPr>
          <w:rFonts w:ascii="Times New Roman" w:hAnsi="Times New Roman" w:cs="Times New Roman"/>
          <w:sz w:val="24"/>
          <w:szCs w:val="24"/>
        </w:rPr>
        <w:t>.</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.1.8. По соглашению с Поставщиком изменить существенные условия Контракта в случаях, установленных Законом о контрактной системе.</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.1.9. Пользоваться иными правами, установленными Контрактом и законодательством Российской Федерации.</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.2. Заказчик обязан:</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.2.1. Провести экспертизу для проверки соответствия качества поставленного Товара требованиям, установленным Контрактом, в соответствии с п. 4.8 Контракта.</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 xml:space="preserve">.2.2. Сообщать в письменной форме Поставщику о недостатках, обнаруженных в ходе исполнения Контракта,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Контракта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w:t>
      </w:r>
      <w:proofErr w:type="gramStart"/>
      <w:r w:rsidRPr="00B770EA">
        <w:rPr>
          <w:rFonts w:ascii="Times New Roman" w:hAnsi="Times New Roman" w:cs="Times New Roman"/>
          <w:sz w:val="24"/>
          <w:szCs w:val="24"/>
        </w:rPr>
        <w:t>контроля за</w:t>
      </w:r>
      <w:proofErr w:type="gramEnd"/>
      <w:r w:rsidRPr="00B770EA">
        <w:rPr>
          <w:rFonts w:ascii="Times New Roman" w:hAnsi="Times New Roman" w:cs="Times New Roman"/>
          <w:sz w:val="24"/>
          <w:szCs w:val="24"/>
        </w:rPr>
        <w:t xml:space="preserve"> поставкой Товара по Контракту и согласования организационных вопросов.</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.2.3. Своевременно принять и оплатить поставленный Товар надлежащего качества в соответствии с Контрактом, включая проведение экспертизы поставленного Товара, а также отдельных этапов исполнения Контракта в соответствии с законодательством Российской Федерации.</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.2.4. При получении от Поставщика уведомления о приостановлении поставки Товара в случае, указанном в п. 5.4.6 Контракта,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Контракту.</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 xml:space="preserve">.2.5. Не позднее 60 (шестидесяти)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w:t>
      </w:r>
      <w:proofErr w:type="gramStart"/>
      <w:r w:rsidRPr="00B770EA">
        <w:rPr>
          <w:rFonts w:ascii="Times New Roman" w:hAnsi="Times New Roman" w:cs="Times New Roman"/>
          <w:sz w:val="24"/>
          <w:szCs w:val="24"/>
        </w:rPr>
        <w:t>с даты получения</w:t>
      </w:r>
      <w:proofErr w:type="gramEnd"/>
      <w:r w:rsidRPr="00B770EA">
        <w:rPr>
          <w:rFonts w:ascii="Times New Roman" w:hAnsi="Times New Roman" w:cs="Times New Roman"/>
          <w:sz w:val="24"/>
          <w:szCs w:val="24"/>
        </w:rPr>
        <w:t xml:space="preserve"> претензионного письма неустойки (штрафа, пени), рассчитанной в соответствии с законодательством Российской Федерации и условиями Контракта.</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B770EA">
        <w:rPr>
          <w:rFonts w:ascii="Times New Roman" w:hAnsi="Times New Roman" w:cs="Times New Roman"/>
          <w:sz w:val="24"/>
          <w:szCs w:val="24"/>
        </w:rPr>
        <w:t xml:space="preserve">.2.6. </w:t>
      </w:r>
      <w:proofErr w:type="gramStart"/>
      <w:r w:rsidRPr="00B770EA">
        <w:rPr>
          <w:rFonts w:ascii="Times New Roman" w:hAnsi="Times New Roman" w:cs="Times New Roman"/>
          <w:sz w:val="24"/>
          <w:szCs w:val="24"/>
        </w:rPr>
        <w:t>При неоплате Поставщиком неустойки (штрафа, пени) в течение 5 (пяти)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w:t>
      </w:r>
      <w:proofErr w:type="gramEnd"/>
      <w:r w:rsidRPr="00B770EA">
        <w:rPr>
          <w:rFonts w:ascii="Times New Roman" w:hAnsi="Times New Roman" w:cs="Times New Roman"/>
          <w:sz w:val="24"/>
          <w:szCs w:val="24"/>
        </w:rPr>
        <w:t xml:space="preserve"> Российской Федерации и условиями Контракта.</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 xml:space="preserve">.2.7. </w:t>
      </w:r>
      <w:proofErr w:type="gramStart"/>
      <w:r w:rsidRPr="00B770EA">
        <w:rPr>
          <w:rFonts w:ascii="Times New Roman" w:hAnsi="Times New Roman" w:cs="Times New Roman"/>
          <w:sz w:val="24"/>
          <w:szCs w:val="24"/>
        </w:rPr>
        <w:t>В течение 90 (девяноста)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Поставщиком неустойки (штрафа, пени) в течение</w:t>
      </w:r>
      <w:proofErr w:type="gramEnd"/>
      <w:r w:rsidRPr="00B770EA">
        <w:rPr>
          <w:rFonts w:ascii="Times New Roman" w:hAnsi="Times New Roman" w:cs="Times New Roman"/>
          <w:sz w:val="24"/>
          <w:szCs w:val="24"/>
        </w:rPr>
        <w:t xml:space="preserve"> указанного срока направить в суд исковое заявление с соответствующими требованиями.</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 xml:space="preserve">.2.9. В случае обеспечения исполнения Контракта в форме банковской гарантии, при неисполнении Поставщиком своих обязательств, Заказчик обязан </w:t>
      </w:r>
      <w:proofErr w:type="gramStart"/>
      <w:r w:rsidRPr="00B770EA">
        <w:rPr>
          <w:rFonts w:ascii="Times New Roman" w:hAnsi="Times New Roman" w:cs="Times New Roman"/>
          <w:sz w:val="24"/>
          <w:szCs w:val="24"/>
        </w:rPr>
        <w:t>обратиться к гаранту с требованием исполнить</w:t>
      </w:r>
      <w:proofErr w:type="gramEnd"/>
      <w:r w:rsidRPr="00B770EA">
        <w:rPr>
          <w:rFonts w:ascii="Times New Roman" w:hAnsi="Times New Roman" w:cs="Times New Roman"/>
          <w:sz w:val="24"/>
          <w:szCs w:val="24"/>
        </w:rPr>
        <w:t xml:space="preserve"> обязанности в соответствии с выданной гарантией. </w:t>
      </w:r>
    </w:p>
    <w:p w:rsidR="00B770EA" w:rsidRPr="00B770EA" w:rsidRDefault="00B770EA" w:rsidP="00B770EA">
      <w:pPr>
        <w:pStyle w:val="af2"/>
        <w:spacing w:after="0"/>
        <w:ind w:firstLine="709"/>
        <w:jc w:val="both"/>
        <w:rPr>
          <w:rFonts w:ascii="Times New Roman" w:hAnsi="Times New Roman" w:cs="Times New Roman"/>
          <w:sz w:val="24"/>
          <w:szCs w:val="24"/>
        </w:rPr>
      </w:pPr>
      <w:proofErr w:type="gramStart"/>
      <w:r w:rsidRPr="00B770EA">
        <w:rPr>
          <w:rFonts w:ascii="Times New Roman" w:hAnsi="Times New Roman" w:cs="Times New Roman"/>
          <w:sz w:val="24"/>
          <w:szCs w:val="24"/>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B770EA">
        <w:rPr>
          <w:rFonts w:ascii="Times New Roman" w:hAnsi="Times New Roman" w:cs="Times New Roman"/>
          <w:sz w:val="24"/>
          <w:szCs w:val="24"/>
        </w:rPr>
        <w:t>обязании</w:t>
      </w:r>
      <w:proofErr w:type="spellEnd"/>
      <w:r w:rsidRPr="00B770EA">
        <w:rPr>
          <w:rFonts w:ascii="Times New Roman" w:hAnsi="Times New Roman" w:cs="Times New Roman"/>
          <w:sz w:val="24"/>
          <w:szCs w:val="24"/>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w:t>
      </w:r>
      <w:proofErr w:type="gramEnd"/>
      <w:r w:rsidRPr="00B770EA">
        <w:rPr>
          <w:rFonts w:ascii="Times New Roman" w:hAnsi="Times New Roman" w:cs="Times New Roman"/>
          <w:sz w:val="24"/>
          <w:szCs w:val="24"/>
        </w:rPr>
        <w:t xml:space="preserve"> уплате денежной суммы по банковской гарантии, </w:t>
      </w:r>
      <w:proofErr w:type="gramStart"/>
      <w:r w:rsidRPr="00B770EA">
        <w:rPr>
          <w:rFonts w:ascii="Times New Roman" w:hAnsi="Times New Roman" w:cs="Times New Roman"/>
          <w:sz w:val="24"/>
          <w:szCs w:val="24"/>
        </w:rPr>
        <w:t>направленное</w:t>
      </w:r>
      <w:proofErr w:type="gramEnd"/>
      <w:r w:rsidRPr="00B770EA">
        <w:rPr>
          <w:rFonts w:ascii="Times New Roman" w:hAnsi="Times New Roman" w:cs="Times New Roman"/>
          <w:sz w:val="24"/>
          <w:szCs w:val="24"/>
        </w:rPr>
        <w:t xml:space="preserve"> до окончания срока действия банковской гарантии.</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.2.10. Обеспечить конфиденциальность информации, представленной Поставщиком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.2.11. Исполнять иные обязанности, предусмотренные законодательством Российской Федерации и условиями Контракта.</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.3. Поставщик вправе:</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.3.1. Требовать своевременного подписания Заказчиком акта приема-передачи товара по Контракту на основании представленных Поставщиком документов, указанных в п. 4.2 Контракта.</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.3.2. Требовать своевременной оплаты за поставленный Товар надлежащего качества в соответствии с условиями Контракта.</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.3.4. Запрашивать у Заказчика разъяснения и уточнения относительно Товара в рамках Контракта.</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.3.5. Получать от Заказчика содействие при поставке Товара в соответствии с условиями Контракта (с согласия Заказчика).</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.3.6. Досрочно исполнить обязательства по Контракту с согласия Заказчика.</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.3.7. Принять решение об одностороннем отказе от исполнения Контракта в соответствии с законодательством Российской Федерации.</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B770EA">
        <w:rPr>
          <w:rFonts w:ascii="Times New Roman" w:hAnsi="Times New Roman" w:cs="Times New Roman"/>
          <w:sz w:val="24"/>
          <w:szCs w:val="24"/>
        </w:rPr>
        <w:t>.3.8. Пользоваться иными правами, установленными Контрактом и законодательством Российской Федерации.</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.4. Поставщик обязан:</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 xml:space="preserve">.4.1. Своевременно и надлежащим образом исполнять обязательства в соответствии с условиями Контракта и представить Заказчику документы, указанные в п. 4.2 Контракта, по итогам исполнения Контракта. </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B770EA" w:rsidRPr="00B770EA" w:rsidRDefault="00B770EA" w:rsidP="00B770EA">
      <w:pPr>
        <w:pStyle w:val="af2"/>
        <w:spacing w:after="0"/>
        <w:ind w:firstLine="709"/>
        <w:jc w:val="both"/>
        <w:rPr>
          <w:rFonts w:ascii="Times New Roman" w:hAnsi="Times New Roman" w:cs="Times New Roman"/>
          <w:sz w:val="24"/>
          <w:szCs w:val="24"/>
        </w:rPr>
      </w:pPr>
      <w:r w:rsidRPr="00B770EA">
        <w:rPr>
          <w:rFonts w:ascii="Times New Roman" w:hAnsi="Times New Roman" w:cs="Times New Roman"/>
          <w:sz w:val="24"/>
          <w:szCs w:val="24"/>
        </w:rPr>
        <w:tab/>
        <w:t>Поставщик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 xml:space="preserve">.4.4. Обеспечить устранение недостатков, выявленных при приемке Заказчиком Товара и в течение гарантийного срока, за свой счет. </w:t>
      </w:r>
    </w:p>
    <w:p w:rsidR="00B770EA" w:rsidRPr="00B770EA" w:rsidRDefault="00B770EA" w:rsidP="00B770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.4.5. Предоставить обеспечение исполнения Контракта, обеспечение гарантийных обязатель</w:t>
      </w:r>
      <w:proofErr w:type="gramStart"/>
      <w:r w:rsidRPr="00B770EA">
        <w:rPr>
          <w:rFonts w:ascii="Times New Roman" w:hAnsi="Times New Roman" w:cs="Times New Roman"/>
          <w:sz w:val="24"/>
          <w:szCs w:val="24"/>
        </w:rPr>
        <w:t>ств в сл</w:t>
      </w:r>
      <w:proofErr w:type="gramEnd"/>
      <w:r w:rsidRPr="00B770EA">
        <w:rPr>
          <w:rFonts w:ascii="Times New Roman" w:hAnsi="Times New Roman" w:cs="Times New Roman"/>
          <w:sz w:val="24"/>
          <w:szCs w:val="24"/>
        </w:rPr>
        <w:t>учаях, установленных Законом о контрактной системе и Контрактом.</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Контрактом срок, и сообщить об этом Заказчику в течение 1 (одного) рабочего дня после приостановления поставки.</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.4.7. В течение 1 (одного) рабочего дня информировать Заказчика о невозможности поставить Товар в надлежащем объеме, в предусмотренные Контрактом сроки, надлежащего качества.</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Контракте.</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.4.9. Обеспечить конфиденциальность информации, предоставленной Заказчиком в ходе исполнения обязательств по Контракту,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B770EA" w:rsidRPr="00B770EA" w:rsidRDefault="00B770EA" w:rsidP="00B770EA">
      <w:pPr>
        <w:pStyle w:val="af2"/>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B770EA">
        <w:rPr>
          <w:rFonts w:ascii="Times New Roman" w:hAnsi="Times New Roman" w:cs="Times New Roman"/>
          <w:sz w:val="24"/>
          <w:szCs w:val="24"/>
        </w:rPr>
        <w:t>.4.10. Исполнять иные обязанности, предусмотренные законодательством Российской Федерации и Контрактом.</w:t>
      </w:r>
    </w:p>
    <w:p w:rsidR="00FB5F95" w:rsidRPr="00B770EA" w:rsidRDefault="00FB5F95" w:rsidP="00B770EA">
      <w:pPr>
        <w:pStyle w:val="a3"/>
        <w:ind w:firstLine="709"/>
        <w:jc w:val="both"/>
        <w:rPr>
          <w:bCs/>
          <w:sz w:val="24"/>
          <w:szCs w:val="24"/>
        </w:rPr>
      </w:pPr>
    </w:p>
    <w:p w:rsidR="00B770EA" w:rsidRDefault="00B770EA" w:rsidP="00B770EA">
      <w:pPr>
        <w:pStyle w:val="a3"/>
        <w:ind w:firstLine="709"/>
        <w:jc w:val="left"/>
        <w:rPr>
          <w:b/>
          <w:bCs/>
          <w:sz w:val="24"/>
          <w:szCs w:val="24"/>
        </w:rPr>
      </w:pPr>
    </w:p>
    <w:p w:rsidR="00B770EA" w:rsidRDefault="00B770EA" w:rsidP="00B770EA">
      <w:pPr>
        <w:pStyle w:val="a3"/>
        <w:ind w:firstLine="709"/>
        <w:jc w:val="left"/>
        <w:rPr>
          <w:b/>
          <w:bCs/>
          <w:sz w:val="24"/>
          <w:szCs w:val="24"/>
        </w:rPr>
      </w:pPr>
    </w:p>
    <w:p w:rsidR="00B770EA" w:rsidRDefault="00B770EA" w:rsidP="00B770EA">
      <w:pPr>
        <w:pStyle w:val="a3"/>
        <w:ind w:firstLine="709"/>
        <w:jc w:val="left"/>
        <w:rPr>
          <w:b/>
          <w:bCs/>
          <w:sz w:val="24"/>
          <w:szCs w:val="24"/>
        </w:rPr>
      </w:pPr>
    </w:p>
    <w:p w:rsidR="00FB5F95" w:rsidRPr="00B770EA" w:rsidRDefault="00FB5F95" w:rsidP="00B770EA">
      <w:pPr>
        <w:pStyle w:val="a3"/>
        <w:ind w:firstLine="709"/>
        <w:rPr>
          <w:b/>
          <w:bCs/>
          <w:sz w:val="24"/>
          <w:szCs w:val="24"/>
        </w:rPr>
      </w:pPr>
      <w:r w:rsidRPr="00B770EA">
        <w:rPr>
          <w:b/>
          <w:bCs/>
          <w:sz w:val="24"/>
          <w:szCs w:val="24"/>
        </w:rPr>
        <w:t>5. ПО</w:t>
      </w:r>
      <w:r w:rsidR="002909C2" w:rsidRPr="00B770EA">
        <w:rPr>
          <w:b/>
          <w:bCs/>
          <w:sz w:val="24"/>
          <w:szCs w:val="24"/>
        </w:rPr>
        <w:t>РЯДОК ОТГРУЗКИ И ПРИЕМКИ ТОВАРА</w:t>
      </w:r>
    </w:p>
    <w:p w:rsidR="00FB5F95" w:rsidRPr="00B770EA" w:rsidRDefault="00FB5F95" w:rsidP="00FB5F95">
      <w:pPr>
        <w:pStyle w:val="a3"/>
        <w:ind w:firstLine="709"/>
        <w:rPr>
          <w:b/>
          <w:bCs/>
          <w:sz w:val="24"/>
          <w:szCs w:val="24"/>
        </w:rPr>
      </w:pPr>
    </w:p>
    <w:p w:rsidR="00FB5F95" w:rsidRPr="00B770EA" w:rsidRDefault="008C0F5D" w:rsidP="00FB5F95">
      <w:pPr>
        <w:pStyle w:val="a3"/>
        <w:ind w:firstLine="709"/>
        <w:jc w:val="both"/>
        <w:rPr>
          <w:b/>
          <w:bCs/>
          <w:sz w:val="24"/>
          <w:szCs w:val="24"/>
        </w:rPr>
      </w:pPr>
      <w:r w:rsidRPr="00B770EA">
        <w:rPr>
          <w:bCs/>
          <w:sz w:val="24"/>
          <w:szCs w:val="24"/>
        </w:rPr>
        <w:t>5.1.Товар</w:t>
      </w:r>
      <w:r w:rsidR="00FB5F95" w:rsidRPr="00B770EA">
        <w:rPr>
          <w:bCs/>
          <w:sz w:val="24"/>
          <w:szCs w:val="24"/>
        </w:rPr>
        <w:t xml:space="preserve"> долж</w:t>
      </w:r>
      <w:r w:rsidRPr="00B770EA">
        <w:rPr>
          <w:bCs/>
          <w:sz w:val="24"/>
          <w:szCs w:val="24"/>
        </w:rPr>
        <w:t>е</w:t>
      </w:r>
      <w:r w:rsidR="00D81A40" w:rsidRPr="00B770EA">
        <w:rPr>
          <w:bCs/>
          <w:sz w:val="24"/>
          <w:szCs w:val="24"/>
        </w:rPr>
        <w:t xml:space="preserve">н быть поставлен </w:t>
      </w:r>
      <w:r w:rsidR="00FB5F95" w:rsidRPr="00B770EA">
        <w:rPr>
          <w:bCs/>
          <w:sz w:val="24"/>
          <w:szCs w:val="24"/>
        </w:rPr>
        <w:t xml:space="preserve"> Заказчику </w:t>
      </w:r>
      <w:r w:rsidR="00977FA8">
        <w:rPr>
          <w:b/>
          <w:bCs/>
          <w:sz w:val="24"/>
          <w:szCs w:val="24"/>
        </w:rPr>
        <w:t>с момента заключения Контракта, но не позднее 31.10.2019 года.</w:t>
      </w:r>
    </w:p>
    <w:p w:rsidR="00FB5F95" w:rsidRPr="00B770EA" w:rsidRDefault="00FB5F95" w:rsidP="00FB5F95">
      <w:pPr>
        <w:ind w:firstLine="851"/>
        <w:jc w:val="both"/>
      </w:pPr>
      <w:r w:rsidRPr="00B770EA">
        <w:t xml:space="preserve">Поставщик гарантирует качество и безопасность поставляемого </w:t>
      </w:r>
      <w:r w:rsidR="00681A44" w:rsidRPr="00B770EA">
        <w:t>оборудования</w:t>
      </w:r>
      <w:r w:rsidRPr="00B770EA">
        <w:t xml:space="preserve"> в соответствии с действующими стандартами, утвержденными в отношении данного вида товара, </w:t>
      </w:r>
      <w:proofErr w:type="gramStart"/>
      <w:r w:rsidRPr="00B770EA">
        <w:t>оформленных</w:t>
      </w:r>
      <w:proofErr w:type="gramEnd"/>
      <w:r w:rsidRPr="00B770EA">
        <w:t xml:space="preserve"> в соответствии с действующим законодательством. Поставщик гарантирует исправную работу поставляемого </w:t>
      </w:r>
      <w:r w:rsidR="00681A44" w:rsidRPr="00B770EA">
        <w:t>оборудования</w:t>
      </w:r>
      <w:r w:rsidRPr="00B770EA">
        <w:t xml:space="preserve"> в течени</w:t>
      </w:r>
      <w:proofErr w:type="gramStart"/>
      <w:r w:rsidRPr="00B770EA">
        <w:t>и</w:t>
      </w:r>
      <w:proofErr w:type="gramEnd"/>
      <w:r w:rsidRPr="00B770EA">
        <w:t xml:space="preserve"> гарантийного срока , при условии его эксплуатации в соответствии с инструкцией по эксплуатации завода-изготовителя.</w:t>
      </w:r>
    </w:p>
    <w:p w:rsidR="00FB5F95" w:rsidRPr="00B770EA" w:rsidRDefault="00FB5F95" w:rsidP="00FB5F95">
      <w:pPr>
        <w:pStyle w:val="a3"/>
        <w:ind w:firstLine="709"/>
        <w:jc w:val="both"/>
        <w:rPr>
          <w:bCs/>
          <w:sz w:val="24"/>
          <w:szCs w:val="24"/>
        </w:rPr>
      </w:pPr>
      <w:r w:rsidRPr="00B770EA">
        <w:rPr>
          <w:bCs/>
          <w:sz w:val="24"/>
          <w:szCs w:val="24"/>
        </w:rPr>
        <w:lastRenderedPageBreak/>
        <w:t xml:space="preserve">Поставщик поставляет товар Заказчику </w:t>
      </w:r>
      <w:proofErr w:type="gramStart"/>
      <w:r w:rsidR="00681A44" w:rsidRPr="00B770EA">
        <w:rPr>
          <w:bCs/>
          <w:sz w:val="24"/>
          <w:szCs w:val="24"/>
        </w:rPr>
        <w:t>в место доставки</w:t>
      </w:r>
      <w:proofErr w:type="gramEnd"/>
      <w:r w:rsidR="00681A44" w:rsidRPr="00B770EA">
        <w:rPr>
          <w:bCs/>
          <w:sz w:val="24"/>
          <w:szCs w:val="24"/>
        </w:rPr>
        <w:t xml:space="preserve"> и разгружает его</w:t>
      </w:r>
      <w:r w:rsidRPr="00B770EA">
        <w:rPr>
          <w:bCs/>
          <w:sz w:val="24"/>
          <w:szCs w:val="24"/>
        </w:rPr>
        <w:t xml:space="preserve"> по адресу: </w:t>
      </w:r>
      <w:r w:rsidR="00D13899" w:rsidRPr="00B770EA">
        <w:rPr>
          <w:bCs/>
          <w:sz w:val="24"/>
          <w:szCs w:val="24"/>
        </w:rPr>
        <w:t>Челябинская обл</w:t>
      </w:r>
      <w:r w:rsidR="00D81A40" w:rsidRPr="00B770EA">
        <w:rPr>
          <w:bCs/>
          <w:sz w:val="24"/>
          <w:szCs w:val="24"/>
        </w:rPr>
        <w:t xml:space="preserve">асть с. Аргаяш, ул. </w:t>
      </w:r>
      <w:r w:rsidR="00765391" w:rsidRPr="00B770EA">
        <w:rPr>
          <w:bCs/>
          <w:sz w:val="24"/>
          <w:szCs w:val="24"/>
        </w:rPr>
        <w:t xml:space="preserve">Пушкина д.62 (производственная база Аргаяшского муниципального унитарного предприятия </w:t>
      </w:r>
      <w:proofErr w:type="spellStart"/>
      <w:r w:rsidR="00765391" w:rsidRPr="00B770EA">
        <w:rPr>
          <w:bCs/>
          <w:sz w:val="24"/>
          <w:szCs w:val="24"/>
        </w:rPr>
        <w:t>водоканализационного</w:t>
      </w:r>
      <w:proofErr w:type="spellEnd"/>
      <w:r w:rsidR="00765391" w:rsidRPr="00B770EA">
        <w:rPr>
          <w:bCs/>
          <w:sz w:val="24"/>
          <w:szCs w:val="24"/>
        </w:rPr>
        <w:t xml:space="preserve"> хозяйства – МУП «ВКХ») </w:t>
      </w:r>
      <w:r w:rsidRPr="00B770EA">
        <w:rPr>
          <w:bCs/>
          <w:sz w:val="24"/>
          <w:szCs w:val="24"/>
        </w:rPr>
        <w:t>силами и транспортом Поставщика.</w:t>
      </w:r>
    </w:p>
    <w:p w:rsidR="00FB5F95" w:rsidRPr="00B770EA" w:rsidRDefault="00FB5F95" w:rsidP="00FB5F95">
      <w:pPr>
        <w:pStyle w:val="a3"/>
        <w:ind w:firstLine="709"/>
        <w:jc w:val="both"/>
        <w:rPr>
          <w:bCs/>
          <w:sz w:val="24"/>
          <w:szCs w:val="24"/>
        </w:rPr>
      </w:pPr>
      <w:r w:rsidRPr="00B770EA">
        <w:rPr>
          <w:bCs/>
          <w:sz w:val="24"/>
          <w:szCs w:val="24"/>
        </w:rPr>
        <w:t>Получателем товар</w:t>
      </w:r>
      <w:r w:rsidR="008C0F5D" w:rsidRPr="00B770EA">
        <w:rPr>
          <w:bCs/>
          <w:sz w:val="24"/>
          <w:szCs w:val="24"/>
        </w:rPr>
        <w:t>а</w:t>
      </w:r>
      <w:r w:rsidRPr="00B770EA">
        <w:rPr>
          <w:bCs/>
          <w:sz w:val="24"/>
          <w:szCs w:val="24"/>
        </w:rPr>
        <w:t xml:space="preserve"> является Заказчик.</w:t>
      </w:r>
    </w:p>
    <w:p w:rsidR="00FB5F95" w:rsidRPr="00B770EA" w:rsidRDefault="00FB5F95" w:rsidP="00FB5F95">
      <w:pPr>
        <w:pStyle w:val="a3"/>
        <w:ind w:firstLine="709"/>
        <w:jc w:val="both"/>
        <w:rPr>
          <w:bCs/>
          <w:sz w:val="24"/>
          <w:szCs w:val="24"/>
        </w:rPr>
      </w:pPr>
      <w:r w:rsidRPr="00B770EA">
        <w:rPr>
          <w:bCs/>
          <w:sz w:val="24"/>
          <w:szCs w:val="24"/>
        </w:rPr>
        <w:t>5.2.За 1 (один) рабочий день до дня поставки Поставщик обязан сообщить Заказчику  о намерении осуществить отгрузку товара.</w:t>
      </w:r>
    </w:p>
    <w:p w:rsidR="00FB5F95" w:rsidRPr="00B770EA" w:rsidRDefault="00FB5F95" w:rsidP="00FB5F95">
      <w:pPr>
        <w:pStyle w:val="a3"/>
        <w:ind w:firstLine="709"/>
        <w:jc w:val="both"/>
        <w:rPr>
          <w:bCs/>
          <w:sz w:val="24"/>
          <w:szCs w:val="24"/>
        </w:rPr>
      </w:pPr>
      <w:r w:rsidRPr="00B770EA">
        <w:rPr>
          <w:bCs/>
          <w:sz w:val="24"/>
          <w:szCs w:val="24"/>
        </w:rPr>
        <w:t>5.3. Датой поставки товар</w:t>
      </w:r>
      <w:r w:rsidR="008C0F5D" w:rsidRPr="00B770EA">
        <w:rPr>
          <w:bCs/>
          <w:sz w:val="24"/>
          <w:szCs w:val="24"/>
        </w:rPr>
        <w:t>а</w:t>
      </w:r>
      <w:r w:rsidRPr="00B770EA">
        <w:rPr>
          <w:bCs/>
          <w:sz w:val="24"/>
          <w:szCs w:val="24"/>
        </w:rPr>
        <w:t xml:space="preserve"> считается дата их приемки представителем Заказчика по товарной накладной.</w:t>
      </w:r>
    </w:p>
    <w:p w:rsidR="00FB5F95" w:rsidRPr="00B770EA" w:rsidRDefault="00FB5F95" w:rsidP="00FB5F95">
      <w:pPr>
        <w:pStyle w:val="a3"/>
        <w:ind w:firstLine="709"/>
        <w:jc w:val="both"/>
        <w:rPr>
          <w:bCs/>
          <w:sz w:val="24"/>
          <w:szCs w:val="24"/>
        </w:rPr>
      </w:pPr>
      <w:r w:rsidRPr="00B770EA">
        <w:rPr>
          <w:bCs/>
          <w:sz w:val="24"/>
          <w:szCs w:val="24"/>
        </w:rPr>
        <w:t>В день поставки представителем Заказчика проводится внешний осмотр товар</w:t>
      </w:r>
      <w:r w:rsidR="008C0F5D" w:rsidRPr="00B770EA">
        <w:rPr>
          <w:bCs/>
          <w:sz w:val="24"/>
          <w:szCs w:val="24"/>
        </w:rPr>
        <w:t>а</w:t>
      </w:r>
      <w:r w:rsidRPr="00B770EA">
        <w:rPr>
          <w:bCs/>
          <w:sz w:val="24"/>
          <w:szCs w:val="24"/>
        </w:rPr>
        <w:t xml:space="preserve"> по наименованию, количеству, ассортименту и комплектности. В день поставки товара подписывается товарная накладная. </w:t>
      </w:r>
    </w:p>
    <w:p w:rsidR="00FB5F95" w:rsidRPr="00B770EA" w:rsidRDefault="00FB5F95" w:rsidP="00FB5F95">
      <w:pPr>
        <w:pStyle w:val="a3"/>
        <w:ind w:firstLine="709"/>
        <w:jc w:val="both"/>
        <w:rPr>
          <w:bCs/>
          <w:sz w:val="24"/>
          <w:szCs w:val="24"/>
        </w:rPr>
      </w:pPr>
      <w:r w:rsidRPr="00B770EA">
        <w:rPr>
          <w:bCs/>
          <w:sz w:val="24"/>
          <w:szCs w:val="24"/>
        </w:rPr>
        <w:t>Проверка (экспертиза) товар</w:t>
      </w:r>
      <w:r w:rsidR="008C0F5D" w:rsidRPr="00B770EA">
        <w:rPr>
          <w:bCs/>
          <w:sz w:val="24"/>
          <w:szCs w:val="24"/>
        </w:rPr>
        <w:t>а</w:t>
      </w:r>
      <w:r w:rsidRPr="00B770EA">
        <w:rPr>
          <w:bCs/>
          <w:sz w:val="24"/>
          <w:szCs w:val="24"/>
        </w:rPr>
        <w:t xml:space="preserve"> на качество и безопасность осуществляется Заказчиком согласно п.5.11 настоящего Контракта. При данной проверке Заказчик имеет право вновь рассмотреть вопрос о соответствии товар</w:t>
      </w:r>
      <w:r w:rsidR="008C0F5D" w:rsidRPr="00B770EA">
        <w:rPr>
          <w:bCs/>
          <w:sz w:val="24"/>
          <w:szCs w:val="24"/>
        </w:rPr>
        <w:t>а</w:t>
      </w:r>
      <w:r w:rsidRPr="00B770EA">
        <w:rPr>
          <w:bCs/>
          <w:sz w:val="24"/>
          <w:szCs w:val="24"/>
        </w:rPr>
        <w:t xml:space="preserve"> наименованию, количеству и комплектности.</w:t>
      </w:r>
    </w:p>
    <w:p w:rsidR="00FB5F95" w:rsidRPr="00B770EA" w:rsidRDefault="00FB5F95" w:rsidP="00FB5F95">
      <w:pPr>
        <w:pStyle w:val="a3"/>
        <w:ind w:firstLine="709"/>
        <w:jc w:val="both"/>
        <w:rPr>
          <w:bCs/>
          <w:sz w:val="24"/>
          <w:szCs w:val="24"/>
        </w:rPr>
      </w:pPr>
      <w:r w:rsidRPr="00B770EA">
        <w:rPr>
          <w:bCs/>
          <w:sz w:val="24"/>
          <w:szCs w:val="24"/>
        </w:rPr>
        <w:t>5.4.При обнаружении при внешнем осмотре несоответствий поставл</w:t>
      </w:r>
      <w:r w:rsidR="00451DD4" w:rsidRPr="00B770EA">
        <w:rPr>
          <w:bCs/>
          <w:sz w:val="24"/>
          <w:szCs w:val="24"/>
        </w:rPr>
        <w:t xml:space="preserve">енного </w:t>
      </w:r>
      <w:r w:rsidRPr="00B770EA">
        <w:rPr>
          <w:bCs/>
          <w:sz w:val="24"/>
          <w:szCs w:val="24"/>
        </w:rPr>
        <w:t>товар</w:t>
      </w:r>
      <w:r w:rsidR="00451DD4" w:rsidRPr="00B770EA">
        <w:rPr>
          <w:bCs/>
          <w:sz w:val="24"/>
          <w:szCs w:val="24"/>
        </w:rPr>
        <w:t xml:space="preserve">а </w:t>
      </w:r>
      <w:r w:rsidRPr="00B770EA">
        <w:rPr>
          <w:bCs/>
          <w:sz w:val="24"/>
          <w:szCs w:val="24"/>
        </w:rPr>
        <w:t xml:space="preserve">условиям п.п. 1.1 и 4.1 настоящего Контракта товар не принимаются, </w:t>
      </w:r>
      <w:proofErr w:type="spellStart"/>
      <w:r w:rsidRPr="00B770EA">
        <w:rPr>
          <w:bCs/>
          <w:sz w:val="24"/>
          <w:szCs w:val="24"/>
        </w:rPr>
        <w:t>допоставляются</w:t>
      </w:r>
      <w:proofErr w:type="spellEnd"/>
      <w:r w:rsidRPr="00B770EA">
        <w:rPr>
          <w:bCs/>
          <w:sz w:val="24"/>
          <w:szCs w:val="24"/>
        </w:rPr>
        <w:t xml:space="preserve"> или заменяются Поставщиком на надлежащие в срок не более 3 (три) рабочих дней со дня поставки товара, в котором были обнаружены недостатки. При этом Заказчик (его представитель) описывает существо претензии в отдельно составляемом акте. В этом случае товарная накладная подписывается Заказчиком по фактически принятому количеству товара. </w:t>
      </w:r>
      <w:proofErr w:type="gramStart"/>
      <w:r w:rsidRPr="00B770EA">
        <w:rPr>
          <w:bCs/>
          <w:sz w:val="24"/>
          <w:szCs w:val="24"/>
        </w:rPr>
        <w:t>В последствии</w:t>
      </w:r>
      <w:proofErr w:type="gramEnd"/>
      <w:r w:rsidRPr="00B770EA">
        <w:rPr>
          <w:bCs/>
          <w:sz w:val="24"/>
          <w:szCs w:val="24"/>
        </w:rPr>
        <w:t xml:space="preserve"> оставшееся количество товар</w:t>
      </w:r>
      <w:r w:rsidR="00451DD4" w:rsidRPr="00B770EA">
        <w:rPr>
          <w:bCs/>
          <w:sz w:val="24"/>
          <w:szCs w:val="24"/>
        </w:rPr>
        <w:t>а</w:t>
      </w:r>
      <w:r w:rsidRPr="00B770EA">
        <w:rPr>
          <w:bCs/>
          <w:sz w:val="24"/>
          <w:szCs w:val="24"/>
        </w:rPr>
        <w:t xml:space="preserve"> принимается в порядке, установленном п.п. 5.2 – 5.4, 5.11, 5.12 настоящего Контракта.</w:t>
      </w:r>
    </w:p>
    <w:p w:rsidR="00FB5F95" w:rsidRPr="00B770EA" w:rsidRDefault="00FB5F95" w:rsidP="00FB5F95">
      <w:pPr>
        <w:pStyle w:val="a3"/>
        <w:ind w:firstLine="709"/>
        <w:jc w:val="both"/>
        <w:rPr>
          <w:bCs/>
          <w:sz w:val="24"/>
          <w:szCs w:val="24"/>
        </w:rPr>
      </w:pPr>
      <w:r w:rsidRPr="00B770EA">
        <w:rPr>
          <w:bCs/>
          <w:sz w:val="24"/>
          <w:szCs w:val="24"/>
        </w:rPr>
        <w:t>При этом оплата товар</w:t>
      </w:r>
      <w:r w:rsidR="00451DD4" w:rsidRPr="00B770EA">
        <w:rPr>
          <w:bCs/>
          <w:sz w:val="24"/>
          <w:szCs w:val="24"/>
        </w:rPr>
        <w:t>а</w:t>
      </w:r>
      <w:r w:rsidRPr="00B770EA">
        <w:rPr>
          <w:bCs/>
          <w:sz w:val="24"/>
          <w:szCs w:val="24"/>
        </w:rPr>
        <w:t xml:space="preserve"> Заказчиком не производится до приемки всего количества товар</w:t>
      </w:r>
      <w:r w:rsidR="00451DD4" w:rsidRPr="00B770EA">
        <w:rPr>
          <w:bCs/>
          <w:sz w:val="24"/>
          <w:szCs w:val="24"/>
        </w:rPr>
        <w:t>а</w:t>
      </w:r>
      <w:r w:rsidRPr="00B770EA">
        <w:rPr>
          <w:bCs/>
          <w:sz w:val="24"/>
          <w:szCs w:val="24"/>
        </w:rPr>
        <w:t>.</w:t>
      </w:r>
    </w:p>
    <w:p w:rsidR="00765391" w:rsidRPr="00B770EA" w:rsidRDefault="00FB5F95" w:rsidP="00FB5F95">
      <w:pPr>
        <w:pStyle w:val="a3"/>
        <w:ind w:firstLine="709"/>
        <w:jc w:val="both"/>
        <w:rPr>
          <w:bCs/>
          <w:sz w:val="24"/>
          <w:szCs w:val="24"/>
        </w:rPr>
      </w:pPr>
      <w:r w:rsidRPr="00B770EA">
        <w:rPr>
          <w:bCs/>
          <w:sz w:val="24"/>
          <w:szCs w:val="24"/>
        </w:rPr>
        <w:t xml:space="preserve">5.5.Товар по настоящему Контракту </w:t>
      </w:r>
      <w:r w:rsidR="00765391" w:rsidRPr="00B770EA">
        <w:rPr>
          <w:bCs/>
          <w:sz w:val="24"/>
          <w:szCs w:val="24"/>
        </w:rPr>
        <w:t xml:space="preserve"> может быть поставлен партиями. Поставка последней партии Товара должна быть не позднее срока поставки Товара, установленного Контрактом.</w:t>
      </w:r>
    </w:p>
    <w:p w:rsidR="00FB5F95" w:rsidRPr="00B770EA" w:rsidRDefault="00765391" w:rsidP="00FB5F95">
      <w:pPr>
        <w:pStyle w:val="a3"/>
        <w:ind w:firstLine="709"/>
        <w:jc w:val="both"/>
        <w:rPr>
          <w:bCs/>
          <w:sz w:val="24"/>
          <w:szCs w:val="24"/>
        </w:rPr>
      </w:pPr>
      <w:r w:rsidRPr="00B770EA">
        <w:rPr>
          <w:bCs/>
          <w:sz w:val="24"/>
          <w:szCs w:val="24"/>
        </w:rPr>
        <w:t xml:space="preserve"> </w:t>
      </w:r>
      <w:r w:rsidR="00FB5F95" w:rsidRPr="00B770EA">
        <w:rPr>
          <w:bCs/>
          <w:sz w:val="24"/>
          <w:szCs w:val="24"/>
        </w:rPr>
        <w:t xml:space="preserve">5.6.Поставщик имеет право поставить товар досрочно с согласия Заказчика. </w:t>
      </w:r>
    </w:p>
    <w:p w:rsidR="00FB5F95" w:rsidRPr="00B770EA" w:rsidRDefault="00FB5F95" w:rsidP="00FB5F95">
      <w:pPr>
        <w:pStyle w:val="a3"/>
        <w:ind w:firstLine="709"/>
        <w:jc w:val="both"/>
        <w:rPr>
          <w:bCs/>
          <w:sz w:val="24"/>
          <w:szCs w:val="24"/>
        </w:rPr>
      </w:pPr>
      <w:r w:rsidRPr="00B770EA">
        <w:rPr>
          <w:bCs/>
          <w:sz w:val="24"/>
          <w:szCs w:val="24"/>
        </w:rPr>
        <w:t xml:space="preserve">5.7.В случае невыполнения Поставщиком обязательств, в установленные п.5.1. настоящего Контракта сроки поставки, обязанность принять товар у Заказчика прекращается. </w:t>
      </w:r>
    </w:p>
    <w:p w:rsidR="00FB5F95" w:rsidRPr="00B770EA" w:rsidRDefault="00FB5F95" w:rsidP="00FB5F95">
      <w:pPr>
        <w:pStyle w:val="a3"/>
        <w:ind w:firstLine="709"/>
        <w:jc w:val="both"/>
        <w:rPr>
          <w:bCs/>
          <w:sz w:val="24"/>
          <w:szCs w:val="24"/>
        </w:rPr>
      </w:pPr>
      <w:r w:rsidRPr="00B770EA">
        <w:rPr>
          <w:bCs/>
          <w:sz w:val="24"/>
          <w:szCs w:val="24"/>
        </w:rPr>
        <w:t>5.8.Одновременно с товар</w:t>
      </w:r>
      <w:r w:rsidR="00451DD4" w:rsidRPr="00B770EA">
        <w:rPr>
          <w:bCs/>
          <w:sz w:val="24"/>
          <w:szCs w:val="24"/>
        </w:rPr>
        <w:t>ом</w:t>
      </w:r>
      <w:r w:rsidRPr="00B770EA">
        <w:rPr>
          <w:bCs/>
          <w:sz w:val="24"/>
          <w:szCs w:val="24"/>
        </w:rPr>
        <w:t xml:space="preserve"> Поставщик передает Заказчику:</w:t>
      </w:r>
    </w:p>
    <w:p w:rsidR="00FB5F95" w:rsidRPr="00B770EA" w:rsidRDefault="00FB5F95" w:rsidP="00FB5F95">
      <w:pPr>
        <w:pStyle w:val="a3"/>
        <w:numPr>
          <w:ilvl w:val="0"/>
          <w:numId w:val="1"/>
        </w:numPr>
        <w:jc w:val="both"/>
        <w:rPr>
          <w:bCs/>
          <w:sz w:val="24"/>
          <w:szCs w:val="24"/>
        </w:rPr>
      </w:pPr>
      <w:r w:rsidRPr="00B770EA">
        <w:rPr>
          <w:bCs/>
          <w:sz w:val="24"/>
          <w:szCs w:val="24"/>
        </w:rPr>
        <w:t xml:space="preserve">запасные инструментальные принадлежности </w:t>
      </w:r>
      <w:r w:rsidR="00D13899" w:rsidRPr="00B770EA">
        <w:rPr>
          <w:bCs/>
          <w:sz w:val="24"/>
          <w:szCs w:val="24"/>
        </w:rPr>
        <w:t>(</w:t>
      </w:r>
      <w:proofErr w:type="gramStart"/>
      <w:r w:rsidR="00D13899" w:rsidRPr="00B770EA">
        <w:rPr>
          <w:bCs/>
          <w:sz w:val="24"/>
          <w:szCs w:val="24"/>
        </w:rPr>
        <w:t>согласно</w:t>
      </w:r>
      <w:proofErr w:type="gramEnd"/>
      <w:r w:rsidRPr="00B770EA">
        <w:rPr>
          <w:bCs/>
          <w:sz w:val="24"/>
          <w:szCs w:val="24"/>
        </w:rPr>
        <w:t xml:space="preserve"> упаковочного листа завода изготовителя)</w:t>
      </w:r>
    </w:p>
    <w:p w:rsidR="00FB5F95" w:rsidRPr="00B770EA" w:rsidRDefault="00FB5F95" w:rsidP="00FB5F95">
      <w:pPr>
        <w:pStyle w:val="a3"/>
        <w:numPr>
          <w:ilvl w:val="0"/>
          <w:numId w:val="1"/>
        </w:numPr>
        <w:jc w:val="both"/>
        <w:rPr>
          <w:bCs/>
          <w:sz w:val="24"/>
          <w:szCs w:val="24"/>
        </w:rPr>
      </w:pPr>
      <w:r w:rsidRPr="00B770EA">
        <w:rPr>
          <w:bCs/>
          <w:sz w:val="24"/>
          <w:szCs w:val="24"/>
        </w:rPr>
        <w:t>сертификаты соответствия на товары, подлежащие обязательной сертификации;</w:t>
      </w:r>
    </w:p>
    <w:p w:rsidR="00FB5F95" w:rsidRPr="00B770EA" w:rsidRDefault="00FB5F95" w:rsidP="00FB5F95">
      <w:pPr>
        <w:pStyle w:val="a3"/>
        <w:numPr>
          <w:ilvl w:val="0"/>
          <w:numId w:val="1"/>
        </w:numPr>
        <w:jc w:val="both"/>
        <w:rPr>
          <w:bCs/>
          <w:sz w:val="24"/>
          <w:szCs w:val="24"/>
        </w:rPr>
      </w:pPr>
      <w:r w:rsidRPr="00B770EA">
        <w:rPr>
          <w:bCs/>
          <w:sz w:val="24"/>
          <w:szCs w:val="24"/>
        </w:rPr>
        <w:t xml:space="preserve">счет и (или) счет-фактуру; </w:t>
      </w:r>
    </w:p>
    <w:p w:rsidR="00FB5F95" w:rsidRPr="00B770EA" w:rsidRDefault="00FB5F95" w:rsidP="00FB5F95">
      <w:pPr>
        <w:pStyle w:val="a3"/>
        <w:numPr>
          <w:ilvl w:val="0"/>
          <w:numId w:val="1"/>
        </w:numPr>
        <w:jc w:val="both"/>
        <w:rPr>
          <w:bCs/>
          <w:sz w:val="24"/>
          <w:szCs w:val="24"/>
        </w:rPr>
      </w:pPr>
      <w:r w:rsidRPr="00B770EA">
        <w:rPr>
          <w:bCs/>
          <w:sz w:val="24"/>
          <w:szCs w:val="24"/>
        </w:rPr>
        <w:t>товарную накладную.</w:t>
      </w:r>
    </w:p>
    <w:p w:rsidR="00FB5F95" w:rsidRPr="00B770EA" w:rsidRDefault="00FB5F95" w:rsidP="00FB5F95">
      <w:pPr>
        <w:pStyle w:val="a3"/>
        <w:ind w:firstLine="709"/>
        <w:jc w:val="both"/>
        <w:rPr>
          <w:bCs/>
          <w:sz w:val="24"/>
          <w:szCs w:val="24"/>
        </w:rPr>
      </w:pPr>
      <w:r w:rsidRPr="00B770EA">
        <w:rPr>
          <w:bCs/>
          <w:sz w:val="24"/>
          <w:szCs w:val="24"/>
        </w:rPr>
        <w:t>Товарная накладная передается в двух оригинальных экземплярах (для возврата одного экземпляра Поставщику), счет и (</w:t>
      </w:r>
      <w:proofErr w:type="gramStart"/>
      <w:r w:rsidRPr="00B770EA">
        <w:rPr>
          <w:bCs/>
          <w:sz w:val="24"/>
          <w:szCs w:val="24"/>
        </w:rPr>
        <w:t xml:space="preserve">или) </w:t>
      </w:r>
      <w:proofErr w:type="gramEnd"/>
      <w:r w:rsidRPr="00B770EA">
        <w:rPr>
          <w:bCs/>
          <w:sz w:val="24"/>
          <w:szCs w:val="24"/>
        </w:rPr>
        <w:t>счет-фактура передаётся в одном оригинальном экземпляре.</w:t>
      </w:r>
    </w:p>
    <w:p w:rsidR="00FB5F95" w:rsidRPr="00B770EA" w:rsidRDefault="00FB5F95" w:rsidP="00FB5F95">
      <w:pPr>
        <w:pStyle w:val="a3"/>
        <w:ind w:firstLine="709"/>
        <w:jc w:val="both"/>
        <w:rPr>
          <w:bCs/>
          <w:sz w:val="24"/>
          <w:szCs w:val="24"/>
        </w:rPr>
      </w:pPr>
      <w:r w:rsidRPr="00B770EA">
        <w:rPr>
          <w:bCs/>
          <w:sz w:val="24"/>
          <w:szCs w:val="24"/>
        </w:rPr>
        <w:t>Вся сопроводительная информация о поставляем</w:t>
      </w:r>
      <w:r w:rsidR="00451DD4" w:rsidRPr="00B770EA">
        <w:rPr>
          <w:bCs/>
          <w:sz w:val="24"/>
          <w:szCs w:val="24"/>
        </w:rPr>
        <w:t>ом</w:t>
      </w:r>
      <w:r w:rsidRPr="00B770EA">
        <w:rPr>
          <w:bCs/>
          <w:sz w:val="24"/>
          <w:szCs w:val="24"/>
        </w:rPr>
        <w:t xml:space="preserve"> товар</w:t>
      </w:r>
      <w:r w:rsidR="00451DD4" w:rsidRPr="00B770EA">
        <w:rPr>
          <w:bCs/>
          <w:sz w:val="24"/>
          <w:szCs w:val="24"/>
        </w:rPr>
        <w:t>е</w:t>
      </w:r>
      <w:r w:rsidRPr="00B770EA">
        <w:rPr>
          <w:bCs/>
          <w:sz w:val="24"/>
          <w:szCs w:val="24"/>
        </w:rPr>
        <w:t xml:space="preserve"> должна иметь информацию на русском языке, с указанием полной информации, предусмотренной законодательством Российской Федерации.</w:t>
      </w:r>
    </w:p>
    <w:p w:rsidR="00FB5F95" w:rsidRPr="00B770EA" w:rsidRDefault="00FB5F95" w:rsidP="00FB5F95">
      <w:pPr>
        <w:pStyle w:val="a3"/>
        <w:ind w:firstLine="709"/>
        <w:jc w:val="both"/>
        <w:rPr>
          <w:bCs/>
          <w:sz w:val="24"/>
          <w:szCs w:val="24"/>
        </w:rPr>
      </w:pPr>
      <w:r w:rsidRPr="00B770EA">
        <w:rPr>
          <w:bCs/>
          <w:sz w:val="24"/>
          <w:szCs w:val="24"/>
        </w:rPr>
        <w:t>5.9.До отгрузки товар</w:t>
      </w:r>
      <w:r w:rsidR="00451DD4" w:rsidRPr="00B770EA">
        <w:rPr>
          <w:bCs/>
          <w:sz w:val="24"/>
          <w:szCs w:val="24"/>
        </w:rPr>
        <w:t>а</w:t>
      </w:r>
      <w:r w:rsidRPr="00B770EA">
        <w:rPr>
          <w:bCs/>
          <w:sz w:val="24"/>
          <w:szCs w:val="24"/>
        </w:rPr>
        <w:t xml:space="preserve"> Поставщик передает Заказчику заверенные им копии лицензий, подтверждающих его право на продажу товар</w:t>
      </w:r>
      <w:r w:rsidR="00451DD4" w:rsidRPr="00B770EA">
        <w:rPr>
          <w:bCs/>
          <w:sz w:val="24"/>
          <w:szCs w:val="24"/>
        </w:rPr>
        <w:t>а</w:t>
      </w:r>
      <w:r w:rsidRPr="00B770EA">
        <w:rPr>
          <w:bCs/>
          <w:sz w:val="24"/>
          <w:szCs w:val="24"/>
        </w:rPr>
        <w:t xml:space="preserve"> (в случае лицензирования такой деятельности).</w:t>
      </w:r>
    </w:p>
    <w:p w:rsidR="00FB5F95" w:rsidRPr="00B770EA" w:rsidRDefault="00FB5F95" w:rsidP="00FB5F95">
      <w:pPr>
        <w:pStyle w:val="a3"/>
        <w:ind w:firstLine="709"/>
        <w:jc w:val="both"/>
        <w:rPr>
          <w:bCs/>
          <w:sz w:val="24"/>
          <w:szCs w:val="24"/>
        </w:rPr>
      </w:pPr>
      <w:r w:rsidRPr="00B770EA">
        <w:rPr>
          <w:bCs/>
          <w:sz w:val="24"/>
          <w:szCs w:val="24"/>
        </w:rPr>
        <w:t xml:space="preserve">5.10.Для проверки </w:t>
      </w:r>
      <w:proofErr w:type="gramStart"/>
      <w:r w:rsidRPr="00B770EA">
        <w:rPr>
          <w:bCs/>
          <w:sz w:val="24"/>
          <w:szCs w:val="24"/>
        </w:rPr>
        <w:t>предоставленных</w:t>
      </w:r>
      <w:proofErr w:type="gramEnd"/>
      <w:r w:rsidRPr="00B770EA">
        <w:rPr>
          <w:bCs/>
          <w:sz w:val="24"/>
          <w:szCs w:val="24"/>
        </w:rPr>
        <w:t xml:space="preserve"> Поставщиком товар</w:t>
      </w:r>
      <w:r w:rsidR="00451DD4" w:rsidRPr="00B770EA">
        <w:rPr>
          <w:bCs/>
          <w:sz w:val="24"/>
          <w:szCs w:val="24"/>
        </w:rPr>
        <w:t>а</w:t>
      </w:r>
      <w:r w:rsidRPr="00B770EA">
        <w:rPr>
          <w:bCs/>
          <w:sz w:val="24"/>
          <w:szCs w:val="24"/>
        </w:rPr>
        <w:t xml:space="preserve"> на их соответствие условиям настоящего Контракта Заказчик проводит экспертизу. Экспертиза проводится </w:t>
      </w:r>
      <w:r w:rsidRPr="00B770EA">
        <w:rPr>
          <w:bCs/>
          <w:sz w:val="24"/>
          <w:szCs w:val="24"/>
        </w:rPr>
        <w:lastRenderedPageBreak/>
        <w:t>Заказчиком своими силами. Экспертизу проводит представи</w:t>
      </w:r>
      <w:r w:rsidR="00D81A40" w:rsidRPr="00B770EA">
        <w:rPr>
          <w:bCs/>
          <w:sz w:val="24"/>
          <w:szCs w:val="24"/>
        </w:rPr>
        <w:t>тель Заказчика (заместитель Главы поселения</w:t>
      </w:r>
      <w:r w:rsidRPr="00B770EA">
        <w:rPr>
          <w:bCs/>
          <w:sz w:val="24"/>
          <w:szCs w:val="24"/>
        </w:rPr>
        <w:t xml:space="preserve">). </w:t>
      </w:r>
    </w:p>
    <w:p w:rsidR="00FB5F95" w:rsidRPr="00B770EA" w:rsidRDefault="00FB5F95" w:rsidP="00FB5F95">
      <w:pPr>
        <w:pStyle w:val="a3"/>
        <w:ind w:firstLine="709"/>
        <w:jc w:val="both"/>
        <w:rPr>
          <w:bCs/>
          <w:sz w:val="24"/>
          <w:szCs w:val="24"/>
        </w:rPr>
      </w:pPr>
      <w:r w:rsidRPr="00B770EA">
        <w:rPr>
          <w:bCs/>
          <w:sz w:val="24"/>
          <w:szCs w:val="24"/>
        </w:rPr>
        <w:t>Обязательства по поставке товар</w:t>
      </w:r>
      <w:r w:rsidR="00451DD4" w:rsidRPr="00B770EA">
        <w:rPr>
          <w:bCs/>
          <w:sz w:val="24"/>
          <w:szCs w:val="24"/>
        </w:rPr>
        <w:t xml:space="preserve">а </w:t>
      </w:r>
      <w:r w:rsidRPr="00B770EA">
        <w:rPr>
          <w:bCs/>
          <w:sz w:val="24"/>
          <w:szCs w:val="24"/>
        </w:rPr>
        <w:t xml:space="preserve">по настоящему Контракту считаются надлежащим образом исполненными Поставщиком, если не состоялись обстоятельства, обозначенные в п.5.12. настоящего Контракта. </w:t>
      </w:r>
    </w:p>
    <w:p w:rsidR="00FB5F95" w:rsidRPr="00B770EA" w:rsidRDefault="00FB5F95" w:rsidP="00FB5F95">
      <w:pPr>
        <w:pStyle w:val="a3"/>
        <w:ind w:firstLine="709"/>
        <w:jc w:val="both"/>
        <w:rPr>
          <w:bCs/>
          <w:sz w:val="24"/>
          <w:szCs w:val="24"/>
        </w:rPr>
      </w:pPr>
      <w:r w:rsidRPr="00B770EA">
        <w:rPr>
          <w:bCs/>
          <w:sz w:val="24"/>
          <w:szCs w:val="24"/>
        </w:rPr>
        <w:t xml:space="preserve">При возникновении между сторонами спорных вопросов спор разрешается согласно п. 11.1 настоящего Контракта. </w:t>
      </w:r>
    </w:p>
    <w:p w:rsidR="00FB5F95" w:rsidRPr="00B770EA" w:rsidRDefault="00FB5F95" w:rsidP="00FB5F95">
      <w:pPr>
        <w:pStyle w:val="a3"/>
        <w:ind w:firstLine="709"/>
        <w:jc w:val="both"/>
        <w:rPr>
          <w:bCs/>
          <w:sz w:val="24"/>
          <w:szCs w:val="24"/>
        </w:rPr>
      </w:pPr>
      <w:r w:rsidRPr="00B770EA">
        <w:rPr>
          <w:bCs/>
          <w:sz w:val="24"/>
          <w:szCs w:val="24"/>
        </w:rPr>
        <w:t>В данном случае обязательства Заказчика по оплате принят</w:t>
      </w:r>
      <w:r w:rsidR="00451DD4" w:rsidRPr="00B770EA">
        <w:rPr>
          <w:bCs/>
          <w:sz w:val="24"/>
          <w:szCs w:val="24"/>
        </w:rPr>
        <w:t>ого</w:t>
      </w:r>
      <w:r w:rsidRPr="00B770EA">
        <w:rPr>
          <w:bCs/>
          <w:sz w:val="24"/>
          <w:szCs w:val="24"/>
        </w:rPr>
        <w:t xml:space="preserve"> товар</w:t>
      </w:r>
      <w:r w:rsidR="00451DD4" w:rsidRPr="00B770EA">
        <w:rPr>
          <w:bCs/>
          <w:sz w:val="24"/>
          <w:szCs w:val="24"/>
        </w:rPr>
        <w:t>а</w:t>
      </w:r>
      <w:r w:rsidRPr="00B770EA">
        <w:rPr>
          <w:bCs/>
          <w:sz w:val="24"/>
          <w:szCs w:val="24"/>
        </w:rPr>
        <w:t xml:space="preserve"> в случае невозможности как казенному учреждению оплатить их частично исполнением отодвигаются во времени до дня разрешения спора (вступления в законную силу решения суда). При этом Заказчик в течение 5 (пять) банковских дней со дня разрешения спора (вступления в законную силу решения суда) обязан произвести оплату товар</w:t>
      </w:r>
      <w:r w:rsidR="00451DD4" w:rsidRPr="00B770EA">
        <w:rPr>
          <w:bCs/>
          <w:sz w:val="24"/>
          <w:szCs w:val="24"/>
        </w:rPr>
        <w:t>а</w:t>
      </w:r>
      <w:r w:rsidRPr="00B770EA">
        <w:rPr>
          <w:bCs/>
          <w:sz w:val="24"/>
          <w:szCs w:val="24"/>
        </w:rPr>
        <w:t xml:space="preserve">. </w:t>
      </w:r>
    </w:p>
    <w:p w:rsidR="00FB5F95" w:rsidRPr="00B770EA" w:rsidRDefault="00FB5F95" w:rsidP="00FB5F95">
      <w:pPr>
        <w:pStyle w:val="a3"/>
        <w:ind w:firstLine="709"/>
        <w:jc w:val="both"/>
        <w:rPr>
          <w:bCs/>
          <w:sz w:val="24"/>
          <w:szCs w:val="24"/>
        </w:rPr>
      </w:pPr>
      <w:r w:rsidRPr="00B770EA">
        <w:rPr>
          <w:bCs/>
          <w:sz w:val="24"/>
          <w:szCs w:val="24"/>
        </w:rPr>
        <w:t>5.11.Документом о приемке товар</w:t>
      </w:r>
      <w:r w:rsidR="00451DD4" w:rsidRPr="00B770EA">
        <w:rPr>
          <w:bCs/>
          <w:sz w:val="24"/>
          <w:szCs w:val="24"/>
        </w:rPr>
        <w:t>а</w:t>
      </w:r>
      <w:r w:rsidRPr="00B770EA">
        <w:rPr>
          <w:bCs/>
          <w:sz w:val="24"/>
          <w:szCs w:val="24"/>
        </w:rPr>
        <w:t xml:space="preserve"> является товарная накладная. Если в течение 10 (десяти) рабочих дней </w:t>
      </w:r>
      <w:proofErr w:type="gramStart"/>
      <w:r w:rsidRPr="00B770EA">
        <w:rPr>
          <w:bCs/>
          <w:sz w:val="24"/>
          <w:szCs w:val="24"/>
        </w:rPr>
        <w:t>с даты поставки</w:t>
      </w:r>
      <w:proofErr w:type="gramEnd"/>
      <w:r w:rsidRPr="00B770EA">
        <w:rPr>
          <w:bCs/>
          <w:sz w:val="24"/>
          <w:szCs w:val="24"/>
        </w:rPr>
        <w:t xml:space="preserve"> товар</w:t>
      </w:r>
      <w:r w:rsidR="00451DD4" w:rsidRPr="00B770EA">
        <w:rPr>
          <w:bCs/>
          <w:sz w:val="24"/>
          <w:szCs w:val="24"/>
        </w:rPr>
        <w:t>а</w:t>
      </w:r>
      <w:r w:rsidRPr="00B770EA">
        <w:rPr>
          <w:bCs/>
          <w:sz w:val="24"/>
          <w:szCs w:val="24"/>
        </w:rPr>
        <w:t xml:space="preserve"> Заказчик передаст нарочно или направит заказным почтовым отправлением в адрес Поставщика письменный акт с мотивированным отказом от приемки (частичной приемки) товар</w:t>
      </w:r>
      <w:r w:rsidR="00451DD4" w:rsidRPr="00B770EA">
        <w:rPr>
          <w:bCs/>
          <w:sz w:val="24"/>
          <w:szCs w:val="24"/>
        </w:rPr>
        <w:t>а</w:t>
      </w:r>
      <w:r w:rsidRPr="00B770EA">
        <w:rPr>
          <w:bCs/>
          <w:sz w:val="24"/>
          <w:szCs w:val="24"/>
        </w:rPr>
        <w:t xml:space="preserve"> в связи с какими-либо обстоятельствами, которые подлежат описанию в таком акте, то товар (часть товаров) считаются не принятым. Заказчик в день передачи (направления) указанного акта вызывает представителя Поставщика для вывоза им в течение 4 (четырех) рабочих дней со дня передачи (направления) указанного </w:t>
      </w:r>
      <w:proofErr w:type="gramStart"/>
      <w:r w:rsidRPr="00B770EA">
        <w:rPr>
          <w:bCs/>
          <w:sz w:val="24"/>
          <w:szCs w:val="24"/>
        </w:rPr>
        <w:t>акта</w:t>
      </w:r>
      <w:proofErr w:type="gramEnd"/>
      <w:r w:rsidRPr="00B770EA">
        <w:rPr>
          <w:bCs/>
          <w:sz w:val="24"/>
          <w:szCs w:val="24"/>
        </w:rPr>
        <w:t xml:space="preserve"> </w:t>
      </w:r>
      <w:r w:rsidR="00451DD4" w:rsidRPr="00B770EA">
        <w:rPr>
          <w:bCs/>
          <w:sz w:val="24"/>
          <w:szCs w:val="24"/>
        </w:rPr>
        <w:t>не принимаемого</w:t>
      </w:r>
      <w:r w:rsidRPr="00B770EA">
        <w:rPr>
          <w:bCs/>
          <w:sz w:val="24"/>
          <w:szCs w:val="24"/>
        </w:rPr>
        <w:t xml:space="preserve"> товар</w:t>
      </w:r>
      <w:r w:rsidR="00451DD4" w:rsidRPr="00B770EA">
        <w:rPr>
          <w:bCs/>
          <w:sz w:val="24"/>
          <w:szCs w:val="24"/>
        </w:rPr>
        <w:t>а</w:t>
      </w:r>
      <w:r w:rsidRPr="00B770EA">
        <w:rPr>
          <w:bCs/>
          <w:sz w:val="24"/>
          <w:szCs w:val="24"/>
        </w:rPr>
        <w:t xml:space="preserve"> с территории Заказчика. После истечения указанного ср</w:t>
      </w:r>
      <w:bookmarkStart w:id="0" w:name="_GoBack"/>
      <w:bookmarkEnd w:id="0"/>
      <w:r w:rsidRPr="00B770EA">
        <w:rPr>
          <w:bCs/>
          <w:sz w:val="24"/>
          <w:szCs w:val="24"/>
        </w:rPr>
        <w:t>ока Заказчик не несет риск случайной гибели или случайного повреждения товар</w:t>
      </w:r>
      <w:r w:rsidR="00451DD4" w:rsidRPr="00B770EA">
        <w:rPr>
          <w:bCs/>
          <w:sz w:val="24"/>
          <w:szCs w:val="24"/>
        </w:rPr>
        <w:t>а</w:t>
      </w:r>
      <w:r w:rsidRPr="00B770EA">
        <w:rPr>
          <w:bCs/>
          <w:sz w:val="24"/>
          <w:szCs w:val="24"/>
        </w:rPr>
        <w:t>.</w:t>
      </w:r>
    </w:p>
    <w:p w:rsidR="006C42ED" w:rsidRPr="00B770EA" w:rsidRDefault="006C42ED" w:rsidP="00FB5F95">
      <w:pPr>
        <w:pStyle w:val="a3"/>
        <w:ind w:firstLine="709"/>
        <w:jc w:val="both"/>
        <w:rPr>
          <w:bCs/>
          <w:sz w:val="24"/>
          <w:szCs w:val="24"/>
        </w:rPr>
      </w:pPr>
    </w:p>
    <w:p w:rsidR="00B770EA" w:rsidRPr="00B770EA" w:rsidRDefault="00B770EA" w:rsidP="00B770EA">
      <w:pPr>
        <w:widowControl w:val="0"/>
        <w:autoSpaceDE w:val="0"/>
        <w:ind w:firstLine="709"/>
        <w:jc w:val="center"/>
        <w:rPr>
          <w:b/>
        </w:rPr>
      </w:pPr>
      <w:r w:rsidRPr="00B770EA">
        <w:rPr>
          <w:b/>
        </w:rPr>
        <w:t>6. Гарантии</w:t>
      </w:r>
    </w:p>
    <w:p w:rsidR="00B770EA" w:rsidRPr="00B770EA" w:rsidRDefault="00B770EA" w:rsidP="00B770EA">
      <w:pPr>
        <w:widowControl w:val="0"/>
        <w:autoSpaceDE w:val="0"/>
        <w:ind w:firstLine="709"/>
        <w:jc w:val="center"/>
        <w:rPr>
          <w:b/>
        </w:rPr>
      </w:pPr>
    </w:p>
    <w:p w:rsidR="00B770EA" w:rsidRPr="00B770EA" w:rsidRDefault="00B770EA" w:rsidP="00B770EA">
      <w:pPr>
        <w:ind w:firstLine="709"/>
        <w:jc w:val="both"/>
      </w:pPr>
      <w:r w:rsidRPr="00B770EA">
        <w:t>6.1. 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(приложение 1), должно соответствовать законодательству Российской Федерации и настоящему Контракту.</w:t>
      </w:r>
    </w:p>
    <w:p w:rsidR="00B770EA" w:rsidRPr="00B770EA" w:rsidRDefault="00B770EA" w:rsidP="00B770EA">
      <w:pPr>
        <w:tabs>
          <w:tab w:val="left" w:pos="1080"/>
        </w:tabs>
        <w:ind w:firstLine="709"/>
        <w:jc w:val="both"/>
      </w:pPr>
      <w:r w:rsidRPr="00B770EA">
        <w:t xml:space="preserve">6.2. Соответствие качества Товара должно быть подтверждено документами, указанными в п. 4.2 настоящего Контракта. </w:t>
      </w:r>
    </w:p>
    <w:p w:rsidR="00B770EA" w:rsidRPr="00B770EA" w:rsidRDefault="00B770EA" w:rsidP="00B770EA">
      <w:pPr>
        <w:tabs>
          <w:tab w:val="left" w:pos="1080"/>
        </w:tabs>
        <w:ind w:firstLine="709"/>
        <w:jc w:val="both"/>
      </w:pPr>
      <w:r w:rsidRPr="00B770EA">
        <w:t xml:space="preserve">6.3. На Товар установлена гарантия производителя – 12 (двенадцать) месяцев </w:t>
      </w:r>
      <w:proofErr w:type="gramStart"/>
      <w:r w:rsidRPr="00B770EA">
        <w:t>с даты поставки</w:t>
      </w:r>
      <w:proofErr w:type="gramEnd"/>
      <w:r w:rsidRPr="00B770EA">
        <w:t xml:space="preserve"> Товара.</w:t>
      </w:r>
    </w:p>
    <w:p w:rsidR="00B770EA" w:rsidRPr="00B770EA" w:rsidRDefault="00B770EA" w:rsidP="00B770EA">
      <w:pPr>
        <w:ind w:firstLine="709"/>
        <w:jc w:val="both"/>
      </w:pPr>
      <w:r w:rsidRPr="00B770EA">
        <w:t xml:space="preserve">На Товар установлена гарантия Поставщика – 12 (двенадцать) месяцев </w:t>
      </w:r>
      <w:proofErr w:type="gramStart"/>
      <w:r w:rsidRPr="00B770EA">
        <w:t>с даты поставки</w:t>
      </w:r>
      <w:proofErr w:type="gramEnd"/>
      <w:r w:rsidRPr="00B770EA">
        <w:t xml:space="preserve"> Товара, но не менее срока предоставления гарантии производителя.</w:t>
      </w:r>
    </w:p>
    <w:p w:rsidR="00B770EA" w:rsidRPr="00B770EA" w:rsidRDefault="00B770EA" w:rsidP="00B770EA">
      <w:pPr>
        <w:ind w:firstLine="709"/>
        <w:jc w:val="both"/>
      </w:pPr>
      <w:r w:rsidRPr="00B770EA">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B770EA" w:rsidRPr="00B770EA" w:rsidRDefault="00B770EA" w:rsidP="00B770EA">
      <w:pPr>
        <w:ind w:firstLine="709"/>
        <w:jc w:val="both"/>
        <w:rPr>
          <w:shd w:val="clear" w:color="auto" w:fill="FFFF00"/>
        </w:rPr>
      </w:pPr>
      <w:r w:rsidRPr="00B770EA">
        <w:t>6.3.1. Поставщик гарантирует возможность безопасного использования Товара по назначению в течение всего гарантийного срока.</w:t>
      </w:r>
    </w:p>
    <w:p w:rsidR="00B770EA" w:rsidRPr="00B770EA" w:rsidRDefault="00B770EA" w:rsidP="00B770EA">
      <w:pPr>
        <w:widowControl w:val="0"/>
        <w:ind w:firstLine="709"/>
        <w:jc w:val="both"/>
      </w:pPr>
      <w:r w:rsidRPr="00B770EA">
        <w:t>6.3.2.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B770EA" w:rsidRPr="00B770EA" w:rsidRDefault="00B770EA" w:rsidP="00B770EA">
      <w:pPr>
        <w:widowControl w:val="0"/>
        <w:ind w:firstLine="709"/>
        <w:jc w:val="both"/>
      </w:pPr>
      <w:r w:rsidRPr="00B770EA">
        <w:t xml:space="preserve">6.3.3. 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(трех)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w:t>
      </w:r>
      <w:r w:rsidRPr="00B770EA">
        <w:lastRenderedPageBreak/>
        <w:t>возвращает Товар.</w:t>
      </w:r>
    </w:p>
    <w:p w:rsidR="00B770EA" w:rsidRPr="00B770EA" w:rsidRDefault="00B770EA" w:rsidP="00B770EA">
      <w:pPr>
        <w:ind w:firstLine="709"/>
        <w:jc w:val="both"/>
      </w:pPr>
      <w:r w:rsidRPr="00B770EA">
        <w:t>Срок ремонта поставленного Товара не должен превышать 10 (десять)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B770EA" w:rsidRPr="00B770EA" w:rsidRDefault="00B770EA" w:rsidP="00B770EA">
      <w:pPr>
        <w:autoSpaceDE w:val="0"/>
        <w:ind w:firstLine="709"/>
        <w:jc w:val="both"/>
      </w:pPr>
      <w:r w:rsidRPr="00B770EA">
        <w:t>6.3.4.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B770EA" w:rsidRPr="00B770EA" w:rsidRDefault="00B770EA" w:rsidP="00B770EA">
      <w:pPr>
        <w:tabs>
          <w:tab w:val="left" w:pos="709"/>
        </w:tabs>
        <w:ind w:firstLine="709"/>
        <w:jc w:val="both"/>
      </w:pPr>
      <w:r w:rsidRPr="00B770EA">
        <w:t>6.3.5.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п. 6.3 Контракта.</w:t>
      </w:r>
    </w:p>
    <w:p w:rsidR="00B770EA" w:rsidRPr="00B770EA" w:rsidRDefault="00B770EA" w:rsidP="00B770EA">
      <w:pPr>
        <w:tabs>
          <w:tab w:val="left" w:pos="709"/>
        </w:tabs>
        <w:ind w:firstLine="709"/>
        <w:jc w:val="both"/>
      </w:pPr>
      <w:r w:rsidRPr="00B770EA">
        <w:t>6.3.6. Все расходы, связанные с возвратом, ремонтом Товара ненадлежащего качества, осуществляются за счет Поставщика.</w:t>
      </w:r>
    </w:p>
    <w:p w:rsidR="00B770EA" w:rsidRPr="00B770EA" w:rsidRDefault="00B770EA" w:rsidP="00B770EA">
      <w:pPr>
        <w:tabs>
          <w:tab w:val="left" w:pos="709"/>
        </w:tabs>
        <w:ind w:firstLine="709"/>
        <w:jc w:val="both"/>
      </w:pPr>
      <w:r w:rsidRPr="00B770EA">
        <w:t>6.4. В случае привлечения транспортной компании для ремонта, замены и (или) возврата товара поставщик самостоятельно организует доставку товара от заказчика до местонахождения поставщика (места ремонта оборудования в случае ремонта оборудования) в срок не более трех дней с момента обращения заказчика.</w:t>
      </w:r>
    </w:p>
    <w:p w:rsidR="00B770EA" w:rsidRPr="00B770EA" w:rsidRDefault="00B770EA" w:rsidP="00B770EA">
      <w:pPr>
        <w:tabs>
          <w:tab w:val="left" w:pos="1080"/>
        </w:tabs>
        <w:ind w:firstLine="709"/>
        <w:jc w:val="both"/>
      </w:pPr>
    </w:p>
    <w:p w:rsidR="00B770EA" w:rsidRPr="00B770EA" w:rsidRDefault="00B770EA" w:rsidP="00B770EA">
      <w:pPr>
        <w:widowControl w:val="0"/>
        <w:suppressAutoHyphens/>
        <w:autoSpaceDE w:val="0"/>
        <w:ind w:firstLine="709"/>
        <w:jc w:val="center"/>
        <w:rPr>
          <w:rFonts w:eastAsia="Calibri"/>
          <w:b/>
          <w:color w:val="000000"/>
          <w:lang w:eastAsia="ar-SA"/>
        </w:rPr>
      </w:pPr>
      <w:r w:rsidRPr="00B770EA">
        <w:rPr>
          <w:rFonts w:eastAsia="Calibri"/>
          <w:b/>
          <w:color w:val="000000"/>
          <w:lang w:eastAsia="ar-SA"/>
        </w:rPr>
        <w:t>7. Ответственность Сторон</w:t>
      </w:r>
    </w:p>
    <w:p w:rsidR="00B770EA" w:rsidRPr="00B770EA" w:rsidRDefault="00B770EA" w:rsidP="00B770EA">
      <w:pPr>
        <w:widowControl w:val="0"/>
        <w:suppressAutoHyphens/>
        <w:autoSpaceDE w:val="0"/>
        <w:ind w:firstLine="709"/>
        <w:jc w:val="center"/>
        <w:rPr>
          <w:rFonts w:eastAsia="Calibri"/>
          <w:b/>
          <w:color w:val="000000"/>
          <w:lang w:eastAsia="ar-SA"/>
        </w:rPr>
      </w:pPr>
    </w:p>
    <w:p w:rsidR="00B770EA" w:rsidRPr="00B770EA" w:rsidRDefault="00B770EA" w:rsidP="00B770EA">
      <w:pPr>
        <w:widowControl w:val="0"/>
        <w:autoSpaceDE w:val="0"/>
        <w:ind w:firstLine="709"/>
        <w:jc w:val="both"/>
      </w:pPr>
      <w:r w:rsidRPr="00B770EA">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B770EA" w:rsidRPr="00B770EA" w:rsidRDefault="00B770EA" w:rsidP="00B770EA">
      <w:pPr>
        <w:autoSpaceDE w:val="0"/>
        <w:autoSpaceDN w:val="0"/>
        <w:adjustRightInd w:val="0"/>
        <w:ind w:firstLine="709"/>
        <w:jc w:val="both"/>
        <w:rPr>
          <w:shd w:val="clear" w:color="auto" w:fill="FFFF00"/>
        </w:rPr>
      </w:pPr>
      <w:proofErr w:type="gramStart"/>
      <w:r w:rsidRPr="00B770EA">
        <w:t xml:space="preserve">Размеры неустоек (штрафов, пеней), указанные в настоящем разделе, определяются в соответствии с </w:t>
      </w:r>
      <w:r w:rsidRPr="00B770EA">
        <w:rPr>
          <w:rFonts w:eastAsiaTheme="minorHAnsi"/>
          <w:lang w:eastAsia="en-US"/>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r w:rsidRPr="00B770EA">
        <w:t>, утвержденными постановлением Правительства Российской</w:t>
      </w:r>
      <w:proofErr w:type="gramEnd"/>
      <w:r w:rsidRPr="00B770EA">
        <w:t xml:space="preserve"> Федерации от 30.08.2017 № 1042 (далее – Правила), а также в соответствии с положениями статьи 34 Закона о контрактной системе.</w:t>
      </w:r>
    </w:p>
    <w:p w:rsidR="00B770EA" w:rsidRPr="00B770EA" w:rsidRDefault="00B770EA" w:rsidP="00B770EA">
      <w:pPr>
        <w:ind w:firstLine="709"/>
        <w:jc w:val="both"/>
      </w:pPr>
      <w:r w:rsidRPr="00B770EA">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770EA" w:rsidRPr="00B770EA" w:rsidRDefault="00B770EA" w:rsidP="00B770EA">
      <w:pPr>
        <w:ind w:firstLine="709"/>
        <w:jc w:val="both"/>
      </w:pPr>
      <w:r w:rsidRPr="00B770EA">
        <w:t xml:space="preserve">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770EA" w:rsidRPr="00B770EA" w:rsidRDefault="00B770EA" w:rsidP="00B770EA">
      <w:pPr>
        <w:autoSpaceDE w:val="0"/>
        <w:autoSpaceDN w:val="0"/>
        <w:adjustRightInd w:val="0"/>
        <w:ind w:firstLine="709"/>
        <w:jc w:val="both"/>
        <w:rPr>
          <w:rFonts w:eastAsiaTheme="minorHAnsi"/>
          <w:lang w:eastAsia="en-US"/>
        </w:rPr>
      </w:pPr>
      <w:r w:rsidRPr="00B770EA">
        <w:rPr>
          <w:rFonts w:eastAsiaTheme="minorHAnsi"/>
          <w:lang w:eastAsia="en-US"/>
        </w:rPr>
        <w:t xml:space="preserve">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 </w:t>
      </w:r>
    </w:p>
    <w:p w:rsidR="00B770EA" w:rsidRPr="00B770EA" w:rsidRDefault="00B770EA" w:rsidP="00B770EA">
      <w:pPr>
        <w:widowControl w:val="0"/>
        <w:autoSpaceDE w:val="0"/>
        <w:ind w:firstLine="709"/>
        <w:jc w:val="both"/>
      </w:pPr>
      <w:r w:rsidRPr="00B770EA">
        <w:t>а) 1000 рублей, если цена Контракта не превышает 3 млн. рублей (включительно).</w:t>
      </w:r>
    </w:p>
    <w:p w:rsidR="00B770EA" w:rsidRPr="00B770EA" w:rsidRDefault="00B770EA" w:rsidP="00B770EA">
      <w:pPr>
        <w:autoSpaceDE w:val="0"/>
        <w:autoSpaceDN w:val="0"/>
        <w:adjustRightInd w:val="0"/>
        <w:ind w:firstLine="709"/>
        <w:jc w:val="both"/>
        <w:rPr>
          <w:rFonts w:eastAsiaTheme="minorHAnsi"/>
          <w:lang w:eastAsia="en-US"/>
        </w:rPr>
      </w:pPr>
      <w:r w:rsidRPr="00B770EA">
        <w:t>б) 5000 рублей, если цена Контракта составляет от 3 млн. рублей до 50 млн. рублей (включительно);</w:t>
      </w:r>
    </w:p>
    <w:p w:rsidR="00B770EA" w:rsidRPr="00B770EA" w:rsidRDefault="00B770EA" w:rsidP="00B770EA">
      <w:pPr>
        <w:ind w:firstLine="709"/>
        <w:jc w:val="both"/>
      </w:pPr>
      <w:r w:rsidRPr="00B770EA">
        <w:lastRenderedPageBreak/>
        <w:t>7.4.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Уполномоченное учреждение направляет Поставщику требование об уплате неустоек (штрафов, пеней).</w:t>
      </w:r>
    </w:p>
    <w:p w:rsidR="00B770EA" w:rsidRPr="00B770EA" w:rsidRDefault="00B770EA" w:rsidP="00B770EA">
      <w:pPr>
        <w:autoSpaceDE w:val="0"/>
        <w:autoSpaceDN w:val="0"/>
        <w:adjustRightInd w:val="0"/>
        <w:ind w:firstLine="709"/>
        <w:jc w:val="both"/>
        <w:rPr>
          <w:rFonts w:eastAsiaTheme="minorHAnsi"/>
          <w:lang w:eastAsia="en-US"/>
        </w:rPr>
      </w:pPr>
      <w:r w:rsidRPr="00B770EA">
        <w:rPr>
          <w:rFonts w:eastAsiaTheme="minorHAnsi"/>
          <w:lang w:eastAsia="en-US"/>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B770EA" w:rsidRPr="00B770EA" w:rsidRDefault="00B770EA" w:rsidP="00B770EA">
      <w:pPr>
        <w:widowControl w:val="0"/>
        <w:autoSpaceDE w:val="0"/>
        <w:ind w:firstLine="709"/>
        <w:jc w:val="both"/>
      </w:pPr>
      <w:r w:rsidRPr="00B770EA">
        <w:t>7.5.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r w:rsidRPr="00B770EA">
        <w:rPr>
          <w:iCs/>
        </w:rPr>
        <w:t> </w:t>
      </w:r>
    </w:p>
    <w:p w:rsidR="00B770EA" w:rsidRPr="00B770EA" w:rsidRDefault="00B770EA" w:rsidP="00B770EA">
      <w:pPr>
        <w:ind w:firstLine="709"/>
        <w:jc w:val="both"/>
      </w:pPr>
      <w:r w:rsidRPr="00B770EA">
        <w:rPr>
          <w:color w:val="000000"/>
        </w:rPr>
        <w:t> </w:t>
      </w:r>
      <w:r w:rsidRPr="00B770EA">
        <w:rPr>
          <w:iCs/>
          <w:color w:val="000000"/>
        </w:rPr>
        <w:t>а) 3 процента цены Контракта (этапа) в случае, если цена Контракта (этапа) не превышает</w:t>
      </w:r>
      <w:r w:rsidRPr="00B770EA">
        <w:rPr>
          <w:iCs/>
        </w:rPr>
        <w:t xml:space="preserve"> 3 </w:t>
      </w:r>
      <w:proofErr w:type="spellStart"/>
      <w:proofErr w:type="gramStart"/>
      <w:r w:rsidRPr="00B770EA">
        <w:rPr>
          <w:iCs/>
        </w:rPr>
        <w:t>млн</w:t>
      </w:r>
      <w:proofErr w:type="spellEnd"/>
      <w:proofErr w:type="gramEnd"/>
      <w:r w:rsidRPr="00B770EA">
        <w:rPr>
          <w:iCs/>
        </w:rPr>
        <w:t xml:space="preserve"> руб.;</w:t>
      </w:r>
    </w:p>
    <w:p w:rsidR="00B770EA" w:rsidRPr="00B770EA" w:rsidRDefault="00B770EA" w:rsidP="00B770EA">
      <w:pPr>
        <w:ind w:firstLine="709"/>
        <w:jc w:val="both"/>
      </w:pPr>
      <w:r w:rsidRPr="00B770EA">
        <w:rPr>
          <w:color w:val="000000"/>
        </w:rPr>
        <w:t> </w:t>
      </w:r>
      <w:r w:rsidRPr="00B770EA">
        <w:rPr>
          <w:iCs/>
          <w:color w:val="000000"/>
        </w:rPr>
        <w:t>б) 2 процента цены Контракта (этапа) в случае, если цена Контракта (этапа) составляет</w:t>
      </w:r>
      <w:r w:rsidRPr="00B770EA">
        <w:rPr>
          <w:iCs/>
        </w:rPr>
        <w:t xml:space="preserve"> от 3 </w:t>
      </w:r>
      <w:proofErr w:type="spellStart"/>
      <w:proofErr w:type="gramStart"/>
      <w:r w:rsidRPr="00B770EA">
        <w:rPr>
          <w:iCs/>
        </w:rPr>
        <w:t>млн</w:t>
      </w:r>
      <w:proofErr w:type="spellEnd"/>
      <w:proofErr w:type="gramEnd"/>
      <w:r w:rsidRPr="00B770EA">
        <w:rPr>
          <w:iCs/>
        </w:rPr>
        <w:t xml:space="preserve"> до 10 </w:t>
      </w:r>
      <w:proofErr w:type="spellStart"/>
      <w:r w:rsidRPr="00B770EA">
        <w:rPr>
          <w:iCs/>
        </w:rPr>
        <w:t>млн</w:t>
      </w:r>
      <w:proofErr w:type="spellEnd"/>
      <w:r w:rsidRPr="00B770EA">
        <w:rPr>
          <w:iCs/>
        </w:rPr>
        <w:t xml:space="preserve"> руб. (включительно);</w:t>
      </w:r>
    </w:p>
    <w:p w:rsidR="00B770EA" w:rsidRPr="00B770EA" w:rsidRDefault="00B770EA" w:rsidP="00B770EA">
      <w:pPr>
        <w:ind w:firstLine="709"/>
        <w:jc w:val="both"/>
        <w:rPr>
          <w:iCs/>
        </w:rPr>
      </w:pPr>
      <w:r w:rsidRPr="00B770EA">
        <w:rPr>
          <w:color w:val="000000"/>
        </w:rPr>
        <w:t> </w:t>
      </w:r>
      <w:r w:rsidRPr="00B770EA">
        <w:rPr>
          <w:iCs/>
          <w:color w:val="000000"/>
        </w:rPr>
        <w:t>в) 1 процент цены Контракта (этапа) в случае, если цена Контракта (этапа) составляет</w:t>
      </w:r>
      <w:r w:rsidRPr="00B770EA">
        <w:rPr>
          <w:iCs/>
        </w:rPr>
        <w:t xml:space="preserve"> от 10 </w:t>
      </w:r>
      <w:proofErr w:type="spellStart"/>
      <w:proofErr w:type="gramStart"/>
      <w:r w:rsidRPr="00B770EA">
        <w:rPr>
          <w:iCs/>
        </w:rPr>
        <w:t>млн</w:t>
      </w:r>
      <w:proofErr w:type="spellEnd"/>
      <w:proofErr w:type="gramEnd"/>
      <w:r w:rsidRPr="00B770EA">
        <w:rPr>
          <w:iCs/>
        </w:rPr>
        <w:t xml:space="preserve"> до 20 </w:t>
      </w:r>
      <w:proofErr w:type="spellStart"/>
      <w:r w:rsidRPr="00B770EA">
        <w:rPr>
          <w:iCs/>
        </w:rPr>
        <w:t>млн</w:t>
      </w:r>
      <w:proofErr w:type="spellEnd"/>
      <w:r w:rsidRPr="00B770EA">
        <w:rPr>
          <w:iCs/>
        </w:rPr>
        <w:t xml:space="preserve"> руб. (включительно). </w:t>
      </w:r>
    </w:p>
    <w:p w:rsidR="00B770EA" w:rsidRPr="00B770EA" w:rsidRDefault="00B770EA" w:rsidP="00B770EA">
      <w:pPr>
        <w:pStyle w:val="af"/>
        <w:spacing w:before="0" w:beforeAutospacing="0" w:after="0" w:afterAutospacing="0"/>
        <w:rPr>
          <w:rFonts w:eastAsiaTheme="minorHAnsi"/>
          <w:lang w:eastAsia="en-US"/>
        </w:rPr>
      </w:pPr>
      <w:r w:rsidRPr="00B770EA">
        <w:rPr>
          <w:rFonts w:eastAsiaTheme="minorHAnsi"/>
          <w:lang w:eastAsia="en-US"/>
        </w:rPr>
        <w:t xml:space="preserve">7.6. За каждый факт неисполнения или ненадлежащего исполнения Поставщиком обязательства, предусмотренного Контрактом, </w:t>
      </w:r>
      <w:r w:rsidRPr="00B770EA">
        <w:rPr>
          <w:rFonts w:eastAsiaTheme="minorHAnsi"/>
          <w:i/>
          <w:lang w:eastAsia="en-US"/>
        </w:rPr>
        <w:t>которое не имеет стоимостного выражения</w:t>
      </w:r>
      <w:r w:rsidRPr="00B770EA">
        <w:rPr>
          <w:rFonts w:eastAsiaTheme="minorHAnsi"/>
          <w:lang w:eastAsia="en-US"/>
        </w:rPr>
        <w:t xml:space="preserve">, размер штрафа устанавливается (при наличии в контракте таких обязательств) в виде фиксированной суммы, определяемой в следующем порядке: </w:t>
      </w:r>
    </w:p>
    <w:p w:rsidR="00B770EA" w:rsidRPr="00B770EA" w:rsidRDefault="00B770EA" w:rsidP="00B770EA">
      <w:pPr>
        <w:widowControl w:val="0"/>
        <w:autoSpaceDE w:val="0"/>
        <w:ind w:firstLine="709"/>
        <w:jc w:val="both"/>
      </w:pPr>
      <w:r w:rsidRPr="00B770EA">
        <w:t>а) 1000 рублей, если цена Контракта не превышает 3 млн. рублей.</w:t>
      </w:r>
    </w:p>
    <w:p w:rsidR="00B770EA" w:rsidRPr="00B770EA" w:rsidRDefault="00B770EA" w:rsidP="00B770EA">
      <w:pPr>
        <w:widowControl w:val="0"/>
        <w:autoSpaceDE w:val="0"/>
        <w:ind w:firstLine="709"/>
        <w:jc w:val="both"/>
      </w:pPr>
      <w:r w:rsidRPr="00B770EA">
        <w:t>б) 5000 рублей, если цена Контракта составляет от 3 млн. рублей до 50 млн. рублей (включительно);</w:t>
      </w:r>
    </w:p>
    <w:p w:rsidR="00B770EA" w:rsidRPr="00B770EA" w:rsidRDefault="00B770EA" w:rsidP="00B770EA">
      <w:pPr>
        <w:autoSpaceDE w:val="0"/>
        <w:autoSpaceDN w:val="0"/>
        <w:adjustRightInd w:val="0"/>
        <w:ind w:firstLine="709"/>
        <w:jc w:val="both"/>
        <w:rPr>
          <w:rFonts w:eastAsiaTheme="minorHAnsi"/>
          <w:lang w:eastAsia="en-US"/>
        </w:rPr>
      </w:pPr>
      <w:r w:rsidRPr="00B770EA">
        <w:t>7.7. </w:t>
      </w:r>
      <w:proofErr w:type="gramStart"/>
      <w:r w:rsidRPr="00B770EA">
        <w:rPr>
          <w:rFonts w:eastAsiaTheme="minorHAnsi"/>
          <w:lang w:eastAsia="en-U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муниципальных и муниципальных нужд»), </w:t>
      </w:r>
      <w:r w:rsidRPr="00B770EA">
        <w:rPr>
          <w:rFonts w:eastAsiaTheme="minorHAnsi"/>
          <w:i/>
          <w:lang w:eastAsia="en-US"/>
        </w:rPr>
        <w:t>предложившим наиболее высокую цену за право заключения контракта</w:t>
      </w:r>
      <w:r w:rsidRPr="00B770EA">
        <w:rPr>
          <w:rFonts w:eastAsiaTheme="minorHAnsi"/>
          <w:lang w:eastAsia="en-US"/>
        </w:rPr>
        <w:t>, размер штрафа рассчитывается в порядке, установленном Правилами, за исключением просрочки исполнения обязательств</w:t>
      </w:r>
      <w:proofErr w:type="gramEnd"/>
      <w:r w:rsidRPr="00B770EA">
        <w:rPr>
          <w:rFonts w:eastAsiaTheme="minorHAnsi"/>
          <w:lang w:eastAsia="en-US"/>
        </w:rPr>
        <w:t xml:space="preserve"> (в том числе гарантийного обязательства), </w:t>
      </w:r>
      <w:proofErr w:type="gramStart"/>
      <w:r w:rsidRPr="00B770EA">
        <w:rPr>
          <w:rFonts w:eastAsiaTheme="minorHAnsi"/>
          <w:lang w:eastAsia="en-US"/>
        </w:rPr>
        <w:t>предусмотренных</w:t>
      </w:r>
      <w:proofErr w:type="gramEnd"/>
      <w:r w:rsidRPr="00B770EA">
        <w:rPr>
          <w:rFonts w:eastAsiaTheme="minorHAnsi"/>
          <w:lang w:eastAsia="en-US"/>
        </w:rPr>
        <w:t xml:space="preserve"> Контрактом, и устанавливается в следующем порядке: </w:t>
      </w:r>
    </w:p>
    <w:p w:rsidR="00B770EA" w:rsidRPr="00B770EA" w:rsidRDefault="00B770EA" w:rsidP="00B770EA">
      <w:pPr>
        <w:pStyle w:val="ConsPlusNormal"/>
        <w:ind w:firstLine="709"/>
        <w:jc w:val="both"/>
        <w:rPr>
          <w:rFonts w:ascii="Times New Roman" w:hAnsi="Times New Roman" w:cs="Times New Roman"/>
          <w:sz w:val="24"/>
          <w:szCs w:val="24"/>
        </w:rPr>
      </w:pPr>
      <w:r w:rsidRPr="00B770EA">
        <w:rPr>
          <w:rFonts w:ascii="Times New Roman" w:hAnsi="Times New Roman" w:cs="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B770EA" w:rsidRPr="00B770EA" w:rsidRDefault="00B770EA" w:rsidP="00B770EA">
      <w:pPr>
        <w:pStyle w:val="ConsPlusNormal"/>
        <w:ind w:firstLine="709"/>
        <w:jc w:val="both"/>
        <w:rPr>
          <w:rFonts w:ascii="Times New Roman" w:hAnsi="Times New Roman" w:cs="Times New Roman"/>
          <w:sz w:val="24"/>
          <w:szCs w:val="24"/>
        </w:rPr>
      </w:pPr>
      <w:r w:rsidRPr="00B770EA">
        <w:rPr>
          <w:rFonts w:ascii="Times New Roman" w:hAnsi="Times New Roman" w:cs="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770EA" w:rsidRPr="00B770EA" w:rsidRDefault="00B770EA" w:rsidP="00B770EA">
      <w:pPr>
        <w:autoSpaceDE w:val="0"/>
        <w:autoSpaceDN w:val="0"/>
        <w:adjustRightInd w:val="0"/>
        <w:ind w:firstLine="709"/>
        <w:jc w:val="both"/>
        <w:rPr>
          <w:rFonts w:eastAsiaTheme="minorHAnsi"/>
          <w:lang w:eastAsia="en-US"/>
        </w:rPr>
      </w:pPr>
      <w:r w:rsidRPr="00B770EA">
        <w:rPr>
          <w:rFonts w:eastAsiaTheme="minorHAnsi"/>
          <w:lang w:eastAsia="en-US"/>
        </w:rPr>
        <w:t>7.8.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B770EA" w:rsidRPr="00B770EA" w:rsidRDefault="00B770EA" w:rsidP="00B770EA">
      <w:pPr>
        <w:autoSpaceDE w:val="0"/>
        <w:autoSpaceDN w:val="0"/>
        <w:adjustRightInd w:val="0"/>
        <w:ind w:firstLine="709"/>
        <w:jc w:val="both"/>
        <w:rPr>
          <w:rFonts w:eastAsiaTheme="minorHAnsi"/>
          <w:lang w:eastAsia="en-US"/>
        </w:rPr>
      </w:pPr>
      <w:r w:rsidRPr="00B770EA">
        <w:rPr>
          <w:rFonts w:eastAsiaTheme="minorHAnsi"/>
          <w:lang w:eastAsia="en-US"/>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770EA" w:rsidRPr="00B770EA" w:rsidRDefault="00B770EA" w:rsidP="00B770EA">
      <w:pPr>
        <w:widowControl w:val="0"/>
        <w:autoSpaceDE w:val="0"/>
        <w:ind w:firstLine="709"/>
        <w:jc w:val="both"/>
      </w:pPr>
      <w:r w:rsidRPr="00B770EA">
        <w:t>7.9. </w:t>
      </w:r>
      <w:proofErr w:type="gramStart"/>
      <w:r w:rsidRPr="00B770EA">
        <w:t xml:space="preserve">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 либо Уполномоченное </w:t>
      </w:r>
      <w:r w:rsidRPr="00B770EA">
        <w:lastRenderedPageBreak/>
        <w:t>учреждение вправе осуществить удержание суммы неустойки (штрафа, пени) из  обеспечения исполнения Контракта, предоставленного Поставщиком в соответствии</w:t>
      </w:r>
      <w:proofErr w:type="gramEnd"/>
      <w:r w:rsidRPr="00B770EA">
        <w:t xml:space="preserve"> с разделом 8 настоящего Контракта.</w:t>
      </w:r>
    </w:p>
    <w:p w:rsidR="00B770EA" w:rsidRPr="00B770EA" w:rsidRDefault="00B770EA" w:rsidP="00B770EA">
      <w:pPr>
        <w:widowControl w:val="0"/>
        <w:autoSpaceDE w:val="0"/>
        <w:ind w:firstLine="709"/>
        <w:jc w:val="both"/>
      </w:pPr>
      <w:r w:rsidRPr="00B770EA">
        <w:t>7.10. Уплата Стороной неустойки (штрафа, пени) не освобождает ее от исполнения обязательств по Контракту.</w:t>
      </w:r>
    </w:p>
    <w:p w:rsidR="00B770EA" w:rsidRPr="00B770EA" w:rsidRDefault="00B770EA" w:rsidP="00B770EA">
      <w:pPr>
        <w:autoSpaceDE w:val="0"/>
        <w:ind w:firstLine="709"/>
        <w:jc w:val="both"/>
        <w:rPr>
          <w:b/>
        </w:rPr>
      </w:pPr>
      <w:r w:rsidRPr="00B770EA">
        <w:t>7.11. </w:t>
      </w:r>
      <w:proofErr w:type="gramStart"/>
      <w:r w:rsidRPr="00B770EA">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муниципальной власти и управления и т.п.), подтвержденных</w:t>
      </w:r>
      <w:proofErr w:type="gramEnd"/>
      <w:r w:rsidRPr="00B770EA">
        <w:t xml:space="preserve">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770EA" w:rsidRPr="00B770EA" w:rsidRDefault="00B770EA" w:rsidP="00B770EA">
      <w:pPr>
        <w:widowControl w:val="0"/>
        <w:suppressAutoHyphens/>
        <w:autoSpaceDE w:val="0"/>
        <w:ind w:firstLine="709"/>
        <w:jc w:val="center"/>
        <w:rPr>
          <w:rFonts w:eastAsia="Calibri"/>
          <w:b/>
          <w:color w:val="000000"/>
          <w:lang w:eastAsia="ar-SA"/>
        </w:rPr>
      </w:pPr>
    </w:p>
    <w:p w:rsidR="00B770EA" w:rsidRPr="00B770EA" w:rsidRDefault="00B770EA" w:rsidP="00B770EA">
      <w:pPr>
        <w:ind w:firstLine="709"/>
        <w:jc w:val="center"/>
        <w:rPr>
          <w:b/>
        </w:rPr>
      </w:pPr>
      <w:r w:rsidRPr="00B770EA">
        <w:rPr>
          <w:b/>
        </w:rPr>
        <w:t>8. Обеспечение исполнения Контракта</w:t>
      </w:r>
    </w:p>
    <w:p w:rsidR="00B770EA" w:rsidRPr="00B770EA" w:rsidRDefault="00B770EA" w:rsidP="00B770EA">
      <w:pPr>
        <w:ind w:firstLine="709"/>
        <w:jc w:val="center"/>
        <w:rPr>
          <w:b/>
        </w:rPr>
      </w:pPr>
    </w:p>
    <w:p w:rsidR="00B770EA" w:rsidRPr="00B770EA" w:rsidRDefault="00B770EA" w:rsidP="00B770EA">
      <w:pPr>
        <w:ind w:firstLine="709"/>
        <w:jc w:val="both"/>
      </w:pPr>
      <w:r w:rsidRPr="00B770EA">
        <w:t>8.1.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rsidR="00B770EA" w:rsidRPr="00B770EA" w:rsidRDefault="00B770EA" w:rsidP="00B770EA">
      <w:pPr>
        <w:tabs>
          <w:tab w:val="left" w:pos="10347"/>
        </w:tabs>
        <w:ind w:firstLine="709"/>
        <w:contextualSpacing/>
        <w:mirrorIndents/>
        <w:jc w:val="both"/>
      </w:pPr>
      <w:r w:rsidRPr="00B770EA">
        <w:t>Обеспечение исполнения Контракта не применяется, если участник закупки, с которым заключается Контракт, является казенным учреждением.</w:t>
      </w:r>
    </w:p>
    <w:p w:rsidR="00B770EA" w:rsidRPr="00B770EA" w:rsidRDefault="00B770EA" w:rsidP="00B770EA">
      <w:pPr>
        <w:ind w:firstLine="709"/>
        <w:jc w:val="both"/>
      </w:pPr>
      <w:r w:rsidRPr="00B770EA">
        <w:t xml:space="preserve">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770EA" w:rsidRPr="00B770EA" w:rsidRDefault="00B770EA" w:rsidP="00B770EA">
      <w:pPr>
        <w:ind w:firstLine="709"/>
        <w:jc w:val="both"/>
      </w:pPr>
      <w:r w:rsidRPr="00B770EA">
        <w:t>Способ обеспечения исполнения Контракта определяется Поставщиком.</w:t>
      </w:r>
    </w:p>
    <w:p w:rsidR="00B770EA" w:rsidRPr="00B770EA" w:rsidRDefault="00B770EA" w:rsidP="00B770EA">
      <w:pPr>
        <w:autoSpaceDE w:val="0"/>
        <w:autoSpaceDN w:val="0"/>
        <w:adjustRightInd w:val="0"/>
        <w:ind w:firstLine="709"/>
        <w:contextualSpacing/>
        <w:jc w:val="both"/>
      </w:pPr>
      <w:r w:rsidRPr="00B770EA">
        <w:t>8.2. Размер обеспечения исполнения Контракта составляет 5% цены Контракта.</w:t>
      </w:r>
    </w:p>
    <w:p w:rsidR="00B770EA" w:rsidRPr="00B770EA" w:rsidRDefault="00B770EA" w:rsidP="00B770EA">
      <w:pPr>
        <w:autoSpaceDE w:val="0"/>
        <w:autoSpaceDN w:val="0"/>
        <w:adjustRightInd w:val="0"/>
        <w:ind w:firstLine="709"/>
        <w:contextualSpacing/>
        <w:jc w:val="both"/>
      </w:pPr>
      <w:r w:rsidRPr="00B770EA">
        <w:t xml:space="preserve">Поставщик освобождается от предоставления обеспечения исполнения Контракта, в том числе с учетом положений ст. 37 Закона о контрактной системе, в случае, предусмотренном </w:t>
      </w:r>
      <w:proofErr w:type="gramStart"/>
      <w:r w:rsidRPr="00B770EA">
        <w:t>ч</w:t>
      </w:r>
      <w:proofErr w:type="gramEnd"/>
      <w:r w:rsidRPr="00B770EA">
        <w:t>. 8.1 ст. 96 Закона о контрактной системе.</w:t>
      </w:r>
    </w:p>
    <w:p w:rsidR="00B770EA" w:rsidRPr="00B770EA" w:rsidRDefault="00B770EA" w:rsidP="00B770EA">
      <w:pPr>
        <w:ind w:firstLine="709"/>
        <w:jc w:val="both"/>
      </w:pPr>
      <w:r w:rsidRPr="00B770EA">
        <w:t>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Закона о контрактной системе.</w:t>
      </w:r>
    </w:p>
    <w:p w:rsidR="00B770EA" w:rsidRPr="00B770EA" w:rsidRDefault="00B770EA" w:rsidP="00B770EA">
      <w:pPr>
        <w:ind w:firstLine="709"/>
        <w:jc w:val="both"/>
      </w:pPr>
      <w:r w:rsidRPr="00B770EA">
        <w:t xml:space="preserve">8.3.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B770EA" w:rsidRPr="00B770EA" w:rsidRDefault="00B770EA" w:rsidP="00B770EA">
      <w:pPr>
        <w:ind w:firstLine="709"/>
        <w:jc w:val="both"/>
      </w:pPr>
      <w:r w:rsidRPr="00B770EA">
        <w:t>8.4. Срок действия банковской гарантии определяется Поставщиком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B770EA" w:rsidRPr="00B770EA" w:rsidRDefault="00B770EA" w:rsidP="00B770EA">
      <w:pPr>
        <w:ind w:firstLine="709"/>
        <w:jc w:val="both"/>
        <w:rPr>
          <w:color w:val="000000"/>
        </w:rPr>
      </w:pPr>
      <w:r w:rsidRPr="00B770EA">
        <w:rPr>
          <w:color w:val="000000"/>
        </w:rPr>
        <w:t>8.5. В случае</w:t>
      </w:r>
      <w:proofErr w:type="gramStart"/>
      <w:r w:rsidRPr="00B770EA">
        <w:rPr>
          <w:color w:val="000000"/>
        </w:rPr>
        <w:t>,</w:t>
      </w:r>
      <w:proofErr w:type="gramEnd"/>
      <w:r w:rsidRPr="00B770EA">
        <w:rPr>
          <w:color w:val="000000"/>
        </w:rPr>
        <w:t xml:space="preserve"> если по каким-либо причинам обеспечение исполнения Контракта перестало быть действительным, закончило свое действие или иным образом перестало </w:t>
      </w:r>
      <w:r w:rsidRPr="00B770EA">
        <w:rPr>
          <w:color w:val="000000"/>
        </w:rPr>
        <w:lastRenderedPageBreak/>
        <w:t>обеспечивать исполнение Поставщиком его обязательств по Контракту,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B770EA" w:rsidRPr="00B770EA" w:rsidRDefault="00B770EA" w:rsidP="00B770EA">
      <w:pPr>
        <w:widowControl w:val="0"/>
        <w:tabs>
          <w:tab w:val="left" w:pos="709"/>
        </w:tabs>
        <w:autoSpaceDE w:val="0"/>
        <w:ind w:firstLine="709"/>
        <w:jc w:val="both"/>
        <w:rPr>
          <w:color w:val="000000"/>
        </w:rPr>
      </w:pPr>
      <w:r w:rsidRPr="00B770EA">
        <w:rPr>
          <w:color w:val="000000"/>
        </w:rPr>
        <w:t>Действие указанного пункта не распространяется на случаи, если Поставщиком представлена недостоверная (поддельная) банковская гарантия.</w:t>
      </w:r>
    </w:p>
    <w:p w:rsidR="00B770EA" w:rsidRPr="00B770EA" w:rsidRDefault="00B770EA" w:rsidP="00B770EA">
      <w:pPr>
        <w:autoSpaceDE w:val="0"/>
        <w:autoSpaceDN w:val="0"/>
        <w:adjustRightInd w:val="0"/>
        <w:ind w:firstLine="709"/>
        <w:jc w:val="both"/>
      </w:pPr>
      <w:r w:rsidRPr="00B770EA">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r w:rsidRPr="00B770EA">
        <w:rPr>
          <w:highlight w:val="yellow"/>
        </w:rPr>
        <w:t xml:space="preserve"> </w:t>
      </w:r>
    </w:p>
    <w:p w:rsidR="00B770EA" w:rsidRPr="00B770EA" w:rsidRDefault="00B770EA" w:rsidP="00B770EA">
      <w:pPr>
        <w:widowControl w:val="0"/>
        <w:tabs>
          <w:tab w:val="left" w:pos="709"/>
        </w:tabs>
        <w:autoSpaceDE w:val="0"/>
        <w:ind w:firstLine="709"/>
        <w:jc w:val="both"/>
        <w:rPr>
          <w:color w:val="000000"/>
        </w:rPr>
      </w:pPr>
      <w:r w:rsidRPr="00B770EA">
        <w:rPr>
          <w:color w:val="000000"/>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B770EA" w:rsidRPr="00B770EA" w:rsidRDefault="00B770EA" w:rsidP="00B770EA">
      <w:pPr>
        <w:widowControl w:val="0"/>
        <w:tabs>
          <w:tab w:val="left" w:pos="709"/>
        </w:tabs>
        <w:autoSpaceDE w:val="0"/>
        <w:autoSpaceDN w:val="0"/>
        <w:adjustRightInd w:val="0"/>
        <w:ind w:firstLine="709"/>
        <w:jc w:val="both"/>
      </w:pPr>
      <w:r w:rsidRPr="00B770EA">
        <w:rPr>
          <w:color w:val="000000"/>
        </w:rPr>
        <w:t>8.7. </w:t>
      </w:r>
      <w:r w:rsidRPr="00B770EA">
        <w:t xml:space="preserve">В случае надлежащего исполнения Поставщиком обязательств по Контракту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после поставки всего количества Товара в течение 10 (десяти) дней </w:t>
      </w:r>
      <w:proofErr w:type="gramStart"/>
      <w:r w:rsidRPr="00B770EA">
        <w:t>с даты подписания</w:t>
      </w:r>
      <w:proofErr w:type="gramEnd"/>
      <w:r w:rsidRPr="00B770EA">
        <w:t xml:space="preserve">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B770EA" w:rsidRPr="00B770EA" w:rsidRDefault="00B770EA" w:rsidP="00B770EA">
      <w:pPr>
        <w:widowControl w:val="0"/>
        <w:ind w:firstLine="709"/>
        <w:jc w:val="both"/>
      </w:pPr>
      <w:proofErr w:type="gramStart"/>
      <w:r w:rsidRPr="00B770EA">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Поставщиком в качестве обеспечения исполнения контракта, по заявлению Поставщика подлежит возврату Поставщику в течение 10 (десяти) дней с даты получения Заказчиком указанного заявления, при отсутствии у Заказчика претензий по количеству и качеству поставленного Товара.</w:t>
      </w:r>
      <w:proofErr w:type="gramEnd"/>
    </w:p>
    <w:p w:rsidR="00B770EA" w:rsidRPr="00B770EA" w:rsidRDefault="00B770EA" w:rsidP="00B770EA">
      <w:pPr>
        <w:widowControl w:val="0"/>
        <w:ind w:firstLine="709"/>
        <w:jc w:val="both"/>
        <w:rPr>
          <w:color w:val="000000"/>
        </w:rPr>
      </w:pPr>
      <w:r w:rsidRPr="00B770EA">
        <w:rPr>
          <w:color w:val="000000"/>
        </w:rPr>
        <w:t>8.8. 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w:t>
      </w:r>
    </w:p>
    <w:p w:rsidR="00B770EA" w:rsidRPr="00B770EA" w:rsidRDefault="00B770EA" w:rsidP="00B770EA">
      <w:pPr>
        <w:widowControl w:val="0"/>
        <w:ind w:firstLine="709"/>
        <w:jc w:val="both"/>
      </w:pPr>
      <w:r w:rsidRPr="00B770EA">
        <w:rPr>
          <w:color w:val="000000"/>
        </w:rPr>
        <w:t>8.9. Банковская гарантия должна быть безотзывной и должна содержать сведения, указанные в Законе о контрактной системе.</w:t>
      </w:r>
    </w:p>
    <w:p w:rsidR="00B770EA" w:rsidRPr="00B770EA" w:rsidRDefault="00B770EA" w:rsidP="00B770EA">
      <w:pPr>
        <w:autoSpaceDE w:val="0"/>
        <w:ind w:firstLine="709"/>
        <w:jc w:val="both"/>
        <w:rPr>
          <w:color w:val="000000"/>
        </w:rPr>
      </w:pPr>
      <w:r w:rsidRPr="00B770EA">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770EA" w:rsidRPr="00B770EA" w:rsidRDefault="00B770EA" w:rsidP="00B770EA">
      <w:pPr>
        <w:widowControl w:val="0"/>
        <w:tabs>
          <w:tab w:val="left" w:pos="709"/>
        </w:tabs>
        <w:ind w:firstLine="709"/>
        <w:jc w:val="both"/>
        <w:rPr>
          <w:color w:val="000000"/>
        </w:rPr>
      </w:pPr>
      <w:r w:rsidRPr="00B770EA">
        <w:rPr>
          <w:color w:val="000000"/>
        </w:rPr>
        <w:t>8.10. Все затраты, связанные с заключением и оформлением договоров и иных документов по обеспечению исполнения Контракта, несет Поставщик.</w:t>
      </w:r>
    </w:p>
    <w:p w:rsidR="00B770EA" w:rsidRPr="00B770EA" w:rsidRDefault="00B770EA" w:rsidP="00B770EA">
      <w:pPr>
        <w:widowControl w:val="0"/>
        <w:tabs>
          <w:tab w:val="left" w:pos="709"/>
        </w:tabs>
        <w:ind w:firstLine="709"/>
        <w:jc w:val="both"/>
        <w:rPr>
          <w:color w:val="000000"/>
        </w:rPr>
      </w:pPr>
      <w:r w:rsidRPr="00B770EA">
        <w:rPr>
          <w:color w:val="000000"/>
        </w:rPr>
        <w:t xml:space="preserve">8.11. В целях предоставления Поставщиком гарантии качества на Товар и возможности использования Товара на протяжении указанного в Контракте гарантийного срока, устанавливается обеспечение гарантийных обязательств в размере </w:t>
      </w:r>
      <w:r w:rsidR="00971DB7">
        <w:rPr>
          <w:color w:val="000000"/>
        </w:rPr>
        <w:t xml:space="preserve">2% (два </w:t>
      </w:r>
      <w:r w:rsidRPr="00B770EA">
        <w:rPr>
          <w:color w:val="000000"/>
        </w:rPr>
        <w:t xml:space="preserve">процента) начальной (максимальной) цены Контракта, что составляет </w:t>
      </w:r>
      <w:r w:rsidR="00971DB7">
        <w:rPr>
          <w:color w:val="000000"/>
        </w:rPr>
        <w:t>56 349,72</w:t>
      </w:r>
      <w:r w:rsidRPr="00B770EA">
        <w:t>рублей.</w:t>
      </w:r>
    </w:p>
    <w:p w:rsidR="00B770EA" w:rsidRPr="00B770EA" w:rsidRDefault="00B770EA" w:rsidP="00B770EA">
      <w:pPr>
        <w:widowControl w:val="0"/>
        <w:tabs>
          <w:tab w:val="left" w:pos="709"/>
        </w:tabs>
        <w:ind w:firstLine="709"/>
        <w:jc w:val="both"/>
        <w:rPr>
          <w:color w:val="000000"/>
        </w:rPr>
      </w:pPr>
      <w:r w:rsidRPr="00B770EA">
        <w:rPr>
          <w:color w:val="000000"/>
        </w:rPr>
        <w:t xml:space="preserve">Гарантийные обязательства обеспечиваются предоставлением банковской </w:t>
      </w:r>
      <w:r w:rsidRPr="00B770EA">
        <w:rPr>
          <w:color w:val="000000"/>
        </w:rPr>
        <w:lastRenderedPageBreak/>
        <w:t>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770EA" w:rsidRPr="00B770EA" w:rsidRDefault="00B770EA" w:rsidP="00B770EA">
      <w:pPr>
        <w:widowControl w:val="0"/>
        <w:tabs>
          <w:tab w:val="left" w:pos="709"/>
        </w:tabs>
        <w:ind w:firstLine="709"/>
        <w:jc w:val="both"/>
        <w:rPr>
          <w:color w:val="000000"/>
        </w:rPr>
      </w:pPr>
      <w:r w:rsidRPr="00B770EA">
        <w:rPr>
          <w:color w:val="000000"/>
        </w:rPr>
        <w:t>Банковская гарантия должна быть безотзывной и должна содержать сведения, указанные в Законе о контрактной системе.</w:t>
      </w:r>
    </w:p>
    <w:p w:rsidR="00B770EA" w:rsidRPr="00B770EA" w:rsidRDefault="00B770EA" w:rsidP="00B770EA">
      <w:pPr>
        <w:widowControl w:val="0"/>
        <w:tabs>
          <w:tab w:val="left" w:pos="709"/>
        </w:tabs>
        <w:ind w:firstLine="709"/>
        <w:jc w:val="both"/>
        <w:rPr>
          <w:color w:val="000000"/>
        </w:rPr>
      </w:pPr>
      <w:r w:rsidRPr="00B770EA">
        <w:rPr>
          <w:color w:val="000000"/>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770EA" w:rsidRPr="00B770EA" w:rsidRDefault="00B770EA" w:rsidP="00B770EA">
      <w:pPr>
        <w:widowControl w:val="0"/>
        <w:tabs>
          <w:tab w:val="left" w:pos="709"/>
        </w:tabs>
        <w:ind w:firstLine="709"/>
        <w:jc w:val="both"/>
        <w:rPr>
          <w:color w:val="000000"/>
        </w:rPr>
      </w:pPr>
      <w:r w:rsidRPr="00B770EA">
        <w:rPr>
          <w:color w:val="000000"/>
        </w:rPr>
        <w:t>Способ обеспечения гарантийных обязательств определяется Поставщиком самостоятельно.</w:t>
      </w:r>
    </w:p>
    <w:p w:rsidR="00B770EA" w:rsidRPr="00B770EA" w:rsidRDefault="00B770EA" w:rsidP="00B770EA">
      <w:pPr>
        <w:widowControl w:val="0"/>
        <w:tabs>
          <w:tab w:val="left" w:pos="709"/>
        </w:tabs>
        <w:ind w:firstLine="709"/>
        <w:jc w:val="both"/>
        <w:rPr>
          <w:color w:val="000000"/>
        </w:rPr>
      </w:pPr>
      <w:r w:rsidRPr="00B770EA">
        <w:rPr>
          <w:color w:val="000000"/>
        </w:rPr>
        <w:t>Платежное поручение (либо копия) с отметкой банка о перечислении денежных средств на счет Заказчика (либо банковская гарантия) предоставляются Поставщиком Заказчику одновременно с документами, предусмотренными п. 4.2 настоящего Контракта.</w:t>
      </w:r>
    </w:p>
    <w:p w:rsidR="00B770EA" w:rsidRPr="00B770EA" w:rsidRDefault="00B770EA" w:rsidP="00B770EA">
      <w:pPr>
        <w:widowControl w:val="0"/>
        <w:tabs>
          <w:tab w:val="left" w:pos="709"/>
        </w:tabs>
        <w:ind w:firstLine="709"/>
        <w:jc w:val="both"/>
        <w:rPr>
          <w:color w:val="000000"/>
        </w:rPr>
      </w:pPr>
      <w:r w:rsidRPr="00B770EA">
        <w:rPr>
          <w:color w:val="000000"/>
        </w:rPr>
        <w:t xml:space="preserve">Оформление документа о приемке Товара (за исключением отдельного этапа исполнения контракта) осуществляется Заказчиком после предоставления Поставщиком обеспечения гарантийных обязательств. </w:t>
      </w:r>
    </w:p>
    <w:p w:rsidR="00B770EA" w:rsidRPr="00B770EA" w:rsidRDefault="00B770EA" w:rsidP="00B770EA">
      <w:pPr>
        <w:widowControl w:val="0"/>
        <w:tabs>
          <w:tab w:val="left" w:pos="709"/>
        </w:tabs>
        <w:ind w:firstLine="709"/>
        <w:jc w:val="both"/>
        <w:rPr>
          <w:color w:val="000000"/>
        </w:rPr>
      </w:pPr>
      <w:r w:rsidRPr="00B770EA">
        <w:rPr>
          <w:color w:val="000000"/>
        </w:rP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770EA" w:rsidRPr="00B770EA" w:rsidRDefault="00B770EA" w:rsidP="00B770EA">
      <w:pPr>
        <w:widowControl w:val="0"/>
        <w:tabs>
          <w:tab w:val="left" w:pos="709"/>
        </w:tabs>
        <w:ind w:firstLine="709"/>
        <w:jc w:val="both"/>
        <w:rPr>
          <w:color w:val="000000"/>
        </w:rPr>
      </w:pPr>
      <w:r w:rsidRPr="00B770EA">
        <w:rPr>
          <w:color w:val="000000"/>
        </w:rPr>
        <w:t>Срок действия банковской гарантии определяется Поставщиком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B770EA" w:rsidRPr="00B770EA" w:rsidRDefault="00B770EA" w:rsidP="00B770EA">
      <w:pPr>
        <w:widowControl w:val="0"/>
        <w:tabs>
          <w:tab w:val="left" w:pos="709"/>
        </w:tabs>
        <w:ind w:firstLine="709"/>
        <w:jc w:val="both"/>
        <w:rPr>
          <w:color w:val="000000"/>
        </w:rPr>
      </w:pPr>
      <w:r w:rsidRPr="00B770EA">
        <w:rPr>
          <w:color w:val="000000"/>
        </w:rPr>
        <w:t xml:space="preserve">В случае надлежащего исполнения Поставщиком гарантийных обязательств, обеспечение гарантийных обязательств подлежит возврату Поставщику. Заказчик осуществляет возврат денежных средств на расчетный счет Поставщика, указанный в Контракте, в течение 10 (десяти) рабочих дней </w:t>
      </w:r>
      <w:proofErr w:type="gramStart"/>
      <w:r w:rsidRPr="00B770EA">
        <w:rPr>
          <w:color w:val="000000"/>
        </w:rPr>
        <w:t>с даты окончания</w:t>
      </w:r>
      <w:proofErr w:type="gramEnd"/>
      <w:r w:rsidRPr="00B770EA">
        <w:rPr>
          <w:color w:val="000000"/>
        </w:rPr>
        <w:t xml:space="preserve"> срока обеспечиваемых обязательств.</w:t>
      </w:r>
    </w:p>
    <w:p w:rsidR="00B770EA" w:rsidRPr="00B770EA" w:rsidRDefault="00B770EA" w:rsidP="00B770EA">
      <w:pPr>
        <w:widowControl w:val="0"/>
        <w:tabs>
          <w:tab w:val="left" w:pos="709"/>
        </w:tabs>
        <w:ind w:firstLine="709"/>
        <w:jc w:val="both"/>
        <w:rPr>
          <w:color w:val="000000"/>
        </w:rPr>
      </w:pPr>
      <w:r w:rsidRPr="00B770EA">
        <w:rPr>
          <w:color w:val="000000"/>
        </w:rPr>
        <w:t>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w:t>
      </w:r>
    </w:p>
    <w:p w:rsidR="00B770EA" w:rsidRPr="00B770EA" w:rsidRDefault="00B770EA" w:rsidP="00B770EA">
      <w:pPr>
        <w:widowControl w:val="0"/>
        <w:tabs>
          <w:tab w:val="left" w:pos="709"/>
        </w:tabs>
        <w:ind w:firstLine="709"/>
        <w:jc w:val="both"/>
        <w:rPr>
          <w:color w:val="000000"/>
        </w:rPr>
      </w:pPr>
      <w:r w:rsidRPr="00B770EA">
        <w:rPr>
          <w:color w:val="000000"/>
        </w:rPr>
        <w:t>Все затраты, связанные с заключением и оформлением договоров и иных документов по обеспечению гарантийных обязательств, несет Поставщик.</w:t>
      </w:r>
    </w:p>
    <w:p w:rsidR="00B770EA" w:rsidRPr="00387094" w:rsidRDefault="00B770EA" w:rsidP="00387094">
      <w:pPr>
        <w:widowControl w:val="0"/>
        <w:tabs>
          <w:tab w:val="left" w:pos="720"/>
        </w:tabs>
        <w:ind w:firstLine="709"/>
        <w:jc w:val="both"/>
        <w:rPr>
          <w:color w:val="000000"/>
        </w:rPr>
      </w:pPr>
      <w:r w:rsidRPr="00B770EA">
        <w:rPr>
          <w:color w:val="000000"/>
        </w:rPr>
        <w:t>В случае не предоставления Поставщиком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разделом 9 настоящего Контракта.</w:t>
      </w:r>
      <w:r w:rsidR="00086179" w:rsidRPr="00B770EA">
        <w:t xml:space="preserve">    </w:t>
      </w:r>
    </w:p>
    <w:p w:rsidR="001F42C7" w:rsidRPr="00B770EA" w:rsidRDefault="00086179" w:rsidP="00B770EA">
      <w:pPr>
        <w:tabs>
          <w:tab w:val="left" w:pos="720"/>
        </w:tabs>
        <w:suppressAutoHyphens/>
        <w:jc w:val="both"/>
        <w:rPr>
          <w:b/>
          <w:bCs/>
        </w:rPr>
      </w:pPr>
      <w:r w:rsidRPr="00B770EA">
        <w:rPr>
          <w:highlight w:val="yellow"/>
        </w:rPr>
        <w:t xml:space="preserve">          </w:t>
      </w:r>
    </w:p>
    <w:p w:rsidR="00B770EA" w:rsidRPr="00B770EA" w:rsidRDefault="00B770EA" w:rsidP="00B770EA">
      <w:pPr>
        <w:widowControl w:val="0"/>
        <w:autoSpaceDE w:val="0"/>
        <w:autoSpaceDN w:val="0"/>
        <w:adjustRightInd w:val="0"/>
        <w:ind w:firstLine="709"/>
        <w:contextualSpacing/>
        <w:jc w:val="center"/>
        <w:rPr>
          <w:b/>
        </w:rPr>
      </w:pPr>
      <w:r w:rsidRPr="00B770EA">
        <w:rPr>
          <w:b/>
        </w:rPr>
        <w:t>9. Срок действия, порядок изменения и расторжения Контракта</w:t>
      </w:r>
    </w:p>
    <w:p w:rsidR="00B770EA" w:rsidRPr="00B770EA" w:rsidRDefault="00B770EA" w:rsidP="00B770EA">
      <w:pPr>
        <w:widowControl w:val="0"/>
        <w:autoSpaceDE w:val="0"/>
        <w:autoSpaceDN w:val="0"/>
        <w:adjustRightInd w:val="0"/>
        <w:ind w:firstLine="709"/>
        <w:contextualSpacing/>
        <w:jc w:val="center"/>
        <w:rPr>
          <w:b/>
        </w:rPr>
      </w:pPr>
    </w:p>
    <w:p w:rsidR="00B770EA" w:rsidRPr="00B770EA" w:rsidRDefault="00B770EA" w:rsidP="00B770EA">
      <w:pPr>
        <w:autoSpaceDE w:val="0"/>
        <w:ind w:firstLine="709"/>
        <w:jc w:val="both"/>
      </w:pPr>
      <w:r w:rsidRPr="00B770EA">
        <w:t xml:space="preserve">9.1. Контракт вступает в силу с момента </w:t>
      </w:r>
      <w:proofErr w:type="gramStart"/>
      <w:r w:rsidRPr="00B770EA">
        <w:t>размещения</w:t>
      </w:r>
      <w:proofErr w:type="gramEnd"/>
      <w:r w:rsidRPr="00B770EA">
        <w:t xml:space="preserve"> в единой информационной системе подписанного заказчиком контракта, подписанного усиленной электронной подписью лица, имеющего право действовать от имени заказчика</w:t>
      </w:r>
      <w:r w:rsidRPr="00B770EA">
        <w:rPr>
          <w:i/>
          <w:iCs/>
        </w:rPr>
        <w:t>.</w:t>
      </w:r>
    </w:p>
    <w:p w:rsidR="00B770EA" w:rsidRPr="00B770EA" w:rsidRDefault="00B770EA" w:rsidP="00B770EA">
      <w:pPr>
        <w:autoSpaceDE w:val="0"/>
        <w:ind w:firstLine="709"/>
        <w:jc w:val="both"/>
      </w:pPr>
      <w:r w:rsidRPr="00B770EA">
        <w:t xml:space="preserve">9.2. Контракт действует до </w:t>
      </w:r>
      <w:r w:rsidR="007D33C1">
        <w:rPr>
          <w:b/>
        </w:rPr>
        <w:t>22 ноября</w:t>
      </w:r>
      <w:r w:rsidRPr="00B770EA">
        <w:rPr>
          <w:b/>
        </w:rPr>
        <w:t xml:space="preserve"> 2019 г.</w:t>
      </w:r>
      <w:r w:rsidRPr="00B770EA">
        <w:t xml:space="preserve">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B770EA" w:rsidRPr="00B770EA" w:rsidRDefault="00B770EA" w:rsidP="00B770EA">
      <w:pPr>
        <w:widowControl w:val="0"/>
        <w:tabs>
          <w:tab w:val="left" w:pos="709"/>
        </w:tabs>
        <w:autoSpaceDE w:val="0"/>
        <w:ind w:firstLine="709"/>
        <w:jc w:val="both"/>
      </w:pPr>
      <w:r w:rsidRPr="00B770EA">
        <w:t>9.3. Контракт может быть расторгнут:</w:t>
      </w:r>
    </w:p>
    <w:p w:rsidR="00B770EA" w:rsidRPr="00B770EA" w:rsidRDefault="00B770EA" w:rsidP="00B770EA">
      <w:pPr>
        <w:widowControl w:val="0"/>
        <w:tabs>
          <w:tab w:val="left" w:pos="709"/>
        </w:tabs>
        <w:autoSpaceDE w:val="0"/>
        <w:ind w:firstLine="709"/>
        <w:jc w:val="both"/>
      </w:pPr>
      <w:r w:rsidRPr="00B770EA">
        <w:t>по соглашению Сторон;</w:t>
      </w:r>
    </w:p>
    <w:p w:rsidR="00B770EA" w:rsidRPr="00B770EA" w:rsidRDefault="00B770EA" w:rsidP="00B770EA">
      <w:pPr>
        <w:widowControl w:val="0"/>
        <w:tabs>
          <w:tab w:val="left" w:pos="709"/>
        </w:tabs>
        <w:autoSpaceDE w:val="0"/>
        <w:ind w:firstLine="709"/>
        <w:jc w:val="both"/>
        <w:rPr>
          <w:shd w:val="clear" w:color="auto" w:fill="FFFF00"/>
        </w:rPr>
      </w:pPr>
      <w:r w:rsidRPr="00B770EA">
        <w:t>по решению суда;</w:t>
      </w:r>
    </w:p>
    <w:p w:rsidR="00B770EA" w:rsidRPr="00B770EA" w:rsidRDefault="00B770EA" w:rsidP="00B770EA">
      <w:pPr>
        <w:widowControl w:val="0"/>
        <w:ind w:firstLine="709"/>
        <w:jc w:val="both"/>
      </w:pPr>
      <w:r w:rsidRPr="00B770EA">
        <w:lastRenderedPageBreak/>
        <w:t>в случае одностороннего отказа Стороны Контракта от исполнения Контракта в соответствии с гражданским законодательством.</w:t>
      </w:r>
    </w:p>
    <w:p w:rsidR="00B770EA" w:rsidRPr="00B770EA" w:rsidRDefault="00B770EA" w:rsidP="00B770EA">
      <w:pPr>
        <w:widowControl w:val="0"/>
        <w:tabs>
          <w:tab w:val="left" w:pos="709"/>
        </w:tabs>
        <w:autoSpaceDE w:val="0"/>
        <w:ind w:firstLine="709"/>
        <w:jc w:val="both"/>
      </w:pPr>
      <w:r w:rsidRPr="00B770EA">
        <w:t xml:space="preserve">9.4. Заказчик вправе обратиться </w:t>
      </w:r>
      <w:proofErr w:type="gramStart"/>
      <w:r w:rsidRPr="00B770EA">
        <w:t>в суд в установленном законодательством Российской Федерации порядке с требованием о расторжении Контракта в следующих случаях</w:t>
      </w:r>
      <w:proofErr w:type="gramEnd"/>
      <w:r w:rsidRPr="00B770EA">
        <w:t>:</w:t>
      </w:r>
    </w:p>
    <w:p w:rsidR="00B770EA" w:rsidRPr="00B770EA" w:rsidRDefault="00B770EA" w:rsidP="00B770EA">
      <w:pPr>
        <w:widowControl w:val="0"/>
        <w:tabs>
          <w:tab w:val="left" w:pos="709"/>
        </w:tabs>
        <w:autoSpaceDE w:val="0"/>
        <w:ind w:firstLine="709"/>
        <w:jc w:val="both"/>
      </w:pPr>
      <w:r w:rsidRPr="00B770EA">
        <w:t>9.4.1. При существенном нарушении Контракта Поставщиком.</w:t>
      </w:r>
    </w:p>
    <w:p w:rsidR="00B770EA" w:rsidRPr="00B770EA" w:rsidRDefault="00B770EA" w:rsidP="00B770EA">
      <w:pPr>
        <w:widowControl w:val="0"/>
        <w:tabs>
          <w:tab w:val="left" w:pos="709"/>
        </w:tabs>
        <w:autoSpaceDE w:val="0"/>
        <w:ind w:firstLine="709"/>
        <w:jc w:val="both"/>
        <w:rPr>
          <w:shd w:val="clear" w:color="auto" w:fill="FFFF00"/>
        </w:rPr>
      </w:pPr>
      <w:r w:rsidRPr="00B770EA">
        <w:t>9.4.2. В случае просрочки исполнения обязательств по поставке Товара более чем на 10 (десять) календарных дней.</w:t>
      </w:r>
    </w:p>
    <w:p w:rsidR="00B770EA" w:rsidRPr="00B770EA" w:rsidRDefault="00B770EA" w:rsidP="00B770EA">
      <w:pPr>
        <w:ind w:firstLine="709"/>
        <w:jc w:val="both"/>
      </w:pPr>
      <w:r w:rsidRPr="00B770EA">
        <w:t>9.4.3. В случае неоднократного нарушения сроков поставки Товара.</w:t>
      </w:r>
    </w:p>
    <w:p w:rsidR="00B770EA" w:rsidRPr="00B770EA" w:rsidRDefault="00B770EA" w:rsidP="00B770EA">
      <w:pPr>
        <w:ind w:firstLine="709"/>
        <w:jc w:val="both"/>
      </w:pPr>
      <w:r w:rsidRPr="00B770EA">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770EA" w:rsidRPr="00B770EA" w:rsidRDefault="00B770EA" w:rsidP="00B770EA">
      <w:pPr>
        <w:widowControl w:val="0"/>
        <w:autoSpaceDE w:val="0"/>
        <w:ind w:firstLine="709"/>
        <w:jc w:val="both"/>
      </w:pPr>
      <w:r w:rsidRPr="00B770EA">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B770EA" w:rsidRPr="00B770EA" w:rsidRDefault="00B770EA" w:rsidP="00B770EA">
      <w:pPr>
        <w:widowControl w:val="0"/>
        <w:autoSpaceDE w:val="0"/>
        <w:ind w:firstLine="709"/>
        <w:jc w:val="both"/>
      </w:pPr>
      <w:r w:rsidRPr="00B770EA">
        <w:t>9.4.6. В иных случаях, предусмотренных законодательством Российской Федерации.</w:t>
      </w:r>
    </w:p>
    <w:p w:rsidR="00B770EA" w:rsidRPr="00B770EA" w:rsidRDefault="00B770EA" w:rsidP="00B770EA">
      <w:pPr>
        <w:autoSpaceDE w:val="0"/>
        <w:autoSpaceDN w:val="0"/>
        <w:adjustRightInd w:val="0"/>
        <w:ind w:firstLine="709"/>
        <w:jc w:val="both"/>
      </w:pPr>
      <w:r w:rsidRPr="00B770EA">
        <w:t>9.5. Заказчик обязан принять решение об одностороннем отказе от исполнения контракта, если в ходе исполнения Контракта установлено, что Поставщик и (</w:t>
      </w:r>
      <w:proofErr w:type="gramStart"/>
      <w:r w:rsidRPr="00B770EA">
        <w:t xml:space="preserve">или) </w:t>
      </w:r>
      <w:proofErr w:type="gramEnd"/>
      <w:r w:rsidRPr="00B770EA">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частью 15 статьи 95 Закона о контрактной системе.</w:t>
      </w:r>
    </w:p>
    <w:p w:rsidR="00B770EA" w:rsidRPr="00B770EA" w:rsidRDefault="00B770EA" w:rsidP="00B770EA">
      <w:pPr>
        <w:autoSpaceDE w:val="0"/>
        <w:autoSpaceDN w:val="0"/>
        <w:adjustRightInd w:val="0"/>
        <w:ind w:firstLine="709"/>
        <w:jc w:val="both"/>
      </w:pPr>
      <w:r w:rsidRPr="00B770EA">
        <w:t>9.6.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B770EA" w:rsidRPr="00B770EA" w:rsidRDefault="00B770EA" w:rsidP="00B770EA">
      <w:pPr>
        <w:autoSpaceDE w:val="0"/>
        <w:autoSpaceDN w:val="0"/>
        <w:adjustRightInd w:val="0"/>
        <w:ind w:firstLine="709"/>
        <w:jc w:val="both"/>
      </w:pPr>
      <w:r w:rsidRPr="00B770EA">
        <w:t>9.6.1. При существенном нарушении Контракта Поставщиком (пункт 1 статьи 523 ГК РФ).</w:t>
      </w:r>
    </w:p>
    <w:p w:rsidR="00B770EA" w:rsidRPr="00B770EA" w:rsidRDefault="00B770EA" w:rsidP="00B770EA">
      <w:pPr>
        <w:autoSpaceDE w:val="0"/>
        <w:autoSpaceDN w:val="0"/>
        <w:adjustRightInd w:val="0"/>
        <w:ind w:firstLine="709"/>
        <w:jc w:val="both"/>
      </w:pPr>
      <w:r w:rsidRPr="00B770EA">
        <w:t>9.6.2. В случае поставки товаров ненадлежащего качества с недостатками, которые не могут быть устранены в приемлемый для Заказчика срок (пункт 2 статьи 523 ГК РФ).</w:t>
      </w:r>
    </w:p>
    <w:p w:rsidR="00B770EA" w:rsidRPr="00B770EA" w:rsidRDefault="00B770EA" w:rsidP="00B770EA">
      <w:pPr>
        <w:ind w:firstLine="709"/>
        <w:jc w:val="both"/>
      </w:pPr>
      <w:r w:rsidRPr="00B770EA">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B770EA" w:rsidRPr="00B770EA" w:rsidRDefault="00B770EA" w:rsidP="00B770EA">
      <w:pPr>
        <w:autoSpaceDE w:val="0"/>
        <w:autoSpaceDN w:val="0"/>
        <w:adjustRightInd w:val="0"/>
        <w:ind w:firstLine="709"/>
        <w:jc w:val="both"/>
      </w:pPr>
      <w:r w:rsidRPr="00B770EA">
        <w:t>9.6.4. В случае неоднократного нарушения Поставщиком сроков поставки Товара (пункт 2 статьи 523 ГК РФ).</w:t>
      </w:r>
    </w:p>
    <w:p w:rsidR="00B770EA" w:rsidRPr="00B770EA" w:rsidRDefault="00B770EA" w:rsidP="00B770EA">
      <w:pPr>
        <w:autoSpaceDE w:val="0"/>
        <w:autoSpaceDN w:val="0"/>
        <w:adjustRightInd w:val="0"/>
        <w:ind w:firstLine="709"/>
        <w:jc w:val="both"/>
      </w:pPr>
      <w:r w:rsidRPr="00B770EA">
        <w:t>9.6.5. Если Поставщик отказывается передать Заказчику проданный Товар (пункт 1 статьи 463 ГК РФ).</w:t>
      </w:r>
    </w:p>
    <w:p w:rsidR="00B770EA" w:rsidRPr="00B770EA" w:rsidRDefault="00B770EA" w:rsidP="00B770EA">
      <w:pPr>
        <w:autoSpaceDE w:val="0"/>
        <w:autoSpaceDN w:val="0"/>
        <w:adjustRightInd w:val="0"/>
        <w:ind w:firstLine="709"/>
        <w:jc w:val="both"/>
      </w:pPr>
      <w:r w:rsidRPr="00B770EA">
        <w:t>9.6.6. Если Поставщик в разумный срок не выполнил требование Заказчика о доукомплектовании Товара (пункт 2 статьи 480 ГК РФ).</w:t>
      </w:r>
    </w:p>
    <w:p w:rsidR="00B770EA" w:rsidRPr="00B770EA" w:rsidRDefault="00B770EA" w:rsidP="00B770EA">
      <w:pPr>
        <w:autoSpaceDE w:val="0"/>
        <w:ind w:firstLine="709"/>
        <w:jc w:val="both"/>
      </w:pPr>
      <w:r w:rsidRPr="00B770EA">
        <w:t>9.7. Заказчик 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w:t>
      </w:r>
    </w:p>
    <w:p w:rsidR="00B770EA" w:rsidRPr="00B770EA" w:rsidRDefault="00B770EA" w:rsidP="00B770EA">
      <w:pPr>
        <w:autoSpaceDE w:val="0"/>
        <w:ind w:firstLine="709"/>
        <w:jc w:val="both"/>
        <w:rPr>
          <w:shd w:val="clear" w:color="auto" w:fill="FFFF00"/>
        </w:rPr>
      </w:pPr>
      <w:r w:rsidRPr="00B770EA">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B770EA">
        <w:lastRenderedPageBreak/>
        <w:t>Контракта может быть принято Заказчиком только при условии, что по результатам такой экспертизы в заключени</w:t>
      </w:r>
      <w:proofErr w:type="gramStart"/>
      <w:r w:rsidRPr="00B770EA">
        <w:t>и</w:t>
      </w:r>
      <w:proofErr w:type="gramEnd"/>
      <w:r w:rsidRPr="00B770E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770EA" w:rsidRPr="00B770EA" w:rsidRDefault="00B770EA" w:rsidP="00B770EA">
      <w:pPr>
        <w:ind w:firstLine="709"/>
        <w:jc w:val="both"/>
      </w:pPr>
      <w:r w:rsidRPr="00B770EA">
        <w:t>9.8. </w:t>
      </w:r>
      <w:proofErr w:type="gramStart"/>
      <w:r w:rsidRPr="00B770EA">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B770EA">
        <w:t xml:space="preserve"> связи и доставки, </w:t>
      </w:r>
      <w:proofErr w:type="gramStart"/>
      <w:r w:rsidRPr="00B770EA">
        <w:t>обеспечивающих</w:t>
      </w:r>
      <w:proofErr w:type="gramEnd"/>
      <w:r w:rsidRPr="00B770EA">
        <w:t xml:space="preserve">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B770EA">
        <w:t>с даты размещения</w:t>
      </w:r>
      <w:proofErr w:type="gramEnd"/>
      <w:r w:rsidRPr="00B770EA">
        <w:t xml:space="preserve"> решения Заказчика об одностороннем отказе от исполнения Контракта в единой информационной системе.</w:t>
      </w:r>
    </w:p>
    <w:p w:rsidR="00B770EA" w:rsidRPr="00B770EA" w:rsidRDefault="00B770EA" w:rsidP="00B770EA">
      <w:pPr>
        <w:autoSpaceDE w:val="0"/>
        <w:ind w:firstLine="709"/>
        <w:jc w:val="both"/>
      </w:pPr>
      <w:r w:rsidRPr="00B770EA">
        <w:t>9.9. Решение Заказчика об одностороннем отказе от исполнения Контракта вступает в </w:t>
      </w:r>
      <w:proofErr w:type="gramStart"/>
      <w:r w:rsidRPr="00B770EA">
        <w:t>силу</w:t>
      </w:r>
      <w:proofErr w:type="gramEnd"/>
      <w:r w:rsidRPr="00B770EA">
        <w:t xml:space="preserve"> и Контракт считается расторгнутым через 10 (десять) календарных дней с даты надлежащего уведомления Заказчиком Поставщика об одностороннем отказе от исполнения Контракта.</w:t>
      </w:r>
    </w:p>
    <w:p w:rsidR="00B770EA" w:rsidRPr="00B770EA" w:rsidRDefault="00B770EA" w:rsidP="00B770EA">
      <w:pPr>
        <w:autoSpaceDE w:val="0"/>
        <w:ind w:firstLine="709"/>
        <w:jc w:val="both"/>
        <w:rPr>
          <w:spacing w:val="1"/>
        </w:rPr>
      </w:pPr>
      <w:r w:rsidRPr="00B770EA">
        <w:t>9.10. </w:t>
      </w:r>
      <w:proofErr w:type="gramStart"/>
      <w:r w:rsidRPr="00B770EA">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w:t>
      </w:r>
      <w:proofErr w:type="gramEnd"/>
      <w:r w:rsidRPr="00B770EA">
        <w:t xml:space="preserve"> Данное правило не применяется в случае повторного нарушения Поставщиком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B770EA" w:rsidRPr="00B770EA" w:rsidRDefault="00B770EA" w:rsidP="00B770EA">
      <w:pPr>
        <w:ind w:firstLine="709"/>
        <w:jc w:val="both"/>
        <w:rPr>
          <w:spacing w:val="1"/>
        </w:rPr>
      </w:pPr>
      <w:r w:rsidRPr="00B770EA">
        <w:rPr>
          <w:spacing w:val="1"/>
        </w:rPr>
        <w:t>9.11. Поставщик вправе принять решение об одностороннем отказе от исполнения Контракта в соответствии с законодательством Российской Федерации.</w:t>
      </w:r>
    </w:p>
    <w:p w:rsidR="00B770EA" w:rsidRPr="00B770EA" w:rsidRDefault="00B770EA" w:rsidP="00B770EA">
      <w:pPr>
        <w:ind w:firstLine="709"/>
        <w:jc w:val="both"/>
        <w:rPr>
          <w:b/>
        </w:rPr>
      </w:pPr>
    </w:p>
    <w:p w:rsidR="00B770EA" w:rsidRPr="00B770EA" w:rsidRDefault="00B770EA" w:rsidP="00B770EA">
      <w:pPr>
        <w:widowControl w:val="0"/>
        <w:suppressAutoHyphens/>
        <w:autoSpaceDE w:val="0"/>
        <w:ind w:firstLine="709"/>
        <w:jc w:val="center"/>
        <w:rPr>
          <w:rFonts w:eastAsia="Calibri"/>
          <w:b/>
          <w:lang w:eastAsia="ar-SA"/>
        </w:rPr>
      </w:pPr>
      <w:r w:rsidRPr="00B770EA">
        <w:rPr>
          <w:rFonts w:eastAsia="Calibri"/>
          <w:b/>
          <w:lang w:eastAsia="ar-SA"/>
        </w:rPr>
        <w:t>10. Порядок урегулирования споров</w:t>
      </w:r>
    </w:p>
    <w:p w:rsidR="00B770EA" w:rsidRPr="00B770EA" w:rsidRDefault="00B770EA" w:rsidP="00B770EA">
      <w:pPr>
        <w:widowControl w:val="0"/>
        <w:suppressAutoHyphens/>
        <w:autoSpaceDE w:val="0"/>
        <w:ind w:firstLine="709"/>
        <w:jc w:val="center"/>
        <w:rPr>
          <w:rFonts w:eastAsia="Calibri"/>
          <w:b/>
          <w:lang w:eastAsia="ar-SA"/>
        </w:rPr>
      </w:pPr>
    </w:p>
    <w:p w:rsidR="00B770EA" w:rsidRPr="00B770EA" w:rsidRDefault="00B770EA" w:rsidP="00B770EA">
      <w:pPr>
        <w:widowControl w:val="0"/>
        <w:suppressAutoHyphens/>
        <w:autoSpaceDE w:val="0"/>
        <w:ind w:firstLine="709"/>
        <w:jc w:val="both"/>
        <w:rPr>
          <w:rFonts w:eastAsia="Calibri"/>
          <w:lang w:eastAsia="ar-SA"/>
        </w:rPr>
      </w:pPr>
      <w:r w:rsidRPr="00B770EA">
        <w:rPr>
          <w:rFonts w:eastAsia="Calibri"/>
          <w:lang w:eastAsia="ar-SA"/>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B770EA" w:rsidRPr="00B770EA" w:rsidRDefault="00B770EA" w:rsidP="00B770EA">
      <w:pPr>
        <w:widowControl w:val="0"/>
        <w:suppressAutoHyphens/>
        <w:autoSpaceDE w:val="0"/>
        <w:ind w:firstLine="709"/>
        <w:jc w:val="both"/>
        <w:rPr>
          <w:rFonts w:eastAsia="Calibri"/>
          <w:lang w:eastAsia="ar-SA"/>
        </w:rPr>
      </w:pPr>
      <w:r w:rsidRPr="00B770EA">
        <w:rPr>
          <w:rFonts w:eastAsia="Calibri"/>
          <w:lang w:eastAsia="ar-SA"/>
        </w:rPr>
        <w:t>10.2. В случае не достижения взаимного согласия все споры по Контракту разрешаются в Арбитражном суде Челябинской области.</w:t>
      </w:r>
    </w:p>
    <w:p w:rsidR="00B770EA" w:rsidRPr="00B770EA" w:rsidRDefault="00B770EA" w:rsidP="00B770EA">
      <w:pPr>
        <w:widowControl w:val="0"/>
        <w:suppressAutoHyphens/>
        <w:autoSpaceDE w:val="0"/>
        <w:ind w:firstLine="709"/>
        <w:jc w:val="both"/>
        <w:rPr>
          <w:rFonts w:eastAsia="Calibri"/>
          <w:lang w:eastAsia="ar-SA"/>
        </w:rPr>
      </w:pPr>
      <w:r w:rsidRPr="00B770EA">
        <w:rPr>
          <w:rFonts w:eastAsia="Calibri"/>
          <w:lang w:eastAsia="ar-SA"/>
        </w:rPr>
        <w:t xml:space="preserve">10.3. До передачи спора на разрешение Арбитражного суда Челябинской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w:t>
      </w:r>
      <w:proofErr w:type="gramStart"/>
      <w:r w:rsidRPr="00B770EA">
        <w:rPr>
          <w:rFonts w:eastAsia="Calibri"/>
          <w:lang w:eastAsia="ar-SA"/>
        </w:rPr>
        <w:t>с даты</w:t>
      </w:r>
      <w:proofErr w:type="gramEnd"/>
      <w:r w:rsidRPr="00B770EA">
        <w:rPr>
          <w:rFonts w:eastAsia="Calibri"/>
          <w:lang w:eastAsia="ar-SA"/>
        </w:rPr>
        <w:t xml:space="preserve"> ее получения.</w:t>
      </w:r>
    </w:p>
    <w:p w:rsidR="00B770EA" w:rsidRPr="00B770EA" w:rsidRDefault="00B770EA" w:rsidP="00B770EA">
      <w:pPr>
        <w:widowControl w:val="0"/>
        <w:suppressAutoHyphens/>
        <w:autoSpaceDE w:val="0"/>
        <w:ind w:firstLine="709"/>
        <w:jc w:val="both"/>
        <w:rPr>
          <w:rFonts w:eastAsia="Calibri"/>
          <w:lang w:eastAsia="ar-SA"/>
        </w:rPr>
      </w:pPr>
    </w:p>
    <w:p w:rsidR="007C7B66" w:rsidRDefault="007C7B66" w:rsidP="00B770EA">
      <w:pPr>
        <w:suppressAutoHyphens/>
        <w:autoSpaceDE w:val="0"/>
        <w:ind w:firstLine="709"/>
        <w:jc w:val="center"/>
        <w:rPr>
          <w:rFonts w:eastAsia="Calibri"/>
          <w:b/>
          <w:lang w:eastAsia="ar-SA"/>
        </w:rPr>
      </w:pPr>
    </w:p>
    <w:p w:rsidR="007C7B66" w:rsidRDefault="007C7B66" w:rsidP="00B770EA">
      <w:pPr>
        <w:suppressAutoHyphens/>
        <w:autoSpaceDE w:val="0"/>
        <w:ind w:firstLine="709"/>
        <w:jc w:val="center"/>
        <w:rPr>
          <w:rFonts w:eastAsia="Calibri"/>
          <w:b/>
          <w:lang w:eastAsia="ar-SA"/>
        </w:rPr>
      </w:pPr>
    </w:p>
    <w:p w:rsidR="007C7B66" w:rsidRDefault="007C7B66" w:rsidP="00B770EA">
      <w:pPr>
        <w:suppressAutoHyphens/>
        <w:autoSpaceDE w:val="0"/>
        <w:ind w:firstLine="709"/>
        <w:jc w:val="center"/>
        <w:rPr>
          <w:rFonts w:eastAsia="Calibri"/>
          <w:b/>
          <w:lang w:eastAsia="ar-SA"/>
        </w:rPr>
      </w:pPr>
    </w:p>
    <w:p w:rsidR="00B770EA" w:rsidRPr="00B770EA" w:rsidRDefault="00B770EA" w:rsidP="00B770EA">
      <w:pPr>
        <w:suppressAutoHyphens/>
        <w:autoSpaceDE w:val="0"/>
        <w:ind w:firstLine="709"/>
        <w:jc w:val="center"/>
        <w:rPr>
          <w:rFonts w:eastAsia="Calibri"/>
          <w:b/>
          <w:lang w:eastAsia="ar-SA"/>
        </w:rPr>
      </w:pPr>
      <w:r w:rsidRPr="00B770EA">
        <w:rPr>
          <w:rFonts w:eastAsia="Calibri"/>
          <w:b/>
          <w:lang w:eastAsia="ar-SA"/>
        </w:rPr>
        <w:lastRenderedPageBreak/>
        <w:t>11. Прочие условия</w:t>
      </w:r>
    </w:p>
    <w:p w:rsidR="00B770EA" w:rsidRPr="00B770EA" w:rsidRDefault="00B770EA" w:rsidP="00B770EA">
      <w:pPr>
        <w:suppressAutoHyphens/>
        <w:autoSpaceDE w:val="0"/>
        <w:ind w:firstLine="709"/>
        <w:jc w:val="center"/>
        <w:rPr>
          <w:rFonts w:eastAsia="Calibri"/>
          <w:b/>
          <w:lang w:eastAsia="ar-SA"/>
        </w:rPr>
      </w:pPr>
    </w:p>
    <w:p w:rsidR="00B770EA" w:rsidRPr="00B770EA" w:rsidRDefault="00B770EA" w:rsidP="00B770EA">
      <w:pPr>
        <w:suppressAutoHyphens/>
        <w:ind w:firstLine="709"/>
        <w:jc w:val="both"/>
        <w:rPr>
          <w:rFonts w:eastAsia="Calibri"/>
          <w:lang w:eastAsia="ar-SA"/>
        </w:rPr>
      </w:pPr>
      <w:r w:rsidRPr="00B770EA">
        <w:rPr>
          <w:rFonts w:eastAsia="Calibri"/>
          <w:lang w:eastAsia="ar-SA"/>
        </w:rPr>
        <w:t xml:space="preserve">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w:t>
      </w:r>
      <w:proofErr w:type="gramStart"/>
      <w:r w:rsidRPr="00B770EA">
        <w:rPr>
          <w:rFonts w:eastAsia="Calibri"/>
          <w:lang w:eastAsia="ar-SA"/>
        </w:rPr>
        <w:t>с даты направления</w:t>
      </w:r>
      <w:proofErr w:type="gramEnd"/>
      <w:r w:rsidRPr="00B770EA">
        <w:rPr>
          <w:rFonts w:eastAsia="Calibri"/>
          <w:lang w:eastAsia="ar-SA"/>
        </w:rPr>
        <w:t xml:space="preserve">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770EA" w:rsidRPr="00B770EA" w:rsidRDefault="00B770EA" w:rsidP="00B770EA">
      <w:pPr>
        <w:widowControl w:val="0"/>
        <w:suppressAutoHyphens/>
        <w:autoSpaceDE w:val="0"/>
        <w:ind w:firstLine="709"/>
        <w:jc w:val="both"/>
        <w:rPr>
          <w:rFonts w:eastAsia="Calibri"/>
          <w:lang w:eastAsia="ar-SA"/>
        </w:rPr>
      </w:pPr>
      <w:r w:rsidRPr="00B770EA">
        <w:rPr>
          <w:rFonts w:eastAsia="Calibri"/>
          <w:lang w:eastAsia="ar-SA"/>
        </w:rPr>
        <w:t>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83.2 Закона о контрактной системе.</w:t>
      </w:r>
    </w:p>
    <w:p w:rsidR="00B770EA" w:rsidRPr="00B770EA" w:rsidRDefault="00B770EA" w:rsidP="00B770EA">
      <w:pPr>
        <w:widowControl w:val="0"/>
        <w:tabs>
          <w:tab w:val="left" w:pos="709"/>
        </w:tabs>
        <w:suppressAutoHyphens/>
        <w:autoSpaceDE w:val="0"/>
        <w:ind w:firstLine="709"/>
        <w:jc w:val="both"/>
        <w:rPr>
          <w:rFonts w:eastAsia="Calibri"/>
          <w:lang w:eastAsia="ar-SA"/>
        </w:rPr>
      </w:pPr>
      <w:r w:rsidRPr="00B770EA">
        <w:rPr>
          <w:rFonts w:eastAsia="Calibri"/>
          <w:lang w:eastAsia="ar-SA"/>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B770EA" w:rsidRPr="00B770EA" w:rsidRDefault="00B770EA" w:rsidP="00B770EA">
      <w:pPr>
        <w:widowControl w:val="0"/>
        <w:suppressAutoHyphens/>
        <w:autoSpaceDE w:val="0"/>
        <w:ind w:firstLine="709"/>
        <w:jc w:val="both"/>
        <w:rPr>
          <w:rFonts w:eastAsia="Calibri"/>
          <w:lang w:eastAsia="ar-SA"/>
        </w:rPr>
      </w:pPr>
      <w:r w:rsidRPr="00B770EA">
        <w:rPr>
          <w:rFonts w:eastAsia="Calibri"/>
          <w:lang w:eastAsia="ar-SA"/>
        </w:rPr>
        <w:t xml:space="preserve">11.4. При исполнении Контракта не допускается перемена </w:t>
      </w:r>
      <w:r w:rsidRPr="00B770EA">
        <w:t>Поставщика</w:t>
      </w:r>
      <w:r w:rsidRPr="00B770EA">
        <w:rPr>
          <w:rFonts w:eastAsia="Calibri"/>
          <w:lang w:eastAsia="ar-SA"/>
        </w:rPr>
        <w:t xml:space="preserve">, за исключением случаев, если новый поставщик является правопреемником </w:t>
      </w:r>
      <w:r w:rsidRPr="00B770EA">
        <w:t>Поставщика</w:t>
      </w:r>
      <w:r w:rsidRPr="00B770EA">
        <w:rPr>
          <w:rFonts w:eastAsia="Calibri"/>
          <w:lang w:eastAsia="ar-SA"/>
        </w:rPr>
        <w:t xml:space="preserve"> по Контракту вследствие реорганизации юридического лица в форме преобразования, слияния или присоединения.</w:t>
      </w:r>
    </w:p>
    <w:p w:rsidR="00B770EA" w:rsidRPr="00B770EA" w:rsidRDefault="00B770EA" w:rsidP="00B770EA">
      <w:pPr>
        <w:widowControl w:val="0"/>
        <w:suppressAutoHyphens/>
        <w:autoSpaceDE w:val="0"/>
        <w:ind w:firstLine="709"/>
        <w:jc w:val="both"/>
        <w:rPr>
          <w:rFonts w:eastAsia="Calibri"/>
          <w:lang w:eastAsia="ar-SA"/>
        </w:rPr>
      </w:pPr>
      <w:r w:rsidRPr="00B770EA">
        <w:rPr>
          <w:rFonts w:eastAsia="Calibri"/>
          <w:lang w:eastAsia="ar-SA"/>
        </w:rPr>
        <w:t>11.5. Во всем, что не предусмотрено Контрактом, Стороны руководствуются законодательством Российской Федерации.</w:t>
      </w:r>
    </w:p>
    <w:p w:rsidR="00B770EA" w:rsidRPr="00B770EA" w:rsidRDefault="00B770EA" w:rsidP="00B770EA">
      <w:pPr>
        <w:widowControl w:val="0"/>
        <w:suppressAutoHyphens/>
        <w:autoSpaceDE w:val="0"/>
        <w:ind w:firstLine="709"/>
        <w:jc w:val="both"/>
        <w:rPr>
          <w:rFonts w:eastAsia="Calibri"/>
          <w:lang w:eastAsia="ar-SA"/>
        </w:rPr>
      </w:pPr>
    </w:p>
    <w:p w:rsidR="00B770EA" w:rsidRPr="00B770EA" w:rsidRDefault="00B770EA" w:rsidP="00B770EA">
      <w:pPr>
        <w:widowControl w:val="0"/>
        <w:tabs>
          <w:tab w:val="left" w:pos="709"/>
        </w:tabs>
        <w:suppressAutoHyphens/>
        <w:autoSpaceDE w:val="0"/>
        <w:ind w:firstLine="709"/>
        <w:jc w:val="center"/>
        <w:rPr>
          <w:rFonts w:eastAsia="Calibri"/>
          <w:b/>
          <w:color w:val="000000"/>
          <w:lang w:eastAsia="ar-SA"/>
        </w:rPr>
      </w:pPr>
      <w:r w:rsidRPr="00B770EA">
        <w:rPr>
          <w:rFonts w:eastAsia="Calibri"/>
          <w:b/>
          <w:color w:val="000000"/>
          <w:lang w:eastAsia="ar-SA"/>
        </w:rPr>
        <w:t>12. Приложения, являющиеся неотъемлемой часть Контракта</w:t>
      </w:r>
    </w:p>
    <w:p w:rsidR="00B770EA" w:rsidRPr="00B770EA" w:rsidRDefault="00B770EA" w:rsidP="00B770EA">
      <w:pPr>
        <w:widowControl w:val="0"/>
        <w:tabs>
          <w:tab w:val="left" w:pos="709"/>
        </w:tabs>
        <w:suppressAutoHyphens/>
        <w:autoSpaceDE w:val="0"/>
        <w:ind w:firstLine="709"/>
        <w:jc w:val="center"/>
        <w:rPr>
          <w:rFonts w:eastAsia="Calibri"/>
          <w:b/>
          <w:color w:val="000000"/>
          <w:lang w:eastAsia="ar-SA"/>
        </w:rPr>
      </w:pPr>
    </w:p>
    <w:p w:rsidR="00B770EA" w:rsidRPr="00B770EA" w:rsidRDefault="00B770EA" w:rsidP="00B770EA">
      <w:pPr>
        <w:widowControl w:val="0"/>
        <w:tabs>
          <w:tab w:val="left" w:pos="709"/>
        </w:tabs>
        <w:autoSpaceDE w:val="0"/>
        <w:ind w:firstLine="709"/>
        <w:jc w:val="both"/>
      </w:pPr>
      <w:r w:rsidRPr="00B770EA">
        <w:t>12.1. Неотъемлемыми частями Контракта являются следующие приложения к Контракту:</w:t>
      </w:r>
    </w:p>
    <w:p w:rsidR="00B770EA" w:rsidRPr="00B770EA" w:rsidRDefault="00B770EA" w:rsidP="00B770EA">
      <w:pPr>
        <w:widowControl w:val="0"/>
        <w:tabs>
          <w:tab w:val="left" w:pos="709"/>
        </w:tabs>
        <w:autoSpaceDE w:val="0"/>
        <w:ind w:firstLine="709"/>
        <w:jc w:val="both"/>
      </w:pPr>
      <w:r w:rsidRPr="00B770EA">
        <w:t>приложение № 1 «Описание объекта закупки»;</w:t>
      </w:r>
    </w:p>
    <w:p w:rsidR="00B770EA" w:rsidRDefault="004D029B" w:rsidP="00B770EA">
      <w:pPr>
        <w:widowControl w:val="0"/>
        <w:tabs>
          <w:tab w:val="left" w:pos="709"/>
        </w:tabs>
        <w:autoSpaceDE w:val="0"/>
        <w:ind w:firstLine="709"/>
        <w:jc w:val="both"/>
      </w:pPr>
      <w:r>
        <w:t>приложение № 2 «Спецификация».</w:t>
      </w:r>
    </w:p>
    <w:p w:rsidR="007C7B66" w:rsidRDefault="007C7B66" w:rsidP="00B770EA">
      <w:pPr>
        <w:widowControl w:val="0"/>
        <w:tabs>
          <w:tab w:val="left" w:pos="709"/>
        </w:tabs>
        <w:autoSpaceDE w:val="0"/>
        <w:ind w:firstLine="709"/>
        <w:jc w:val="both"/>
      </w:pPr>
    </w:p>
    <w:p w:rsidR="004D029B" w:rsidRDefault="004D029B" w:rsidP="0052541B">
      <w:pPr>
        <w:jc w:val="center"/>
        <w:rPr>
          <w:b/>
        </w:rPr>
      </w:pPr>
    </w:p>
    <w:p w:rsidR="004D029B" w:rsidRDefault="004D029B" w:rsidP="0052541B">
      <w:pPr>
        <w:jc w:val="center"/>
        <w:rPr>
          <w:b/>
        </w:rPr>
      </w:pPr>
    </w:p>
    <w:p w:rsidR="004D029B" w:rsidRDefault="004D029B" w:rsidP="0052541B">
      <w:pPr>
        <w:jc w:val="center"/>
        <w:rPr>
          <w:b/>
        </w:rPr>
      </w:pPr>
    </w:p>
    <w:p w:rsidR="004D029B" w:rsidRDefault="004D029B" w:rsidP="0052541B">
      <w:pPr>
        <w:jc w:val="center"/>
        <w:rPr>
          <w:b/>
        </w:rPr>
      </w:pPr>
    </w:p>
    <w:p w:rsidR="004D029B" w:rsidRDefault="004D029B" w:rsidP="0052541B">
      <w:pPr>
        <w:jc w:val="center"/>
        <w:rPr>
          <w:b/>
        </w:rPr>
      </w:pPr>
    </w:p>
    <w:p w:rsidR="004D029B" w:rsidRDefault="004D029B" w:rsidP="0052541B">
      <w:pPr>
        <w:jc w:val="center"/>
        <w:rPr>
          <w:b/>
        </w:rPr>
      </w:pPr>
    </w:p>
    <w:p w:rsidR="004D029B" w:rsidRDefault="004D029B" w:rsidP="0052541B">
      <w:pPr>
        <w:jc w:val="center"/>
        <w:rPr>
          <w:b/>
        </w:rPr>
      </w:pPr>
    </w:p>
    <w:p w:rsidR="004D029B" w:rsidRDefault="004D029B" w:rsidP="0052541B">
      <w:pPr>
        <w:jc w:val="center"/>
        <w:rPr>
          <w:b/>
        </w:rPr>
      </w:pPr>
    </w:p>
    <w:p w:rsidR="004D029B" w:rsidRDefault="004D029B" w:rsidP="0052541B">
      <w:pPr>
        <w:jc w:val="center"/>
        <w:rPr>
          <w:b/>
        </w:rPr>
      </w:pPr>
    </w:p>
    <w:p w:rsidR="004D029B" w:rsidRDefault="004D029B" w:rsidP="0052541B">
      <w:pPr>
        <w:jc w:val="center"/>
        <w:rPr>
          <w:b/>
        </w:rPr>
      </w:pPr>
    </w:p>
    <w:p w:rsidR="004D029B" w:rsidRDefault="004D029B" w:rsidP="0052541B">
      <w:pPr>
        <w:jc w:val="center"/>
        <w:rPr>
          <w:b/>
        </w:rPr>
      </w:pPr>
    </w:p>
    <w:p w:rsidR="004D029B" w:rsidRDefault="004D029B" w:rsidP="0052541B">
      <w:pPr>
        <w:jc w:val="center"/>
        <w:rPr>
          <w:b/>
        </w:rPr>
      </w:pPr>
    </w:p>
    <w:p w:rsidR="004D029B" w:rsidRDefault="004D029B" w:rsidP="0052541B">
      <w:pPr>
        <w:jc w:val="center"/>
        <w:rPr>
          <w:b/>
        </w:rPr>
      </w:pPr>
    </w:p>
    <w:p w:rsidR="004D029B" w:rsidRDefault="004D029B" w:rsidP="0052541B">
      <w:pPr>
        <w:jc w:val="center"/>
        <w:rPr>
          <w:b/>
        </w:rPr>
      </w:pPr>
    </w:p>
    <w:p w:rsidR="004D029B" w:rsidRDefault="004D029B" w:rsidP="0052541B">
      <w:pPr>
        <w:jc w:val="center"/>
        <w:rPr>
          <w:b/>
        </w:rPr>
      </w:pPr>
    </w:p>
    <w:p w:rsidR="004D029B" w:rsidRDefault="004D029B" w:rsidP="0052541B">
      <w:pPr>
        <w:jc w:val="center"/>
        <w:rPr>
          <w:b/>
        </w:rPr>
      </w:pPr>
    </w:p>
    <w:p w:rsidR="004D029B" w:rsidRDefault="004D029B" w:rsidP="0052541B">
      <w:pPr>
        <w:jc w:val="center"/>
        <w:rPr>
          <w:b/>
        </w:rPr>
      </w:pPr>
    </w:p>
    <w:p w:rsidR="004D029B" w:rsidRDefault="004D029B" w:rsidP="0052541B">
      <w:pPr>
        <w:jc w:val="center"/>
        <w:rPr>
          <w:b/>
        </w:rPr>
      </w:pPr>
    </w:p>
    <w:p w:rsidR="002909C2" w:rsidRDefault="0052541B" w:rsidP="0052541B">
      <w:pPr>
        <w:jc w:val="center"/>
        <w:rPr>
          <w:b/>
        </w:rPr>
      </w:pPr>
      <w:r w:rsidRPr="00B770EA">
        <w:rPr>
          <w:b/>
        </w:rPr>
        <w:t>13.</w:t>
      </w:r>
      <w:r w:rsidR="005933DF">
        <w:rPr>
          <w:b/>
        </w:rPr>
        <w:t xml:space="preserve"> Адреса, реквизиты и подписи сторон </w:t>
      </w:r>
    </w:p>
    <w:p w:rsidR="005933DF" w:rsidRPr="00B770EA" w:rsidRDefault="005933DF" w:rsidP="0052541B">
      <w:pPr>
        <w:jc w:val="center"/>
        <w:rPr>
          <w:b/>
        </w:rPr>
      </w:pPr>
    </w:p>
    <w:tbl>
      <w:tblPr>
        <w:tblpPr w:leftFromText="180" w:rightFromText="180" w:vertAnchor="text" w:tblpY="1"/>
        <w:tblOverlap w:val="never"/>
        <w:tblW w:w="5408" w:type="dxa"/>
        <w:tblLayout w:type="fixed"/>
        <w:tblLook w:val="0000"/>
      </w:tblPr>
      <w:tblGrid>
        <w:gridCol w:w="4788"/>
        <w:gridCol w:w="620"/>
      </w:tblGrid>
      <w:tr w:rsidR="00B15121" w:rsidRPr="00B770EA" w:rsidTr="00B15121">
        <w:trPr>
          <w:trHeight w:val="2134"/>
        </w:trPr>
        <w:tc>
          <w:tcPr>
            <w:tcW w:w="4788" w:type="dxa"/>
            <w:tcBorders>
              <w:top w:val="nil"/>
              <w:left w:val="nil"/>
              <w:bottom w:val="nil"/>
              <w:right w:val="nil"/>
            </w:tcBorders>
          </w:tcPr>
          <w:p w:rsidR="00B15121" w:rsidRPr="00B770EA" w:rsidRDefault="00B15121" w:rsidP="00B15121">
            <w:pPr>
              <w:jc w:val="center"/>
            </w:pPr>
            <w:r w:rsidRPr="00B770EA">
              <w:t>Заказчик</w:t>
            </w:r>
          </w:p>
          <w:p w:rsidR="00B15121" w:rsidRPr="00B770EA" w:rsidRDefault="00B15121" w:rsidP="00B15121">
            <w:pPr>
              <w:rPr>
                <w:color w:val="000000" w:themeColor="text1"/>
              </w:rPr>
            </w:pPr>
            <w:r w:rsidRPr="00B770EA">
              <w:rPr>
                <w:rStyle w:val="FontStyle57"/>
                <w:b/>
                <w:color w:val="000000" w:themeColor="text1"/>
                <w:sz w:val="24"/>
                <w:szCs w:val="24"/>
              </w:rPr>
              <w:t>Администрация Аргаяшского сельского поселения</w:t>
            </w:r>
            <w:r w:rsidRPr="00B770EA">
              <w:rPr>
                <w:rStyle w:val="FontStyle57"/>
                <w:color w:val="000000" w:themeColor="text1"/>
                <w:sz w:val="24"/>
                <w:szCs w:val="24"/>
              </w:rPr>
              <w:t xml:space="preserve"> </w:t>
            </w:r>
          </w:p>
          <w:p w:rsidR="00B15121" w:rsidRPr="00B770EA" w:rsidRDefault="00B15121" w:rsidP="00B15121">
            <w:pPr>
              <w:rPr>
                <w:color w:val="000000" w:themeColor="text1"/>
              </w:rPr>
            </w:pPr>
            <w:r w:rsidRPr="00B770EA">
              <w:rPr>
                <w:color w:val="000000" w:themeColor="text1"/>
              </w:rPr>
              <w:t xml:space="preserve">Адрес: 456880, РФ, Челябинская область, </w:t>
            </w:r>
          </w:p>
          <w:p w:rsidR="00B15121" w:rsidRPr="00B770EA" w:rsidRDefault="00B15121" w:rsidP="00B15121">
            <w:pPr>
              <w:rPr>
                <w:color w:val="000000" w:themeColor="text1"/>
              </w:rPr>
            </w:pPr>
            <w:r w:rsidRPr="00B770EA">
              <w:rPr>
                <w:color w:val="000000" w:themeColor="text1"/>
              </w:rPr>
              <w:t xml:space="preserve">с. Аргаяш, ул. 8 Марта, д.17. </w:t>
            </w:r>
          </w:p>
          <w:p w:rsidR="00B15121" w:rsidRPr="00B770EA" w:rsidRDefault="00B15121" w:rsidP="00B15121">
            <w:pPr>
              <w:rPr>
                <w:color w:val="000000" w:themeColor="text1"/>
              </w:rPr>
            </w:pPr>
            <w:r w:rsidRPr="00B770EA">
              <w:rPr>
                <w:color w:val="000000" w:themeColor="text1"/>
              </w:rPr>
              <w:t xml:space="preserve">тел. 8(35131) 2-12-78, факс 8(35131) 2-29-74  </w:t>
            </w:r>
          </w:p>
          <w:p w:rsidR="00B15121" w:rsidRPr="00B770EA" w:rsidRDefault="00B15121" w:rsidP="00B15121">
            <w:pPr>
              <w:rPr>
                <w:color w:val="000000" w:themeColor="text1"/>
              </w:rPr>
            </w:pPr>
            <w:r w:rsidRPr="00B770EA">
              <w:rPr>
                <w:color w:val="000000" w:themeColor="text1"/>
                <w:lang w:val="en-US"/>
              </w:rPr>
              <w:t>E</w:t>
            </w:r>
            <w:r w:rsidRPr="00B770EA">
              <w:rPr>
                <w:color w:val="000000" w:themeColor="text1"/>
              </w:rPr>
              <w:t>-</w:t>
            </w:r>
            <w:r w:rsidRPr="00B770EA">
              <w:rPr>
                <w:color w:val="000000" w:themeColor="text1"/>
                <w:lang w:val="en-US"/>
              </w:rPr>
              <w:t>mail</w:t>
            </w:r>
            <w:r w:rsidRPr="00B770EA">
              <w:rPr>
                <w:color w:val="000000" w:themeColor="text1"/>
              </w:rPr>
              <w:t xml:space="preserve">: </w:t>
            </w:r>
            <w:hyperlink r:id="rId10" w:history="1">
              <w:r w:rsidRPr="00B770EA">
                <w:rPr>
                  <w:rStyle w:val="a5"/>
                  <w:color w:val="000000" w:themeColor="text1"/>
                  <w:lang w:val="en-US"/>
                </w:rPr>
                <w:t>ap</w:t>
              </w:r>
              <w:r w:rsidRPr="00B770EA">
                <w:rPr>
                  <w:rStyle w:val="a5"/>
                  <w:color w:val="000000" w:themeColor="text1"/>
                </w:rPr>
                <w:t>-</w:t>
              </w:r>
              <w:r w:rsidRPr="00B770EA">
                <w:rPr>
                  <w:rStyle w:val="a5"/>
                  <w:color w:val="000000" w:themeColor="text1"/>
                  <w:lang w:val="en-US"/>
                </w:rPr>
                <w:t>sovet</w:t>
              </w:r>
              <w:r w:rsidRPr="00B770EA">
                <w:rPr>
                  <w:rStyle w:val="a5"/>
                  <w:color w:val="000000" w:themeColor="text1"/>
                </w:rPr>
                <w:t>@</w:t>
              </w:r>
              <w:r w:rsidRPr="00B770EA">
                <w:rPr>
                  <w:rStyle w:val="a5"/>
                  <w:color w:val="000000" w:themeColor="text1"/>
                  <w:lang w:val="en-US"/>
                </w:rPr>
                <w:t>mail</w:t>
              </w:r>
              <w:r w:rsidRPr="00B770EA">
                <w:rPr>
                  <w:rStyle w:val="a5"/>
                  <w:color w:val="000000" w:themeColor="text1"/>
                </w:rPr>
                <w:t>.</w:t>
              </w:r>
              <w:r w:rsidRPr="00B770EA">
                <w:rPr>
                  <w:rStyle w:val="a5"/>
                  <w:color w:val="000000" w:themeColor="text1"/>
                  <w:lang w:val="en-US"/>
                </w:rPr>
                <w:t>ru</w:t>
              </w:r>
            </w:hyperlink>
            <w:r w:rsidRPr="00B770EA">
              <w:rPr>
                <w:color w:val="000000" w:themeColor="text1"/>
              </w:rPr>
              <w:t xml:space="preserve"> ИНН 7426002056   </w:t>
            </w:r>
          </w:p>
          <w:p w:rsidR="00B15121" w:rsidRPr="00B770EA" w:rsidRDefault="00B15121" w:rsidP="00B15121">
            <w:pPr>
              <w:rPr>
                <w:color w:val="000000" w:themeColor="text1"/>
              </w:rPr>
            </w:pPr>
            <w:r w:rsidRPr="00B770EA">
              <w:rPr>
                <w:color w:val="000000" w:themeColor="text1"/>
              </w:rPr>
              <w:t>КПП 746001001 ОГРН 1027401479951</w:t>
            </w:r>
          </w:p>
          <w:p w:rsidR="00B15121" w:rsidRPr="00B770EA" w:rsidRDefault="00B15121" w:rsidP="00B15121">
            <w:pPr>
              <w:rPr>
                <w:color w:val="000000" w:themeColor="text1"/>
              </w:rPr>
            </w:pPr>
            <w:r w:rsidRPr="00B770EA">
              <w:rPr>
                <w:color w:val="000000" w:themeColor="text1"/>
              </w:rPr>
              <w:t>УФК по Челябинской области (Администрация Аргаяшского сельского поселения  Л/с 03693023960)</w:t>
            </w:r>
          </w:p>
          <w:p w:rsidR="00B15121" w:rsidRPr="00B770EA" w:rsidRDefault="00B15121" w:rsidP="00B15121">
            <w:pPr>
              <w:autoSpaceDE w:val="0"/>
              <w:jc w:val="both"/>
              <w:rPr>
                <w:b/>
                <w:bCs/>
              </w:rPr>
            </w:pPr>
            <w:r w:rsidRPr="00B770EA">
              <w:rPr>
                <w:color w:val="000000" w:themeColor="text1"/>
              </w:rPr>
              <w:t xml:space="preserve">Банк получателя: </w:t>
            </w:r>
            <w:r w:rsidRPr="00B770EA">
              <w:rPr>
                <w:bCs/>
                <w:color w:val="000000" w:themeColor="text1"/>
              </w:rPr>
              <w:t>Отделение</w:t>
            </w:r>
            <w:r w:rsidRPr="00B770EA">
              <w:rPr>
                <w:bCs/>
              </w:rPr>
              <w:t xml:space="preserve"> </w:t>
            </w:r>
            <w:r w:rsidRPr="00B770EA">
              <w:rPr>
                <w:bCs/>
                <w:color w:val="000000" w:themeColor="text1"/>
              </w:rPr>
              <w:t>Челябинск</w:t>
            </w:r>
            <w:r w:rsidRPr="00B770EA">
              <w:rPr>
                <w:bCs/>
              </w:rPr>
              <w:t xml:space="preserve"> </w:t>
            </w:r>
            <w:proofErr w:type="gramStart"/>
            <w:r w:rsidRPr="00B770EA">
              <w:rPr>
                <w:bCs/>
              </w:rPr>
              <w:t>г</w:t>
            </w:r>
            <w:proofErr w:type="gramEnd"/>
            <w:r w:rsidRPr="00B770EA">
              <w:rPr>
                <w:bCs/>
              </w:rPr>
              <w:t>. Челябинск</w:t>
            </w:r>
          </w:p>
          <w:p w:rsidR="00B15121" w:rsidRPr="00B770EA" w:rsidRDefault="00B15121" w:rsidP="00B15121">
            <w:proofErr w:type="spellStart"/>
            <w:proofErr w:type="gramStart"/>
            <w:r w:rsidRPr="00B770EA">
              <w:t>р</w:t>
            </w:r>
            <w:proofErr w:type="spellEnd"/>
            <w:proofErr w:type="gramEnd"/>
            <w:r w:rsidRPr="00B770EA">
              <w:t>/с 40204810865770200344, БИК 047501001</w:t>
            </w:r>
          </w:p>
          <w:p w:rsidR="00B15121" w:rsidRPr="00B770EA" w:rsidRDefault="00B15121" w:rsidP="00B15121"/>
        </w:tc>
        <w:tc>
          <w:tcPr>
            <w:tcW w:w="620" w:type="dxa"/>
            <w:tcBorders>
              <w:top w:val="nil"/>
              <w:left w:val="nil"/>
              <w:bottom w:val="nil"/>
              <w:right w:val="nil"/>
            </w:tcBorders>
          </w:tcPr>
          <w:p w:rsidR="00B15121" w:rsidRPr="00B770EA" w:rsidRDefault="00B15121" w:rsidP="00B15121"/>
        </w:tc>
      </w:tr>
    </w:tbl>
    <w:p w:rsidR="00B15121" w:rsidRDefault="00B15121" w:rsidP="00B15121">
      <w:pPr>
        <w:spacing w:line="312" w:lineRule="auto"/>
        <w:jc w:val="center"/>
        <w:rPr>
          <w:bCs/>
        </w:rPr>
      </w:pPr>
      <w:r w:rsidRPr="00B15121">
        <w:rPr>
          <w:bCs/>
        </w:rPr>
        <w:t>Поставщик</w:t>
      </w:r>
    </w:p>
    <w:p w:rsidR="00B15121" w:rsidRPr="00081F86" w:rsidRDefault="00B15121" w:rsidP="00B15121">
      <w:pPr>
        <w:spacing w:line="312" w:lineRule="auto"/>
        <w:jc w:val="center"/>
        <w:rPr>
          <w:b/>
          <w:bCs/>
          <w:sz w:val="22"/>
          <w:szCs w:val="22"/>
        </w:rPr>
      </w:pPr>
      <w:r w:rsidRPr="00081F86">
        <w:rPr>
          <w:b/>
          <w:bCs/>
          <w:sz w:val="22"/>
          <w:szCs w:val="22"/>
        </w:rPr>
        <w:t>Индивидуальный предприниматель</w:t>
      </w:r>
    </w:p>
    <w:p w:rsidR="00B15121" w:rsidRPr="00B15121" w:rsidRDefault="00B15121" w:rsidP="0052541B">
      <w:pPr>
        <w:spacing w:line="312" w:lineRule="auto"/>
        <w:jc w:val="center"/>
        <w:rPr>
          <w:b/>
          <w:bCs/>
        </w:rPr>
      </w:pPr>
      <w:proofErr w:type="spellStart"/>
      <w:r w:rsidRPr="00B15121">
        <w:rPr>
          <w:b/>
          <w:bCs/>
        </w:rPr>
        <w:t>Потапенко</w:t>
      </w:r>
      <w:proofErr w:type="spellEnd"/>
      <w:r w:rsidRPr="00B15121">
        <w:rPr>
          <w:b/>
          <w:bCs/>
        </w:rPr>
        <w:t xml:space="preserve"> Евгений Борисович</w:t>
      </w:r>
    </w:p>
    <w:p w:rsidR="004D029B" w:rsidRDefault="00B15121" w:rsidP="00081F86">
      <w:pPr>
        <w:spacing w:line="312" w:lineRule="auto"/>
        <w:jc w:val="both"/>
        <w:rPr>
          <w:bCs/>
        </w:rPr>
      </w:pPr>
      <w:proofErr w:type="gramStart"/>
      <w:r>
        <w:rPr>
          <w:bCs/>
        </w:rPr>
        <w:t xml:space="preserve">Адрес: </w:t>
      </w:r>
      <w:r w:rsidR="004D029B">
        <w:rPr>
          <w:bCs/>
        </w:rPr>
        <w:t xml:space="preserve">353411, Российская Федерация, Краснодарский край, </w:t>
      </w:r>
      <w:proofErr w:type="spellStart"/>
      <w:r w:rsidR="004D029B">
        <w:rPr>
          <w:bCs/>
        </w:rPr>
        <w:t>Анапский</w:t>
      </w:r>
      <w:proofErr w:type="spellEnd"/>
      <w:r w:rsidR="004D029B">
        <w:rPr>
          <w:bCs/>
        </w:rPr>
        <w:t xml:space="preserve"> р-н, г. Анапа, с. </w:t>
      </w:r>
      <w:proofErr w:type="spellStart"/>
      <w:r w:rsidR="004D029B">
        <w:rPr>
          <w:bCs/>
        </w:rPr>
        <w:t>Супсех</w:t>
      </w:r>
      <w:proofErr w:type="spellEnd"/>
      <w:r w:rsidR="004D029B">
        <w:rPr>
          <w:bCs/>
        </w:rPr>
        <w:t>, ул. Советская, дом 38, кв.3.</w:t>
      </w:r>
      <w:proofErr w:type="gramEnd"/>
    </w:p>
    <w:p w:rsidR="004D029B" w:rsidRDefault="004D029B" w:rsidP="00081F86">
      <w:pPr>
        <w:spacing w:line="312" w:lineRule="auto"/>
        <w:jc w:val="both"/>
        <w:rPr>
          <w:bCs/>
        </w:rPr>
      </w:pPr>
      <w:r>
        <w:rPr>
          <w:bCs/>
        </w:rPr>
        <w:t>ИНН 550413602683</w:t>
      </w:r>
    </w:p>
    <w:p w:rsidR="004D029B" w:rsidRDefault="004D029B" w:rsidP="00081F86">
      <w:pPr>
        <w:spacing w:line="312" w:lineRule="auto"/>
        <w:jc w:val="both"/>
        <w:rPr>
          <w:bCs/>
        </w:rPr>
      </w:pPr>
      <w:r>
        <w:rPr>
          <w:bCs/>
        </w:rPr>
        <w:t>ОГРН 314230113300275</w:t>
      </w:r>
    </w:p>
    <w:p w:rsidR="004D029B" w:rsidRDefault="004D029B" w:rsidP="00081F86">
      <w:pPr>
        <w:spacing w:line="312" w:lineRule="auto"/>
        <w:jc w:val="both"/>
        <w:rPr>
          <w:bCs/>
        </w:rPr>
      </w:pPr>
      <w:r>
        <w:rPr>
          <w:bCs/>
        </w:rPr>
        <w:t xml:space="preserve">Банковские реквизиты: ФИЛИАЛ «БИЗНЕС» ПАО «СОВКОМБАНК» </w:t>
      </w:r>
    </w:p>
    <w:p w:rsidR="00F076D3" w:rsidRDefault="00C25AF1" w:rsidP="00081F86">
      <w:pPr>
        <w:spacing w:line="312" w:lineRule="auto"/>
        <w:jc w:val="both"/>
        <w:rPr>
          <w:bCs/>
        </w:rPr>
      </w:pPr>
      <w:r>
        <w:rPr>
          <w:bCs/>
        </w:rPr>
        <w:t xml:space="preserve">   </w:t>
      </w:r>
      <w:proofErr w:type="spellStart"/>
      <w:proofErr w:type="gramStart"/>
      <w:r w:rsidR="004D029B">
        <w:rPr>
          <w:bCs/>
        </w:rPr>
        <w:t>р</w:t>
      </w:r>
      <w:proofErr w:type="spellEnd"/>
      <w:proofErr w:type="gramEnd"/>
      <w:r w:rsidR="004D029B">
        <w:rPr>
          <w:bCs/>
        </w:rPr>
        <w:t xml:space="preserve">/с </w:t>
      </w:r>
      <w:r w:rsidR="00F076D3">
        <w:rPr>
          <w:bCs/>
        </w:rPr>
        <w:t>40802810811010433603</w:t>
      </w:r>
    </w:p>
    <w:p w:rsidR="00F076D3" w:rsidRDefault="00F076D3" w:rsidP="00081F86">
      <w:pPr>
        <w:spacing w:line="312" w:lineRule="auto"/>
        <w:jc w:val="both"/>
        <w:rPr>
          <w:bCs/>
        </w:rPr>
      </w:pPr>
      <w:r>
        <w:rPr>
          <w:bCs/>
        </w:rPr>
        <w:t xml:space="preserve">                                                            </w:t>
      </w:r>
      <w:r w:rsidR="00C25AF1">
        <w:rPr>
          <w:bCs/>
        </w:rPr>
        <w:t xml:space="preserve">                </w:t>
      </w:r>
      <w:r w:rsidR="00081F86">
        <w:rPr>
          <w:bCs/>
        </w:rPr>
        <w:t xml:space="preserve">                 </w:t>
      </w:r>
      <w:r w:rsidR="00C25AF1">
        <w:rPr>
          <w:bCs/>
        </w:rPr>
        <w:t xml:space="preserve"> </w:t>
      </w:r>
      <w:r>
        <w:rPr>
          <w:bCs/>
        </w:rPr>
        <w:t xml:space="preserve"> к/с 30101810045250000058</w:t>
      </w:r>
    </w:p>
    <w:p w:rsidR="00C25AF1" w:rsidRDefault="00C25AF1" w:rsidP="00081F86">
      <w:pPr>
        <w:tabs>
          <w:tab w:val="left" w:pos="5700"/>
        </w:tabs>
        <w:spacing w:line="312" w:lineRule="auto"/>
        <w:jc w:val="both"/>
        <w:rPr>
          <w:bCs/>
        </w:rPr>
      </w:pPr>
      <w:r>
        <w:rPr>
          <w:bCs/>
        </w:rPr>
        <w:tab/>
        <w:t>БИК 044525058</w:t>
      </w:r>
    </w:p>
    <w:p w:rsidR="00081F86" w:rsidRPr="00B73EA7" w:rsidRDefault="00081F86" w:rsidP="00081F86">
      <w:pPr>
        <w:tabs>
          <w:tab w:val="left" w:pos="5700"/>
        </w:tabs>
        <w:spacing w:line="312" w:lineRule="auto"/>
        <w:jc w:val="both"/>
        <w:rPr>
          <w:bCs/>
        </w:rPr>
      </w:pPr>
      <w:r>
        <w:rPr>
          <w:bCs/>
        </w:rPr>
        <w:tab/>
      </w:r>
      <w:hyperlink r:id="rId11" w:history="1">
        <w:r w:rsidRPr="00A47420">
          <w:rPr>
            <w:rStyle w:val="a5"/>
            <w:bCs/>
            <w:lang w:val="en-US"/>
          </w:rPr>
          <w:t>anapa</w:t>
        </w:r>
        <w:r w:rsidRPr="00B73EA7">
          <w:rPr>
            <w:rStyle w:val="a5"/>
            <w:bCs/>
          </w:rPr>
          <w:t>-</w:t>
        </w:r>
        <w:r w:rsidRPr="00A47420">
          <w:rPr>
            <w:rStyle w:val="a5"/>
            <w:bCs/>
            <w:lang w:val="en-US"/>
          </w:rPr>
          <w:t>plast</w:t>
        </w:r>
        <w:r w:rsidRPr="00B73EA7">
          <w:rPr>
            <w:rStyle w:val="a5"/>
            <w:bCs/>
          </w:rPr>
          <w:t>@</w:t>
        </w:r>
        <w:r w:rsidRPr="00A47420">
          <w:rPr>
            <w:rStyle w:val="a5"/>
            <w:bCs/>
            <w:lang w:val="en-US"/>
          </w:rPr>
          <w:t>mail</w:t>
        </w:r>
        <w:r w:rsidRPr="00B73EA7">
          <w:rPr>
            <w:rStyle w:val="a5"/>
            <w:bCs/>
          </w:rPr>
          <w:t>.</w:t>
        </w:r>
        <w:proofErr w:type="spellStart"/>
        <w:r w:rsidRPr="00A47420">
          <w:rPr>
            <w:rStyle w:val="a5"/>
            <w:bCs/>
            <w:lang w:val="en-US"/>
          </w:rPr>
          <w:t>ru</w:t>
        </w:r>
        <w:proofErr w:type="spellEnd"/>
      </w:hyperlink>
    </w:p>
    <w:p w:rsidR="00081F86" w:rsidRPr="00081F86" w:rsidRDefault="00081F86" w:rsidP="00081F86">
      <w:pPr>
        <w:tabs>
          <w:tab w:val="left" w:pos="5700"/>
        </w:tabs>
        <w:spacing w:line="312" w:lineRule="auto"/>
        <w:jc w:val="both"/>
        <w:rPr>
          <w:bCs/>
        </w:rPr>
      </w:pPr>
      <w:r w:rsidRPr="00B73EA7">
        <w:rPr>
          <w:bCs/>
        </w:rPr>
        <w:tab/>
      </w:r>
      <w:r>
        <w:rPr>
          <w:bCs/>
        </w:rPr>
        <w:t>тел.89604933007</w:t>
      </w:r>
    </w:p>
    <w:p w:rsidR="00C25AF1" w:rsidRDefault="00C25AF1" w:rsidP="00F076D3">
      <w:pPr>
        <w:spacing w:line="312" w:lineRule="auto"/>
        <w:jc w:val="right"/>
        <w:rPr>
          <w:bCs/>
        </w:rPr>
      </w:pPr>
    </w:p>
    <w:p w:rsidR="0052541B" w:rsidRPr="00B770EA" w:rsidRDefault="0052541B" w:rsidP="00C25AF1">
      <w:pPr>
        <w:spacing w:line="312" w:lineRule="auto"/>
        <w:jc w:val="center"/>
        <w:rPr>
          <w:b/>
          <w:bCs/>
        </w:rPr>
      </w:pPr>
      <w:r w:rsidRPr="00B770EA">
        <w:rPr>
          <w:b/>
          <w:bCs/>
        </w:rPr>
        <w:t>ПОДПИСИ СТОРОН</w:t>
      </w:r>
    </w:p>
    <w:p w:rsidR="0012103A" w:rsidRPr="00B770EA" w:rsidRDefault="0052541B" w:rsidP="0052541B">
      <w:pPr>
        <w:jc w:val="center"/>
      </w:pPr>
      <w:r w:rsidRPr="00B770EA">
        <w:t>Настоящий контракт подписан электронной цифровой подписью:</w:t>
      </w:r>
    </w:p>
    <w:p w:rsidR="0012103A" w:rsidRPr="00B770EA" w:rsidRDefault="0012103A" w:rsidP="0012103A"/>
    <w:tbl>
      <w:tblPr>
        <w:tblW w:w="0" w:type="auto"/>
        <w:tblInd w:w="2" w:type="dxa"/>
        <w:tblLook w:val="01E0"/>
      </w:tblPr>
      <w:tblGrid>
        <w:gridCol w:w="4782"/>
        <w:gridCol w:w="4786"/>
      </w:tblGrid>
      <w:tr w:rsidR="0052541B" w:rsidRPr="00B770EA" w:rsidTr="0012103A">
        <w:trPr>
          <w:trHeight w:val="1461"/>
        </w:trPr>
        <w:tc>
          <w:tcPr>
            <w:tcW w:w="4782" w:type="dxa"/>
          </w:tcPr>
          <w:p w:rsidR="0052541B" w:rsidRPr="00B770EA" w:rsidRDefault="0012103A" w:rsidP="00086179">
            <w:pPr>
              <w:ind w:right="289"/>
              <w:jc w:val="center"/>
              <w:rPr>
                <w:b/>
                <w:bCs/>
              </w:rPr>
            </w:pPr>
            <w:r w:rsidRPr="00B770EA">
              <w:tab/>
            </w:r>
            <w:r w:rsidR="0052541B" w:rsidRPr="00B770EA">
              <w:rPr>
                <w:b/>
                <w:bCs/>
              </w:rPr>
              <w:t xml:space="preserve">Лица, имеющего право подписи от имени ЗАКАЗЧИКА – </w:t>
            </w:r>
          </w:p>
          <w:p w:rsidR="0052541B" w:rsidRPr="00B770EA" w:rsidRDefault="0052541B" w:rsidP="00086179">
            <w:pPr>
              <w:ind w:right="289"/>
              <w:jc w:val="center"/>
              <w:rPr>
                <w:b/>
                <w:bCs/>
              </w:rPr>
            </w:pPr>
            <w:r w:rsidRPr="00B770EA">
              <w:rPr>
                <w:b/>
                <w:bCs/>
              </w:rPr>
              <w:t>Глава поселения</w:t>
            </w:r>
          </w:p>
          <w:p w:rsidR="0052541B" w:rsidRPr="00B770EA" w:rsidRDefault="0052541B" w:rsidP="00086179">
            <w:pPr>
              <w:ind w:right="289"/>
              <w:jc w:val="center"/>
              <w:rPr>
                <w:b/>
                <w:bCs/>
              </w:rPr>
            </w:pPr>
          </w:p>
          <w:p w:rsidR="0052541B" w:rsidRPr="00B770EA" w:rsidRDefault="0052541B" w:rsidP="00086179">
            <w:pPr>
              <w:ind w:right="289"/>
              <w:jc w:val="center"/>
              <w:rPr>
                <w:b/>
                <w:bCs/>
              </w:rPr>
            </w:pPr>
            <w:r w:rsidRPr="00B770EA">
              <w:rPr>
                <w:b/>
                <w:bCs/>
              </w:rPr>
              <w:t>_____________________</w:t>
            </w:r>
          </w:p>
          <w:p w:rsidR="0052541B" w:rsidRPr="00B770EA" w:rsidRDefault="0052541B" w:rsidP="00086179">
            <w:pPr>
              <w:ind w:right="289"/>
              <w:jc w:val="center"/>
            </w:pPr>
            <w:r w:rsidRPr="00B770EA">
              <w:t xml:space="preserve">Ишкильдин А.З. </w:t>
            </w:r>
          </w:p>
        </w:tc>
        <w:tc>
          <w:tcPr>
            <w:tcW w:w="4786" w:type="dxa"/>
          </w:tcPr>
          <w:p w:rsidR="0052541B" w:rsidRPr="00B770EA" w:rsidRDefault="0052541B" w:rsidP="00086179">
            <w:pPr>
              <w:ind w:right="289"/>
              <w:jc w:val="center"/>
              <w:rPr>
                <w:b/>
                <w:bCs/>
              </w:rPr>
            </w:pPr>
            <w:r w:rsidRPr="00B770EA">
              <w:rPr>
                <w:b/>
                <w:bCs/>
              </w:rPr>
              <w:t xml:space="preserve">Лица, имеющего право подписи от имени </w:t>
            </w:r>
            <w:r w:rsidR="00E37A97" w:rsidRPr="00B770EA">
              <w:rPr>
                <w:b/>
                <w:bCs/>
              </w:rPr>
              <w:t>ПОСТАВЩИКА</w:t>
            </w:r>
          </w:p>
          <w:p w:rsidR="0052541B" w:rsidRPr="00B770EA" w:rsidRDefault="0052541B" w:rsidP="00086179">
            <w:pPr>
              <w:ind w:right="289"/>
              <w:jc w:val="center"/>
              <w:rPr>
                <w:b/>
                <w:bCs/>
              </w:rPr>
            </w:pPr>
          </w:p>
          <w:p w:rsidR="0052541B" w:rsidRPr="00B770EA" w:rsidRDefault="0052541B" w:rsidP="00086179">
            <w:pPr>
              <w:ind w:right="289"/>
              <w:jc w:val="center"/>
              <w:rPr>
                <w:b/>
                <w:bCs/>
              </w:rPr>
            </w:pPr>
          </w:p>
          <w:p w:rsidR="0052541B" w:rsidRPr="00B770EA" w:rsidRDefault="0052541B" w:rsidP="00086179">
            <w:pPr>
              <w:ind w:right="289"/>
              <w:jc w:val="center"/>
              <w:rPr>
                <w:b/>
                <w:bCs/>
              </w:rPr>
            </w:pPr>
            <w:r w:rsidRPr="00B770EA">
              <w:rPr>
                <w:b/>
                <w:bCs/>
              </w:rPr>
              <w:t>___________________</w:t>
            </w:r>
          </w:p>
          <w:p w:rsidR="0007041B" w:rsidRPr="0096045C" w:rsidRDefault="0096045C" w:rsidP="00086179">
            <w:pPr>
              <w:ind w:right="289"/>
              <w:jc w:val="center"/>
              <w:rPr>
                <w:bCs/>
              </w:rPr>
            </w:pPr>
            <w:proofErr w:type="spellStart"/>
            <w:r w:rsidRPr="0096045C">
              <w:rPr>
                <w:bCs/>
              </w:rPr>
              <w:t>Потапенко</w:t>
            </w:r>
            <w:proofErr w:type="spellEnd"/>
            <w:r w:rsidRPr="0096045C">
              <w:rPr>
                <w:bCs/>
              </w:rPr>
              <w:t xml:space="preserve"> Е.Б.</w:t>
            </w:r>
          </w:p>
        </w:tc>
      </w:tr>
    </w:tbl>
    <w:p w:rsidR="0007041B" w:rsidRPr="00B770EA" w:rsidRDefault="006A248C" w:rsidP="001767D1">
      <w:pPr>
        <w:widowControl w:val="0"/>
        <w:ind w:left="5954"/>
        <w:jc w:val="right"/>
      </w:pPr>
      <w:r w:rsidRPr="00B770EA">
        <w:tab/>
      </w:r>
    </w:p>
    <w:p w:rsidR="0007041B" w:rsidRPr="00B770EA" w:rsidRDefault="0007041B" w:rsidP="001767D1">
      <w:pPr>
        <w:widowControl w:val="0"/>
        <w:ind w:left="5954"/>
        <w:jc w:val="right"/>
      </w:pPr>
    </w:p>
    <w:p w:rsidR="0007041B" w:rsidRDefault="0007041B" w:rsidP="001767D1">
      <w:pPr>
        <w:widowControl w:val="0"/>
        <w:ind w:left="5954"/>
        <w:jc w:val="right"/>
      </w:pPr>
    </w:p>
    <w:p w:rsidR="0007041B" w:rsidRDefault="0007041B" w:rsidP="001767D1">
      <w:pPr>
        <w:widowControl w:val="0"/>
        <w:ind w:left="5954"/>
        <w:jc w:val="right"/>
      </w:pPr>
    </w:p>
    <w:p w:rsidR="0007041B" w:rsidRDefault="0007041B" w:rsidP="001767D1">
      <w:pPr>
        <w:widowControl w:val="0"/>
        <w:ind w:left="5954"/>
        <w:jc w:val="right"/>
      </w:pPr>
    </w:p>
    <w:p w:rsidR="0007041B" w:rsidRDefault="0007041B" w:rsidP="001767D1">
      <w:pPr>
        <w:widowControl w:val="0"/>
        <w:ind w:left="5954"/>
        <w:jc w:val="right"/>
      </w:pPr>
    </w:p>
    <w:p w:rsidR="0007041B" w:rsidRDefault="0007041B" w:rsidP="001767D1">
      <w:pPr>
        <w:widowControl w:val="0"/>
        <w:ind w:left="5954"/>
        <w:jc w:val="right"/>
      </w:pPr>
    </w:p>
    <w:p w:rsidR="0007041B" w:rsidRDefault="0007041B" w:rsidP="001767D1">
      <w:pPr>
        <w:widowControl w:val="0"/>
        <w:ind w:left="5954"/>
        <w:jc w:val="right"/>
      </w:pPr>
    </w:p>
    <w:p w:rsidR="0007041B" w:rsidRDefault="0007041B" w:rsidP="001767D1">
      <w:pPr>
        <w:widowControl w:val="0"/>
        <w:ind w:left="5954"/>
        <w:jc w:val="right"/>
      </w:pPr>
    </w:p>
    <w:p w:rsidR="0007041B" w:rsidRDefault="0007041B" w:rsidP="001767D1">
      <w:pPr>
        <w:widowControl w:val="0"/>
        <w:ind w:left="5954"/>
        <w:jc w:val="right"/>
      </w:pPr>
    </w:p>
    <w:p w:rsidR="0007041B" w:rsidRDefault="0007041B" w:rsidP="001767D1">
      <w:pPr>
        <w:widowControl w:val="0"/>
        <w:ind w:left="5954"/>
        <w:jc w:val="right"/>
      </w:pPr>
    </w:p>
    <w:p w:rsidR="00284136" w:rsidRDefault="00284136" w:rsidP="001767D1">
      <w:pPr>
        <w:widowControl w:val="0"/>
        <w:ind w:left="5954"/>
        <w:jc w:val="right"/>
      </w:pPr>
    </w:p>
    <w:p w:rsidR="00284136" w:rsidRDefault="00284136" w:rsidP="001767D1">
      <w:pPr>
        <w:widowControl w:val="0"/>
        <w:ind w:left="5954"/>
        <w:jc w:val="right"/>
      </w:pPr>
    </w:p>
    <w:p w:rsidR="00284136" w:rsidRDefault="00284136" w:rsidP="001767D1">
      <w:pPr>
        <w:widowControl w:val="0"/>
        <w:ind w:left="5954"/>
        <w:jc w:val="right"/>
      </w:pPr>
    </w:p>
    <w:p w:rsidR="00284136" w:rsidRDefault="00284136" w:rsidP="001767D1">
      <w:pPr>
        <w:widowControl w:val="0"/>
        <w:ind w:left="5954"/>
        <w:jc w:val="right"/>
      </w:pPr>
    </w:p>
    <w:p w:rsidR="00284136" w:rsidRDefault="00284136" w:rsidP="001767D1">
      <w:pPr>
        <w:widowControl w:val="0"/>
        <w:ind w:left="5954"/>
        <w:jc w:val="right"/>
      </w:pPr>
    </w:p>
    <w:p w:rsidR="00284136" w:rsidRDefault="00284136" w:rsidP="001767D1">
      <w:pPr>
        <w:widowControl w:val="0"/>
        <w:ind w:left="5954"/>
        <w:jc w:val="right"/>
      </w:pPr>
    </w:p>
    <w:p w:rsidR="00284136" w:rsidRDefault="00284136" w:rsidP="001767D1">
      <w:pPr>
        <w:widowControl w:val="0"/>
        <w:ind w:left="5954"/>
        <w:jc w:val="right"/>
      </w:pPr>
    </w:p>
    <w:p w:rsidR="00284136" w:rsidRDefault="00284136" w:rsidP="001767D1">
      <w:pPr>
        <w:widowControl w:val="0"/>
        <w:ind w:left="5954"/>
        <w:jc w:val="right"/>
      </w:pPr>
    </w:p>
    <w:p w:rsidR="006A248C" w:rsidRPr="00DA3B66" w:rsidRDefault="006A248C" w:rsidP="001767D1">
      <w:pPr>
        <w:widowControl w:val="0"/>
        <w:ind w:left="5954"/>
        <w:jc w:val="right"/>
      </w:pPr>
      <w:r w:rsidRPr="00DA3B66">
        <w:t>ПРИЛОЖЕНИЕ № 1</w:t>
      </w:r>
    </w:p>
    <w:p w:rsidR="006A248C" w:rsidRPr="00DA3B66" w:rsidRDefault="006A248C" w:rsidP="001767D1">
      <w:pPr>
        <w:widowControl w:val="0"/>
        <w:ind w:left="5954"/>
        <w:jc w:val="right"/>
      </w:pPr>
      <w:r w:rsidRPr="00DA3B66">
        <w:t xml:space="preserve">к </w:t>
      </w:r>
      <w:r>
        <w:t xml:space="preserve">Муниципальному </w:t>
      </w:r>
      <w:r w:rsidRPr="00DA3B66">
        <w:t>Контракту</w:t>
      </w:r>
    </w:p>
    <w:p w:rsidR="0096045C" w:rsidRDefault="003141F7" w:rsidP="001767D1">
      <w:pPr>
        <w:widowControl w:val="0"/>
        <w:ind w:hanging="810"/>
        <w:jc w:val="right"/>
      </w:pPr>
      <w:r>
        <w:t>от «_____</w:t>
      </w:r>
      <w:r w:rsidR="00694F65">
        <w:t xml:space="preserve">» </w:t>
      </w:r>
      <w:r w:rsidR="0096045C">
        <w:t xml:space="preserve">августа </w:t>
      </w:r>
      <w:r w:rsidR="00694F65">
        <w:t>20</w:t>
      </w:r>
      <w:r w:rsidR="00482B39">
        <w:t>19</w:t>
      </w:r>
      <w:r w:rsidR="006A248C" w:rsidRPr="00DA3B66">
        <w:t>г.</w:t>
      </w:r>
    </w:p>
    <w:p w:rsidR="006A248C" w:rsidRPr="00DA3B66" w:rsidRDefault="006A248C" w:rsidP="001767D1">
      <w:pPr>
        <w:widowControl w:val="0"/>
        <w:ind w:hanging="810"/>
        <w:jc w:val="right"/>
      </w:pPr>
      <w:r w:rsidRPr="00DA3B66">
        <w:t xml:space="preserve"> №</w:t>
      </w:r>
      <w:r w:rsidR="007C7B66" w:rsidRPr="0044137A">
        <w:t>0169300010319000372</w:t>
      </w:r>
      <w:r w:rsidR="007C7B66">
        <w:t>0001</w:t>
      </w:r>
    </w:p>
    <w:p w:rsidR="00147E9E" w:rsidRDefault="00147E9E" w:rsidP="001767D1">
      <w:pPr>
        <w:widowControl w:val="0"/>
        <w:ind w:hanging="810"/>
        <w:jc w:val="right"/>
      </w:pPr>
    </w:p>
    <w:p w:rsidR="0007041B" w:rsidRPr="003B69AA" w:rsidRDefault="0007041B" w:rsidP="0007041B">
      <w:pPr>
        <w:jc w:val="center"/>
        <w:rPr>
          <w:b/>
          <w:bCs/>
          <w:highlight w:val="white"/>
        </w:rPr>
      </w:pPr>
      <w:r w:rsidRPr="003B69AA">
        <w:rPr>
          <w:b/>
          <w:bCs/>
          <w:highlight w:val="white"/>
        </w:rPr>
        <w:t>ТЕХНИЧЕСКОЕ ЗАДАНИЕ</w:t>
      </w:r>
    </w:p>
    <w:p w:rsidR="0007041B" w:rsidRPr="003B69AA" w:rsidRDefault="0007041B" w:rsidP="0007041B">
      <w:pPr>
        <w:jc w:val="center"/>
        <w:rPr>
          <w:b/>
          <w:bCs/>
          <w:highlight w:val="white"/>
        </w:rPr>
      </w:pPr>
      <w:r w:rsidRPr="003B69AA">
        <w:rPr>
          <w:b/>
          <w:bCs/>
          <w:highlight w:val="white"/>
        </w:rPr>
        <w:t xml:space="preserve">на поставку контейнеров пластиковых для сбора  </w:t>
      </w:r>
    </w:p>
    <w:p w:rsidR="0007041B" w:rsidRPr="003B69AA" w:rsidRDefault="0007041B" w:rsidP="0007041B">
      <w:pPr>
        <w:jc w:val="center"/>
        <w:rPr>
          <w:i/>
          <w:highlight w:val="white"/>
        </w:rPr>
      </w:pPr>
      <w:r w:rsidRPr="003B69AA">
        <w:rPr>
          <w:b/>
          <w:bCs/>
          <w:highlight w:val="white"/>
        </w:rPr>
        <w:t>твердых коммунальных отходов</w:t>
      </w:r>
    </w:p>
    <w:p w:rsidR="0007041B" w:rsidRPr="003B69AA" w:rsidRDefault="0007041B" w:rsidP="0007041B">
      <w:pPr>
        <w:jc w:val="both"/>
        <w:rPr>
          <w:i/>
          <w:highlight w:val="white"/>
        </w:rPr>
      </w:pPr>
    </w:p>
    <w:p w:rsidR="0007041B" w:rsidRPr="003B69AA" w:rsidRDefault="0007041B" w:rsidP="0007041B">
      <w:pPr>
        <w:pStyle w:val="2"/>
        <w:suppressAutoHyphens/>
        <w:spacing w:before="0" w:after="0"/>
        <w:ind w:firstLine="680"/>
        <w:jc w:val="both"/>
        <w:rPr>
          <w:b/>
          <w:bCs/>
          <w:highlight w:val="white"/>
        </w:rPr>
      </w:pPr>
      <w:r w:rsidRPr="003B69AA">
        <w:rPr>
          <w:b/>
          <w:bCs/>
          <w:highlight w:val="white"/>
        </w:rPr>
        <w:t>1.</w:t>
      </w:r>
      <w:r w:rsidRPr="003B69AA">
        <w:rPr>
          <w:highlight w:val="white"/>
        </w:rPr>
        <w:t> </w:t>
      </w:r>
      <w:r w:rsidRPr="003B69AA">
        <w:rPr>
          <w:b/>
          <w:bCs/>
          <w:highlight w:val="white"/>
        </w:rPr>
        <w:t xml:space="preserve">Наименование объекта поставки: </w:t>
      </w:r>
      <w:r w:rsidRPr="003B69AA">
        <w:rPr>
          <w:highlight w:val="white"/>
        </w:rPr>
        <w:t xml:space="preserve">пластиковый  </w:t>
      </w:r>
      <w:r w:rsidRPr="003B69AA">
        <w:rPr>
          <w:bCs/>
          <w:highlight w:val="white"/>
        </w:rPr>
        <w:t xml:space="preserve">контейнер для накопления твердых коммунальных отходов (далее — ТКО) объемом </w:t>
      </w:r>
      <w:smartTag w:uri="urn:schemas-microsoft-com:office:smarttags" w:element="metricconverter">
        <w:smartTagPr>
          <w:attr w:name="ProductID" w:val="1,1 куб. м"/>
        </w:smartTagPr>
        <w:r w:rsidRPr="003B69AA">
          <w:rPr>
            <w:bCs/>
            <w:highlight w:val="white"/>
          </w:rPr>
          <w:t xml:space="preserve">1,1 куб. </w:t>
        </w:r>
        <w:proofErr w:type="gramStart"/>
        <w:r w:rsidRPr="003B69AA">
          <w:rPr>
            <w:bCs/>
            <w:highlight w:val="white"/>
          </w:rPr>
          <w:t>м</w:t>
        </w:r>
      </w:smartTag>
      <w:proofErr w:type="gramEnd"/>
      <w:r w:rsidRPr="003B69AA">
        <w:rPr>
          <w:bCs/>
          <w:highlight w:val="white"/>
        </w:rPr>
        <w:t xml:space="preserve">, предназначенный для механизированной загрузки в бункер мусоровоза с задней загрузкой ТКО (далее — Товар). </w:t>
      </w:r>
    </w:p>
    <w:p w:rsidR="0007041B" w:rsidRPr="003B69AA" w:rsidRDefault="0007041B" w:rsidP="0007041B">
      <w:pPr>
        <w:pStyle w:val="2"/>
        <w:suppressAutoHyphens/>
        <w:spacing w:before="0" w:after="0"/>
        <w:ind w:firstLine="680"/>
        <w:jc w:val="both"/>
        <w:rPr>
          <w:b/>
          <w:bCs/>
          <w:highlight w:val="white"/>
        </w:rPr>
      </w:pPr>
      <w:r w:rsidRPr="003B69AA">
        <w:rPr>
          <w:b/>
          <w:bCs/>
          <w:highlight w:val="white"/>
        </w:rPr>
        <w:t>2.</w:t>
      </w:r>
      <w:r w:rsidRPr="003B69AA">
        <w:rPr>
          <w:rStyle w:val="apple-converted-space"/>
          <w:b/>
          <w:bCs/>
        </w:rPr>
        <w:t> </w:t>
      </w:r>
      <w:r w:rsidRPr="003B69AA">
        <w:rPr>
          <w:b/>
          <w:color w:val="00000A"/>
          <w:highlight w:val="white"/>
        </w:rPr>
        <w:t>Срок поставки Товара:</w:t>
      </w:r>
      <w:r w:rsidRPr="003B69AA">
        <w:rPr>
          <w:color w:val="00000A"/>
          <w:highlight w:val="white"/>
        </w:rPr>
        <w:t xml:space="preserve"> </w:t>
      </w:r>
      <w:r w:rsidR="007D33C1" w:rsidRPr="004012D5">
        <w:rPr>
          <w:b/>
          <w:color w:val="00000A"/>
        </w:rPr>
        <w:t>с момента заключения Контракта, но не позднее 31.10.2019 года</w:t>
      </w:r>
      <w:r w:rsidRPr="003B69AA">
        <w:rPr>
          <w:rStyle w:val="apple-converted-space"/>
          <w:color w:val="00000A"/>
        </w:rPr>
        <w:t> </w:t>
      </w:r>
      <w:r w:rsidRPr="003B69AA">
        <w:rPr>
          <w:highlight w:val="white"/>
        </w:rPr>
        <w:t>(включая предоставление отчетных документов).</w:t>
      </w:r>
    </w:p>
    <w:p w:rsidR="0007041B" w:rsidRPr="003B69AA" w:rsidRDefault="0007041B" w:rsidP="0007041B">
      <w:pPr>
        <w:pStyle w:val="2"/>
        <w:suppressAutoHyphens/>
        <w:spacing w:before="0" w:after="0"/>
        <w:ind w:firstLine="680"/>
        <w:jc w:val="both"/>
        <w:rPr>
          <w:b/>
          <w:bCs/>
          <w:highlight w:val="white"/>
        </w:rPr>
      </w:pPr>
      <w:r w:rsidRPr="003B69AA">
        <w:rPr>
          <w:b/>
          <w:bCs/>
          <w:highlight w:val="white"/>
        </w:rPr>
        <w:t>3. Технические характеристики объекта поставки:</w:t>
      </w:r>
    </w:p>
    <w:p w:rsidR="0007041B" w:rsidRPr="003B69AA" w:rsidRDefault="0007041B" w:rsidP="0007041B">
      <w:pPr>
        <w:pStyle w:val="2"/>
        <w:spacing w:before="0" w:after="0"/>
        <w:ind w:firstLine="360"/>
        <w:jc w:val="both"/>
        <w:rPr>
          <w:b/>
          <w:bCs/>
          <w:highlight w:val="white"/>
        </w:rPr>
      </w:pPr>
    </w:p>
    <w:tbl>
      <w:tblPr>
        <w:tblW w:w="0" w:type="auto"/>
        <w:tblInd w:w="2" w:type="dxa"/>
        <w:tblLayout w:type="fixed"/>
        <w:tblCellMar>
          <w:top w:w="55" w:type="dxa"/>
          <w:left w:w="55" w:type="dxa"/>
          <w:bottom w:w="55" w:type="dxa"/>
          <w:right w:w="55" w:type="dxa"/>
        </w:tblCellMar>
        <w:tblLook w:val="0000"/>
      </w:tblPr>
      <w:tblGrid>
        <w:gridCol w:w="620"/>
        <w:gridCol w:w="3004"/>
        <w:gridCol w:w="2784"/>
        <w:gridCol w:w="2040"/>
        <w:gridCol w:w="1272"/>
      </w:tblGrid>
      <w:tr w:rsidR="0007041B" w:rsidRPr="003B69AA" w:rsidTr="00F6153F">
        <w:trPr>
          <w:cantSplit/>
        </w:trPr>
        <w:tc>
          <w:tcPr>
            <w:tcW w:w="620" w:type="dxa"/>
            <w:vMerge w:val="restart"/>
            <w:tcBorders>
              <w:top w:val="single" w:sz="2" w:space="0" w:color="000000"/>
              <w:left w:val="single" w:sz="2" w:space="0" w:color="000000"/>
              <w:bottom w:val="single" w:sz="2" w:space="0" w:color="000000"/>
            </w:tcBorders>
            <w:vAlign w:val="center"/>
          </w:tcPr>
          <w:p w:rsidR="0007041B" w:rsidRPr="003B69AA" w:rsidRDefault="0007041B" w:rsidP="00F6153F">
            <w:pPr>
              <w:pStyle w:val="af0"/>
              <w:jc w:val="center"/>
            </w:pPr>
            <w:r w:rsidRPr="003B69AA">
              <w:rPr>
                <w:highlight w:val="white"/>
              </w:rPr>
              <w:t xml:space="preserve">№ </w:t>
            </w:r>
            <w:proofErr w:type="spellStart"/>
            <w:proofErr w:type="gramStart"/>
            <w:r w:rsidRPr="003B69AA">
              <w:rPr>
                <w:highlight w:val="white"/>
              </w:rPr>
              <w:t>п</w:t>
            </w:r>
            <w:proofErr w:type="spellEnd"/>
            <w:proofErr w:type="gramEnd"/>
            <w:r w:rsidRPr="003B69AA">
              <w:rPr>
                <w:highlight w:val="white"/>
              </w:rPr>
              <w:t>/</w:t>
            </w:r>
            <w:proofErr w:type="spellStart"/>
            <w:r w:rsidRPr="003B69AA">
              <w:rPr>
                <w:highlight w:val="white"/>
              </w:rPr>
              <w:t>п</w:t>
            </w:r>
            <w:proofErr w:type="spellEnd"/>
          </w:p>
        </w:tc>
        <w:tc>
          <w:tcPr>
            <w:tcW w:w="3004" w:type="dxa"/>
            <w:vMerge w:val="restart"/>
            <w:tcBorders>
              <w:top w:val="single" w:sz="2" w:space="0" w:color="000000"/>
              <w:left w:val="single" w:sz="2" w:space="0" w:color="000000"/>
              <w:bottom w:val="single" w:sz="2" w:space="0" w:color="000000"/>
            </w:tcBorders>
            <w:vAlign w:val="center"/>
          </w:tcPr>
          <w:p w:rsidR="0007041B" w:rsidRPr="003B69AA" w:rsidRDefault="0007041B" w:rsidP="00F6153F">
            <w:pPr>
              <w:jc w:val="center"/>
            </w:pPr>
            <w:r w:rsidRPr="003B69AA">
              <w:rPr>
                <w:bCs/>
                <w:highlight w:val="white"/>
              </w:rPr>
              <w:t>Наименование (описание) объекта закупки</w:t>
            </w:r>
          </w:p>
        </w:tc>
        <w:tc>
          <w:tcPr>
            <w:tcW w:w="4824" w:type="dxa"/>
            <w:gridSpan w:val="2"/>
            <w:tcBorders>
              <w:top w:val="single" w:sz="2" w:space="0" w:color="000000"/>
              <w:left w:val="single" w:sz="2" w:space="0" w:color="000000"/>
              <w:bottom w:val="single" w:sz="2" w:space="0" w:color="000000"/>
            </w:tcBorders>
          </w:tcPr>
          <w:p w:rsidR="0007041B" w:rsidRPr="003B69AA" w:rsidRDefault="0007041B" w:rsidP="00F6153F">
            <w:pPr>
              <w:jc w:val="center"/>
            </w:pPr>
            <w:r w:rsidRPr="003B69AA">
              <w:rPr>
                <w:bCs/>
                <w:highlight w:val="white"/>
              </w:rPr>
              <w:t>Характеристики поставляемого Товара</w:t>
            </w:r>
          </w:p>
        </w:tc>
        <w:tc>
          <w:tcPr>
            <w:tcW w:w="1272" w:type="dxa"/>
            <w:vMerge w:val="restart"/>
            <w:tcBorders>
              <w:top w:val="single" w:sz="2" w:space="0" w:color="000000"/>
              <w:left w:val="single" w:sz="2" w:space="0" w:color="000000"/>
              <w:bottom w:val="single" w:sz="2" w:space="0" w:color="000000"/>
              <w:right w:val="single" w:sz="2" w:space="0" w:color="000000"/>
            </w:tcBorders>
            <w:vAlign w:val="center"/>
          </w:tcPr>
          <w:p w:rsidR="0007041B" w:rsidRPr="003B69AA" w:rsidRDefault="0007041B" w:rsidP="00F6153F">
            <w:pPr>
              <w:jc w:val="center"/>
              <w:rPr>
                <w:highlight w:val="white"/>
              </w:rPr>
            </w:pPr>
            <w:r w:rsidRPr="003B69AA">
              <w:rPr>
                <w:highlight w:val="white"/>
              </w:rPr>
              <w:t>Коли</w:t>
            </w:r>
          </w:p>
          <w:p w:rsidR="0007041B" w:rsidRPr="003B69AA" w:rsidRDefault="0007041B" w:rsidP="00F6153F">
            <w:pPr>
              <w:jc w:val="center"/>
              <w:rPr>
                <w:highlight w:val="white"/>
              </w:rPr>
            </w:pPr>
            <w:proofErr w:type="spellStart"/>
            <w:r w:rsidRPr="003B69AA">
              <w:rPr>
                <w:highlight w:val="white"/>
              </w:rPr>
              <w:t>чество</w:t>
            </w:r>
            <w:proofErr w:type="spellEnd"/>
            <w:r w:rsidRPr="003B69AA">
              <w:rPr>
                <w:highlight w:val="white"/>
              </w:rPr>
              <w:t xml:space="preserve">, </w:t>
            </w:r>
          </w:p>
          <w:p w:rsidR="0007041B" w:rsidRPr="003B69AA" w:rsidRDefault="0007041B" w:rsidP="00F6153F">
            <w:pPr>
              <w:jc w:val="center"/>
            </w:pPr>
            <w:r w:rsidRPr="003B69AA">
              <w:rPr>
                <w:highlight w:val="white"/>
              </w:rPr>
              <w:t>шт.</w:t>
            </w:r>
            <w:r w:rsidRPr="003B69AA">
              <w:t>,</w:t>
            </w:r>
          </w:p>
          <w:p w:rsidR="0007041B" w:rsidRPr="003B69AA" w:rsidRDefault="0007041B" w:rsidP="00F6153F">
            <w:pPr>
              <w:jc w:val="center"/>
            </w:pPr>
            <w:r w:rsidRPr="003B69AA">
              <w:t>цвет</w:t>
            </w:r>
          </w:p>
        </w:tc>
      </w:tr>
      <w:tr w:rsidR="0007041B" w:rsidRPr="003B69AA" w:rsidTr="00F6153F">
        <w:trPr>
          <w:cantSplit/>
        </w:trPr>
        <w:tc>
          <w:tcPr>
            <w:tcW w:w="620" w:type="dxa"/>
            <w:vMerge/>
            <w:tcBorders>
              <w:top w:val="single" w:sz="2" w:space="0" w:color="000000"/>
              <w:left w:val="single" w:sz="2" w:space="0" w:color="000000"/>
              <w:bottom w:val="single" w:sz="2" w:space="0" w:color="000000"/>
            </w:tcBorders>
          </w:tcPr>
          <w:p w:rsidR="0007041B" w:rsidRPr="003B69AA" w:rsidRDefault="0007041B" w:rsidP="00F6153F">
            <w:pPr>
              <w:pStyle w:val="af0"/>
              <w:snapToGrid w:val="0"/>
              <w:jc w:val="center"/>
            </w:pPr>
          </w:p>
        </w:tc>
        <w:tc>
          <w:tcPr>
            <w:tcW w:w="3004" w:type="dxa"/>
            <w:vMerge/>
            <w:tcBorders>
              <w:top w:val="single" w:sz="2" w:space="0" w:color="000000"/>
              <w:left w:val="single" w:sz="2" w:space="0" w:color="000000"/>
              <w:bottom w:val="single" w:sz="2" w:space="0" w:color="000000"/>
            </w:tcBorders>
          </w:tcPr>
          <w:p w:rsidR="0007041B" w:rsidRPr="003B69AA" w:rsidRDefault="0007041B" w:rsidP="00F6153F">
            <w:pPr>
              <w:snapToGrid w:val="0"/>
              <w:jc w:val="center"/>
            </w:pPr>
          </w:p>
        </w:tc>
        <w:tc>
          <w:tcPr>
            <w:tcW w:w="2784" w:type="dxa"/>
            <w:tcBorders>
              <w:left w:val="single" w:sz="2" w:space="0" w:color="000000"/>
              <w:bottom w:val="single" w:sz="2" w:space="0" w:color="000000"/>
            </w:tcBorders>
            <w:vAlign w:val="center"/>
          </w:tcPr>
          <w:p w:rsidR="0007041B" w:rsidRPr="003B69AA" w:rsidRDefault="0007041B" w:rsidP="00F6153F">
            <w:pPr>
              <w:jc w:val="center"/>
              <w:rPr>
                <w:bCs/>
                <w:highlight w:val="white"/>
              </w:rPr>
            </w:pPr>
            <w:r w:rsidRPr="003B69AA">
              <w:rPr>
                <w:bCs/>
                <w:highlight w:val="white"/>
              </w:rPr>
              <w:t xml:space="preserve">Наименование </w:t>
            </w:r>
          </w:p>
          <w:p w:rsidR="0007041B" w:rsidRPr="003B69AA" w:rsidRDefault="0007041B" w:rsidP="00F6153F">
            <w:pPr>
              <w:jc w:val="center"/>
            </w:pPr>
            <w:r w:rsidRPr="003B69AA">
              <w:rPr>
                <w:bCs/>
                <w:highlight w:val="white"/>
              </w:rPr>
              <w:t>показателей</w:t>
            </w:r>
          </w:p>
        </w:tc>
        <w:tc>
          <w:tcPr>
            <w:tcW w:w="2040" w:type="dxa"/>
            <w:tcBorders>
              <w:left w:val="single" w:sz="2" w:space="0" w:color="000000"/>
              <w:bottom w:val="single" w:sz="2" w:space="0" w:color="000000"/>
            </w:tcBorders>
            <w:vAlign w:val="center"/>
          </w:tcPr>
          <w:p w:rsidR="00387094" w:rsidRDefault="0007041B" w:rsidP="00387094">
            <w:pPr>
              <w:jc w:val="center"/>
              <w:rPr>
                <w:bCs/>
                <w:highlight w:val="white"/>
              </w:rPr>
            </w:pPr>
            <w:r w:rsidRPr="003B69AA">
              <w:rPr>
                <w:bCs/>
                <w:highlight w:val="white"/>
              </w:rPr>
              <w:t xml:space="preserve">Значения показателей,  установленные </w:t>
            </w:r>
          </w:p>
          <w:p w:rsidR="0007041B" w:rsidRPr="003B69AA" w:rsidRDefault="00387094" w:rsidP="00387094">
            <w:pPr>
              <w:jc w:val="center"/>
            </w:pPr>
            <w:r>
              <w:rPr>
                <w:bCs/>
                <w:highlight w:val="white"/>
              </w:rPr>
              <w:t>З</w:t>
            </w:r>
            <w:r w:rsidR="0007041B" w:rsidRPr="003B69AA">
              <w:rPr>
                <w:bCs/>
                <w:highlight w:val="white"/>
              </w:rPr>
              <w:t>аказчиком</w:t>
            </w:r>
          </w:p>
        </w:tc>
        <w:tc>
          <w:tcPr>
            <w:tcW w:w="1272" w:type="dxa"/>
            <w:vMerge/>
            <w:tcBorders>
              <w:top w:val="single" w:sz="2" w:space="0" w:color="000000"/>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val="restart"/>
            <w:tcBorders>
              <w:left w:val="single" w:sz="2" w:space="0" w:color="000000"/>
              <w:bottom w:val="single" w:sz="2" w:space="0" w:color="000000"/>
            </w:tcBorders>
          </w:tcPr>
          <w:p w:rsidR="0007041B" w:rsidRPr="003B69AA" w:rsidRDefault="0007041B" w:rsidP="00F6153F">
            <w:pPr>
              <w:pStyle w:val="af0"/>
              <w:snapToGrid w:val="0"/>
              <w:jc w:val="center"/>
            </w:pPr>
          </w:p>
        </w:tc>
        <w:tc>
          <w:tcPr>
            <w:tcW w:w="3004" w:type="dxa"/>
            <w:vMerge w:val="restart"/>
            <w:tcBorders>
              <w:left w:val="single" w:sz="2" w:space="0" w:color="000000"/>
              <w:bottom w:val="single" w:sz="2" w:space="0" w:color="000000"/>
            </w:tcBorders>
          </w:tcPr>
          <w:p w:rsidR="0007041B" w:rsidRPr="003B69AA" w:rsidRDefault="0007041B" w:rsidP="00F6153F">
            <w:pPr>
              <w:pStyle w:val="2"/>
              <w:suppressAutoHyphens/>
              <w:spacing w:before="0" w:after="0"/>
              <w:jc w:val="center"/>
              <w:rPr>
                <w:highlight w:val="white"/>
              </w:rPr>
            </w:pPr>
            <w:r w:rsidRPr="003B69AA">
              <w:rPr>
                <w:b/>
                <w:bCs/>
                <w:highlight w:val="white"/>
              </w:rPr>
              <w:t xml:space="preserve">Пластиковый  контейнер объемом </w:t>
            </w:r>
            <w:smartTag w:uri="urn:schemas-microsoft-com:office:smarttags" w:element="metricconverter">
              <w:smartTagPr>
                <w:attr w:name="ProductID" w:val="1,1 куб. м"/>
              </w:smartTagPr>
              <w:r w:rsidRPr="003B69AA">
                <w:rPr>
                  <w:b/>
                  <w:bCs/>
                  <w:highlight w:val="white"/>
                </w:rPr>
                <w:t xml:space="preserve">1,1 куб. </w:t>
              </w:r>
              <w:proofErr w:type="gramStart"/>
              <w:r w:rsidRPr="003B69AA">
                <w:rPr>
                  <w:b/>
                  <w:bCs/>
                  <w:highlight w:val="white"/>
                </w:rPr>
                <w:t>м</w:t>
              </w:r>
            </w:smartTag>
            <w:proofErr w:type="gramEnd"/>
            <w:r w:rsidRPr="003B69AA">
              <w:rPr>
                <w:b/>
                <w:bCs/>
                <w:highlight w:val="white"/>
              </w:rPr>
              <w:t xml:space="preserve"> для накопления ТКО, в отношении которых не осуществляется раздельный сбор</w:t>
            </w:r>
            <w:r w:rsidRPr="003B69AA">
              <w:rPr>
                <w:highlight w:val="white"/>
              </w:rPr>
              <w:t xml:space="preserve"> (в том числе пищевые, растительные и другие </w:t>
            </w:r>
            <w:proofErr w:type="spellStart"/>
            <w:r w:rsidRPr="003B69AA">
              <w:rPr>
                <w:highlight w:val="white"/>
              </w:rPr>
              <w:t>неутилизируемые</w:t>
            </w:r>
            <w:proofErr w:type="spellEnd"/>
            <w:r w:rsidRPr="003B69AA">
              <w:rPr>
                <w:highlight w:val="white"/>
              </w:rPr>
              <w:t xml:space="preserve"> отходы, за исключением опасных отходов)</w:t>
            </w:r>
          </w:p>
          <w:p w:rsidR="0007041B" w:rsidRPr="003B69AA" w:rsidRDefault="0007041B" w:rsidP="00F6153F">
            <w:pPr>
              <w:pStyle w:val="2"/>
              <w:suppressAutoHyphens/>
              <w:spacing w:before="0" w:after="0"/>
              <w:jc w:val="center"/>
              <w:rPr>
                <w:highlight w:val="white"/>
              </w:rPr>
            </w:pPr>
          </w:p>
          <w:p w:rsidR="0007041B" w:rsidRPr="003B69AA" w:rsidRDefault="0007041B" w:rsidP="00F6153F">
            <w:pPr>
              <w:pStyle w:val="2"/>
              <w:suppressAutoHyphens/>
              <w:spacing w:before="0" w:after="0"/>
              <w:jc w:val="center"/>
            </w:pPr>
            <w:r w:rsidRPr="003B69AA">
              <w:rPr>
                <w:b/>
                <w:bCs/>
                <w:highlight w:val="white"/>
                <w:u w:val="single"/>
              </w:rPr>
              <w:t>Место поставки Товара:</w:t>
            </w:r>
            <w:r w:rsidRPr="003B69AA">
              <w:rPr>
                <w:rStyle w:val="apple-converted-space"/>
                <w:b/>
                <w:bCs/>
              </w:rPr>
              <w:t xml:space="preserve"> </w:t>
            </w:r>
            <w:r w:rsidRPr="003B69AA">
              <w:rPr>
                <w:rStyle w:val="apple-converted-space"/>
              </w:rPr>
              <w:t xml:space="preserve">с. Аргаяш, ул. Пушкина, дом 62 (производственная база Аргаяшского муниципального унитарного предприятия </w:t>
            </w:r>
            <w:proofErr w:type="spellStart"/>
            <w:r w:rsidRPr="003B69AA">
              <w:rPr>
                <w:rStyle w:val="apple-converted-space"/>
              </w:rPr>
              <w:t>водоканализационного</w:t>
            </w:r>
            <w:proofErr w:type="spellEnd"/>
            <w:r w:rsidRPr="003B69AA">
              <w:rPr>
                <w:rStyle w:val="apple-converted-space"/>
              </w:rPr>
              <w:t xml:space="preserve"> хозяйства – МУП «ВКХ»)</w:t>
            </w:r>
          </w:p>
        </w:tc>
        <w:tc>
          <w:tcPr>
            <w:tcW w:w="2784" w:type="dxa"/>
            <w:tcBorders>
              <w:left w:val="single" w:sz="2" w:space="0" w:color="000000"/>
              <w:bottom w:val="single" w:sz="2" w:space="0" w:color="000000"/>
            </w:tcBorders>
          </w:tcPr>
          <w:p w:rsidR="0007041B" w:rsidRPr="003B69AA" w:rsidRDefault="0007041B" w:rsidP="00F6153F">
            <w:r w:rsidRPr="003B69AA">
              <w:t>Габаритные размеры:</w:t>
            </w:r>
          </w:p>
        </w:tc>
        <w:tc>
          <w:tcPr>
            <w:tcW w:w="2040" w:type="dxa"/>
            <w:tcBorders>
              <w:left w:val="single" w:sz="2" w:space="0" w:color="000000"/>
              <w:bottom w:val="single" w:sz="2" w:space="0" w:color="000000"/>
            </w:tcBorders>
          </w:tcPr>
          <w:p w:rsidR="0007041B" w:rsidRPr="003B69AA" w:rsidRDefault="0007041B" w:rsidP="00F6153F">
            <w:pPr>
              <w:snapToGrid w:val="0"/>
            </w:pPr>
          </w:p>
        </w:tc>
        <w:tc>
          <w:tcPr>
            <w:tcW w:w="1272" w:type="dxa"/>
            <w:vMerge w:val="restart"/>
            <w:tcBorders>
              <w:left w:val="single" w:sz="2" w:space="0" w:color="000000"/>
              <w:bottom w:val="single" w:sz="2" w:space="0" w:color="000000"/>
              <w:right w:val="single" w:sz="2" w:space="0" w:color="000000"/>
            </w:tcBorders>
          </w:tcPr>
          <w:p w:rsidR="0007041B" w:rsidRPr="003B69AA" w:rsidRDefault="0007041B" w:rsidP="00F6153F">
            <w:pPr>
              <w:pStyle w:val="af0"/>
              <w:jc w:val="center"/>
            </w:pPr>
            <w:r w:rsidRPr="003B69AA">
              <w:t>210,</w:t>
            </w:r>
          </w:p>
          <w:p w:rsidR="0007041B" w:rsidRPr="003B69AA" w:rsidRDefault="0007041B" w:rsidP="00F6153F">
            <w:pPr>
              <w:pStyle w:val="af0"/>
              <w:jc w:val="center"/>
            </w:pPr>
            <w:r w:rsidRPr="003B69AA">
              <w:t>из них 78 красных и 132 серых</w:t>
            </w: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r w:rsidRPr="003B69AA">
              <w:t xml:space="preserve">Высота, </w:t>
            </w:r>
            <w:proofErr w:type="gramStart"/>
            <w:r w:rsidRPr="003B69AA">
              <w:t>мм</w:t>
            </w:r>
            <w:proofErr w:type="gramEnd"/>
          </w:p>
          <w:p w:rsidR="0007041B" w:rsidRPr="003B69AA" w:rsidRDefault="0007041B" w:rsidP="00F6153F">
            <w:r w:rsidRPr="003B69AA">
              <w:t>(с учетом колес и крышки)</w:t>
            </w:r>
          </w:p>
        </w:tc>
        <w:tc>
          <w:tcPr>
            <w:tcW w:w="2040" w:type="dxa"/>
            <w:tcBorders>
              <w:left w:val="single" w:sz="2" w:space="0" w:color="000000"/>
              <w:bottom w:val="single" w:sz="2" w:space="0" w:color="000000"/>
            </w:tcBorders>
          </w:tcPr>
          <w:p w:rsidR="0007041B" w:rsidRPr="003B69AA" w:rsidRDefault="0007041B" w:rsidP="00F6153F">
            <w:r w:rsidRPr="003B69AA">
              <w:t>1370 – 1380</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r w:rsidRPr="003B69AA">
              <w:t xml:space="preserve">Ширина, </w:t>
            </w:r>
            <w:proofErr w:type="gramStart"/>
            <w:r w:rsidRPr="003B69AA">
              <w:t>мм</w:t>
            </w:r>
            <w:proofErr w:type="gramEnd"/>
          </w:p>
        </w:tc>
        <w:tc>
          <w:tcPr>
            <w:tcW w:w="2040" w:type="dxa"/>
            <w:tcBorders>
              <w:left w:val="single" w:sz="2" w:space="0" w:color="000000"/>
              <w:bottom w:val="single" w:sz="2" w:space="0" w:color="000000"/>
            </w:tcBorders>
          </w:tcPr>
          <w:p w:rsidR="0007041B" w:rsidRPr="003B69AA" w:rsidRDefault="0007041B" w:rsidP="00F6153F">
            <w:r w:rsidRPr="003B69AA">
              <w:t>1350 – 1360</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r w:rsidRPr="003B69AA">
              <w:t xml:space="preserve">Длина, </w:t>
            </w:r>
            <w:proofErr w:type="gramStart"/>
            <w:r w:rsidRPr="003B69AA">
              <w:t>мм</w:t>
            </w:r>
            <w:proofErr w:type="gramEnd"/>
          </w:p>
        </w:tc>
        <w:tc>
          <w:tcPr>
            <w:tcW w:w="2040" w:type="dxa"/>
            <w:tcBorders>
              <w:left w:val="single" w:sz="2" w:space="0" w:color="000000"/>
              <w:bottom w:val="single" w:sz="2" w:space="0" w:color="000000"/>
            </w:tcBorders>
          </w:tcPr>
          <w:p w:rsidR="0007041B" w:rsidRPr="003B69AA" w:rsidRDefault="0007041B" w:rsidP="00F6153F">
            <w:r w:rsidRPr="003B69AA">
              <w:t>107</w:t>
            </w:r>
            <w:r w:rsidRPr="003B69AA">
              <w:rPr>
                <w:lang w:val="en-US"/>
              </w:rPr>
              <w:t>0</w:t>
            </w:r>
            <w:r w:rsidRPr="003B69AA">
              <w:t xml:space="preserve"> – 1080</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r w:rsidRPr="003B69AA">
              <w:t xml:space="preserve">Высота до верхнего края гребенки, </w:t>
            </w:r>
            <w:proofErr w:type="gramStart"/>
            <w:r w:rsidRPr="003B69AA">
              <w:t>мм</w:t>
            </w:r>
            <w:proofErr w:type="gramEnd"/>
          </w:p>
        </w:tc>
        <w:tc>
          <w:tcPr>
            <w:tcW w:w="2040" w:type="dxa"/>
            <w:tcBorders>
              <w:left w:val="single" w:sz="2" w:space="0" w:color="000000"/>
              <w:bottom w:val="single" w:sz="2" w:space="0" w:color="000000"/>
            </w:tcBorders>
          </w:tcPr>
          <w:p w:rsidR="0007041B" w:rsidRPr="003B69AA" w:rsidRDefault="0007041B" w:rsidP="00F6153F">
            <w:r w:rsidRPr="003B69AA">
              <w:t>1200 – 1210</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r w:rsidRPr="003B69AA">
              <w:t xml:space="preserve">Объем, куб. </w:t>
            </w:r>
            <w:proofErr w:type="gramStart"/>
            <w:r w:rsidRPr="003B69AA">
              <w:t>м</w:t>
            </w:r>
            <w:proofErr w:type="gramEnd"/>
          </w:p>
        </w:tc>
        <w:tc>
          <w:tcPr>
            <w:tcW w:w="2040" w:type="dxa"/>
            <w:tcBorders>
              <w:left w:val="single" w:sz="2" w:space="0" w:color="000000"/>
              <w:bottom w:val="single" w:sz="2" w:space="0" w:color="000000"/>
            </w:tcBorders>
          </w:tcPr>
          <w:p w:rsidR="0007041B" w:rsidRPr="003B69AA" w:rsidRDefault="0007041B" w:rsidP="00F6153F">
            <w:r w:rsidRPr="003B69AA">
              <w:t>1,1</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r w:rsidRPr="003B69AA">
              <w:t>Материал:</w:t>
            </w:r>
          </w:p>
          <w:p w:rsidR="0007041B" w:rsidRPr="003B69AA" w:rsidRDefault="0007041B" w:rsidP="00F6153F"/>
        </w:tc>
        <w:tc>
          <w:tcPr>
            <w:tcW w:w="2040" w:type="dxa"/>
            <w:tcBorders>
              <w:left w:val="single" w:sz="2" w:space="0" w:color="000000"/>
              <w:bottom w:val="single" w:sz="2" w:space="0" w:color="000000"/>
            </w:tcBorders>
          </w:tcPr>
          <w:p w:rsidR="0007041B" w:rsidRPr="003B69AA" w:rsidRDefault="0007041B" w:rsidP="00F6153F">
            <w:pPr>
              <w:snapToGrid w:val="0"/>
            </w:pPr>
            <w:r w:rsidRPr="003B69AA">
              <w:t>полиэтилен высокого давления</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r w:rsidRPr="003B69AA">
              <w:t xml:space="preserve">Максимальная загрузка, </w:t>
            </w:r>
            <w:proofErr w:type="gramStart"/>
            <w:r w:rsidRPr="003B69AA">
              <w:t>кг</w:t>
            </w:r>
            <w:proofErr w:type="gramEnd"/>
          </w:p>
        </w:tc>
        <w:tc>
          <w:tcPr>
            <w:tcW w:w="2040" w:type="dxa"/>
            <w:tcBorders>
              <w:left w:val="single" w:sz="2" w:space="0" w:color="000000"/>
              <w:bottom w:val="single" w:sz="2" w:space="0" w:color="000000"/>
            </w:tcBorders>
          </w:tcPr>
          <w:p w:rsidR="0007041B" w:rsidRPr="003B69AA" w:rsidRDefault="0007041B" w:rsidP="00F6153F">
            <w:r w:rsidRPr="003B69AA">
              <w:t xml:space="preserve">440 </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r w:rsidRPr="003B69AA">
              <w:t>Тип выгрузки</w:t>
            </w:r>
          </w:p>
        </w:tc>
        <w:tc>
          <w:tcPr>
            <w:tcW w:w="2040" w:type="dxa"/>
            <w:tcBorders>
              <w:left w:val="single" w:sz="2" w:space="0" w:color="000000"/>
              <w:bottom w:val="single" w:sz="2" w:space="0" w:color="000000"/>
            </w:tcBorders>
          </w:tcPr>
          <w:p w:rsidR="0007041B" w:rsidRPr="003B69AA" w:rsidRDefault="0007041B" w:rsidP="00F6153F">
            <w:r w:rsidRPr="003B69AA">
              <w:t>задний</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r w:rsidRPr="003B69AA">
              <w:t xml:space="preserve">Толщина стенки корпуса контейнера, </w:t>
            </w:r>
            <w:proofErr w:type="gramStart"/>
            <w:r w:rsidRPr="003B69AA">
              <w:t>мм</w:t>
            </w:r>
            <w:proofErr w:type="gramEnd"/>
          </w:p>
        </w:tc>
        <w:tc>
          <w:tcPr>
            <w:tcW w:w="2040" w:type="dxa"/>
            <w:tcBorders>
              <w:left w:val="single" w:sz="2" w:space="0" w:color="000000"/>
              <w:bottom w:val="single" w:sz="2" w:space="0" w:color="000000"/>
            </w:tcBorders>
          </w:tcPr>
          <w:p w:rsidR="0007041B" w:rsidRPr="003B69AA" w:rsidRDefault="0007041B" w:rsidP="00F6153F">
            <w:r w:rsidRPr="003B69AA">
              <w:t>6,0 – 6,5</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r w:rsidRPr="003B69AA">
              <w:t>Количество поворотных колес на контейнере, шт.</w:t>
            </w:r>
          </w:p>
        </w:tc>
        <w:tc>
          <w:tcPr>
            <w:tcW w:w="2040" w:type="dxa"/>
            <w:tcBorders>
              <w:left w:val="single" w:sz="2" w:space="0" w:color="000000"/>
              <w:bottom w:val="single" w:sz="2" w:space="0" w:color="000000"/>
            </w:tcBorders>
          </w:tcPr>
          <w:p w:rsidR="0007041B" w:rsidRPr="003B69AA" w:rsidRDefault="0007041B" w:rsidP="00F6153F">
            <w:r w:rsidRPr="003B69AA">
              <w:t>4</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r w:rsidRPr="003B69AA">
              <w:t xml:space="preserve">Диаметр колес, </w:t>
            </w:r>
            <w:proofErr w:type="gramStart"/>
            <w:r w:rsidRPr="003B69AA">
              <w:t>мм</w:t>
            </w:r>
            <w:proofErr w:type="gramEnd"/>
          </w:p>
        </w:tc>
        <w:tc>
          <w:tcPr>
            <w:tcW w:w="2040" w:type="dxa"/>
            <w:tcBorders>
              <w:left w:val="single" w:sz="2" w:space="0" w:color="000000"/>
              <w:bottom w:val="single" w:sz="2" w:space="0" w:color="000000"/>
            </w:tcBorders>
          </w:tcPr>
          <w:p w:rsidR="0007041B" w:rsidRPr="003B69AA" w:rsidRDefault="0007041B" w:rsidP="00F6153F">
            <w:r w:rsidRPr="003B69AA">
              <w:t>160 – 200</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3B69AA">
        <w:trPr>
          <w:cantSplit/>
        </w:trPr>
        <w:tc>
          <w:tcPr>
            <w:tcW w:w="620" w:type="dxa"/>
            <w:vMerge/>
            <w:tcBorders>
              <w:top w:val="single" w:sz="4" w:space="0" w:color="auto"/>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top w:val="single" w:sz="4" w:space="0" w:color="auto"/>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top w:val="single" w:sz="4" w:space="0" w:color="auto"/>
              <w:left w:val="single" w:sz="2" w:space="0" w:color="000000"/>
              <w:bottom w:val="single" w:sz="2" w:space="0" w:color="000000"/>
            </w:tcBorders>
          </w:tcPr>
          <w:p w:rsidR="0007041B" w:rsidRPr="003B69AA" w:rsidRDefault="0007041B" w:rsidP="00F6153F">
            <w:proofErr w:type="spellStart"/>
            <w:r w:rsidRPr="003B69AA">
              <w:t>Оцинковая</w:t>
            </w:r>
            <w:proofErr w:type="spellEnd"/>
            <w:r w:rsidRPr="003B69AA">
              <w:t xml:space="preserve"> </w:t>
            </w:r>
            <w:proofErr w:type="spellStart"/>
            <w:r w:rsidRPr="003B69AA">
              <w:t>противоударная</w:t>
            </w:r>
            <w:proofErr w:type="spellEnd"/>
            <w:r w:rsidRPr="003B69AA">
              <w:t xml:space="preserve"> ось колес</w:t>
            </w:r>
          </w:p>
        </w:tc>
        <w:tc>
          <w:tcPr>
            <w:tcW w:w="2040" w:type="dxa"/>
            <w:tcBorders>
              <w:left w:val="single" w:sz="2" w:space="0" w:color="000000"/>
              <w:bottom w:val="single" w:sz="2" w:space="0" w:color="000000"/>
            </w:tcBorders>
          </w:tcPr>
          <w:p w:rsidR="0007041B" w:rsidRPr="003B69AA" w:rsidRDefault="0007041B" w:rsidP="00F6153F">
            <w:r w:rsidRPr="003B69AA">
              <w:t>наличие</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r w:rsidRPr="003B69AA">
              <w:t>Обод колес прорезиненный</w:t>
            </w:r>
          </w:p>
        </w:tc>
        <w:tc>
          <w:tcPr>
            <w:tcW w:w="2040" w:type="dxa"/>
            <w:tcBorders>
              <w:left w:val="single" w:sz="2" w:space="0" w:color="000000"/>
              <w:bottom w:val="single" w:sz="2" w:space="0" w:color="000000"/>
            </w:tcBorders>
          </w:tcPr>
          <w:p w:rsidR="0007041B" w:rsidRPr="003B69AA" w:rsidRDefault="0007041B" w:rsidP="00F6153F">
            <w:r w:rsidRPr="003B69AA">
              <w:t>наличие</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pPr>
              <w:jc w:val="both"/>
            </w:pPr>
            <w:r w:rsidRPr="003B69AA">
              <w:t>Стопор колес (стояночный тормоз) на передних колесах</w:t>
            </w:r>
          </w:p>
        </w:tc>
        <w:tc>
          <w:tcPr>
            <w:tcW w:w="2040" w:type="dxa"/>
            <w:tcBorders>
              <w:left w:val="single" w:sz="2" w:space="0" w:color="000000"/>
              <w:bottom w:val="single" w:sz="2" w:space="0" w:color="000000"/>
            </w:tcBorders>
          </w:tcPr>
          <w:p w:rsidR="0007041B" w:rsidRPr="003B69AA" w:rsidRDefault="0007041B" w:rsidP="00F6153F">
            <w:r w:rsidRPr="003B69AA">
              <w:t>наличие</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pPr>
              <w:jc w:val="both"/>
            </w:pPr>
            <w:r w:rsidRPr="003B69AA">
              <w:t xml:space="preserve">Усиленные цапфы со стальным сердечником </w:t>
            </w:r>
            <w:proofErr w:type="gramStart"/>
            <w:r w:rsidRPr="003B69AA">
              <w:t>с</w:t>
            </w:r>
            <w:proofErr w:type="gramEnd"/>
          </w:p>
          <w:p w:rsidR="0007041B" w:rsidRPr="003B69AA" w:rsidRDefault="0007041B" w:rsidP="00F6153F">
            <w:pPr>
              <w:jc w:val="both"/>
            </w:pPr>
            <w:r w:rsidRPr="003B69AA">
              <w:t xml:space="preserve">11-точечным креплением </w:t>
            </w:r>
            <w:proofErr w:type="gramStart"/>
            <w:r w:rsidRPr="003B69AA">
              <w:t>к</w:t>
            </w:r>
            <w:proofErr w:type="gramEnd"/>
            <w:r w:rsidRPr="003B69AA">
              <w:t xml:space="preserve"> корпуса (боковые), шт.</w:t>
            </w:r>
          </w:p>
        </w:tc>
        <w:tc>
          <w:tcPr>
            <w:tcW w:w="2040" w:type="dxa"/>
            <w:tcBorders>
              <w:left w:val="single" w:sz="2" w:space="0" w:color="000000"/>
              <w:bottom w:val="single" w:sz="2" w:space="0" w:color="000000"/>
            </w:tcBorders>
          </w:tcPr>
          <w:p w:rsidR="0007041B" w:rsidRPr="003B69AA" w:rsidRDefault="0007041B" w:rsidP="00F6153F">
            <w:r w:rsidRPr="003B69AA">
              <w:t>2</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pPr>
              <w:jc w:val="both"/>
            </w:pPr>
            <w:r w:rsidRPr="003B69AA">
              <w:t xml:space="preserve">Крышка для герметичного закрытия, открывающаяся с помощью подъемного механизма (педали) </w:t>
            </w:r>
          </w:p>
        </w:tc>
        <w:tc>
          <w:tcPr>
            <w:tcW w:w="2040" w:type="dxa"/>
            <w:tcBorders>
              <w:left w:val="single" w:sz="2" w:space="0" w:color="000000"/>
              <w:bottom w:val="single" w:sz="2" w:space="0" w:color="000000"/>
            </w:tcBorders>
          </w:tcPr>
          <w:p w:rsidR="0007041B" w:rsidRPr="003B69AA" w:rsidRDefault="0007041B" w:rsidP="00F6153F">
            <w:r w:rsidRPr="003B69AA">
              <w:t>наличие</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pPr>
              <w:jc w:val="both"/>
            </w:pPr>
            <w:r w:rsidRPr="003B69AA">
              <w:t>Педаль с подъемным механизмом для открытия верхней крышки</w:t>
            </w:r>
          </w:p>
        </w:tc>
        <w:tc>
          <w:tcPr>
            <w:tcW w:w="2040" w:type="dxa"/>
            <w:tcBorders>
              <w:left w:val="single" w:sz="2" w:space="0" w:color="000000"/>
              <w:bottom w:val="single" w:sz="2" w:space="0" w:color="000000"/>
            </w:tcBorders>
          </w:tcPr>
          <w:p w:rsidR="0007041B" w:rsidRPr="003B69AA" w:rsidRDefault="0007041B" w:rsidP="00F6153F">
            <w:r w:rsidRPr="003B69AA">
              <w:t>наличие</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pPr>
              <w:jc w:val="both"/>
            </w:pPr>
            <w:r w:rsidRPr="003B69AA">
              <w:t xml:space="preserve">Количество отверстий в днище контейнера для водостока, шт.  </w:t>
            </w:r>
          </w:p>
        </w:tc>
        <w:tc>
          <w:tcPr>
            <w:tcW w:w="2040" w:type="dxa"/>
            <w:tcBorders>
              <w:left w:val="single" w:sz="2" w:space="0" w:color="000000"/>
              <w:bottom w:val="single" w:sz="2" w:space="0" w:color="000000"/>
            </w:tcBorders>
          </w:tcPr>
          <w:p w:rsidR="0007041B" w:rsidRPr="003B69AA" w:rsidRDefault="0007041B" w:rsidP="00F6153F">
            <w:pPr>
              <w:jc w:val="both"/>
            </w:pPr>
            <w:r w:rsidRPr="003B69AA">
              <w:rPr>
                <w:bCs/>
              </w:rPr>
              <w:t>2</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pPr>
              <w:jc w:val="both"/>
            </w:pPr>
            <w:r w:rsidRPr="003B69AA">
              <w:t xml:space="preserve">Диаметр отверстия в днище контейнера для водостока, </w:t>
            </w:r>
            <w:proofErr w:type="gramStart"/>
            <w:r w:rsidRPr="003B69AA">
              <w:t>мм</w:t>
            </w:r>
            <w:proofErr w:type="gramEnd"/>
          </w:p>
        </w:tc>
        <w:tc>
          <w:tcPr>
            <w:tcW w:w="2040" w:type="dxa"/>
            <w:tcBorders>
              <w:left w:val="single" w:sz="2" w:space="0" w:color="000000"/>
              <w:bottom w:val="single" w:sz="2" w:space="0" w:color="000000"/>
            </w:tcBorders>
          </w:tcPr>
          <w:p w:rsidR="0007041B" w:rsidRPr="003B69AA" w:rsidRDefault="0007041B" w:rsidP="00F6153F">
            <w:pPr>
              <w:jc w:val="both"/>
            </w:pPr>
            <w:r w:rsidRPr="003B69AA">
              <w:t>30</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r w:rsidRPr="003B69AA">
              <w:t>Цвет корпуса и крышки</w:t>
            </w:r>
            <w:r w:rsidRPr="003B69AA">
              <w:rPr>
                <w:bCs/>
              </w:rPr>
              <w:t>:</w:t>
            </w:r>
          </w:p>
        </w:tc>
        <w:tc>
          <w:tcPr>
            <w:tcW w:w="2040" w:type="dxa"/>
            <w:tcBorders>
              <w:left w:val="single" w:sz="2" w:space="0" w:color="000000"/>
              <w:bottom w:val="single" w:sz="2" w:space="0" w:color="000000"/>
            </w:tcBorders>
          </w:tcPr>
          <w:p w:rsidR="0007041B" w:rsidRPr="003B69AA" w:rsidRDefault="0007041B" w:rsidP="00F6153F">
            <w:pPr>
              <w:snapToGrid w:val="0"/>
              <w:jc w:val="both"/>
            </w:pPr>
            <w:r w:rsidRPr="003B69AA">
              <w:t>Серый, красный</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r w:rsidRPr="003B69AA">
              <w:t>Устройство для фиксации крышки</w:t>
            </w:r>
          </w:p>
        </w:tc>
        <w:tc>
          <w:tcPr>
            <w:tcW w:w="2040" w:type="dxa"/>
            <w:tcBorders>
              <w:left w:val="single" w:sz="2" w:space="0" w:color="000000"/>
              <w:bottom w:val="single" w:sz="2" w:space="0" w:color="000000"/>
            </w:tcBorders>
          </w:tcPr>
          <w:p w:rsidR="0007041B" w:rsidRPr="003B69AA" w:rsidRDefault="0007041B" w:rsidP="00F6153F">
            <w:r w:rsidRPr="003B69AA">
              <w:t>наличие</w:t>
            </w:r>
          </w:p>
          <w:p w:rsidR="0007041B" w:rsidRPr="003B69AA" w:rsidRDefault="0007041B" w:rsidP="00F6153F"/>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r w:rsidRPr="003B69AA">
              <w:t>Год выпуска</w:t>
            </w:r>
          </w:p>
          <w:p w:rsidR="0007041B" w:rsidRPr="003B69AA" w:rsidRDefault="0007041B" w:rsidP="00F6153F">
            <w:r w:rsidRPr="003B69AA">
              <w:t>(дата изготовления)</w:t>
            </w:r>
          </w:p>
        </w:tc>
        <w:tc>
          <w:tcPr>
            <w:tcW w:w="2040" w:type="dxa"/>
            <w:tcBorders>
              <w:left w:val="single" w:sz="2" w:space="0" w:color="000000"/>
              <w:bottom w:val="single" w:sz="2" w:space="0" w:color="000000"/>
            </w:tcBorders>
          </w:tcPr>
          <w:p w:rsidR="0007041B" w:rsidRPr="003B69AA" w:rsidRDefault="0007041B" w:rsidP="00F6153F">
            <w:r w:rsidRPr="003B69AA">
              <w:t>не ранее 2018</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rPr>
          <w:cantSplit/>
        </w:trPr>
        <w:tc>
          <w:tcPr>
            <w:tcW w:w="620"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vMerge/>
            <w:tcBorders>
              <w:left w:val="single" w:sz="2" w:space="0" w:color="000000"/>
              <w:bottom w:val="single" w:sz="2" w:space="0" w:color="000000"/>
            </w:tcBorders>
          </w:tcPr>
          <w:p w:rsidR="0007041B" w:rsidRPr="003B69AA" w:rsidRDefault="0007041B" w:rsidP="00F6153F">
            <w:pPr>
              <w:pStyle w:val="af0"/>
              <w:snapToGrid w:val="0"/>
              <w:jc w:val="both"/>
            </w:pPr>
          </w:p>
        </w:tc>
        <w:tc>
          <w:tcPr>
            <w:tcW w:w="2784" w:type="dxa"/>
            <w:tcBorders>
              <w:left w:val="single" w:sz="2" w:space="0" w:color="000000"/>
              <w:bottom w:val="single" w:sz="2" w:space="0" w:color="000000"/>
            </w:tcBorders>
          </w:tcPr>
          <w:p w:rsidR="0007041B" w:rsidRPr="003B69AA" w:rsidRDefault="0007041B" w:rsidP="00F6153F">
            <w:r w:rsidRPr="003B69AA">
              <w:t>Качественные характеристики Товара*</w:t>
            </w:r>
          </w:p>
        </w:tc>
        <w:tc>
          <w:tcPr>
            <w:tcW w:w="2040" w:type="dxa"/>
            <w:tcBorders>
              <w:left w:val="single" w:sz="2" w:space="0" w:color="000000"/>
              <w:bottom w:val="single" w:sz="2" w:space="0" w:color="000000"/>
            </w:tcBorders>
          </w:tcPr>
          <w:p w:rsidR="0007041B" w:rsidRPr="003B69AA" w:rsidRDefault="0007041B" w:rsidP="00F6153F">
            <w:r w:rsidRPr="003B69AA">
              <w:t>соответствие</w:t>
            </w:r>
          </w:p>
        </w:tc>
        <w:tc>
          <w:tcPr>
            <w:tcW w:w="1272" w:type="dxa"/>
            <w:vMerge/>
            <w:tcBorders>
              <w:left w:val="single" w:sz="2" w:space="0" w:color="000000"/>
              <w:bottom w:val="single" w:sz="2" w:space="0" w:color="000000"/>
              <w:right w:val="single" w:sz="2" w:space="0" w:color="000000"/>
            </w:tcBorders>
          </w:tcPr>
          <w:p w:rsidR="0007041B" w:rsidRPr="003B69AA" w:rsidRDefault="0007041B" w:rsidP="00F6153F">
            <w:pPr>
              <w:pStyle w:val="af0"/>
              <w:snapToGrid w:val="0"/>
              <w:jc w:val="both"/>
            </w:pPr>
          </w:p>
        </w:tc>
      </w:tr>
      <w:tr w:rsidR="0007041B" w:rsidRPr="003B69AA" w:rsidTr="00F6153F">
        <w:tc>
          <w:tcPr>
            <w:tcW w:w="620" w:type="dxa"/>
            <w:tcBorders>
              <w:left w:val="single" w:sz="2" w:space="0" w:color="000000"/>
              <w:bottom w:val="single" w:sz="2" w:space="0" w:color="000000"/>
            </w:tcBorders>
          </w:tcPr>
          <w:p w:rsidR="0007041B" w:rsidRPr="003B69AA" w:rsidRDefault="0007041B" w:rsidP="00F6153F">
            <w:pPr>
              <w:pStyle w:val="af0"/>
              <w:snapToGrid w:val="0"/>
              <w:jc w:val="both"/>
            </w:pPr>
          </w:p>
        </w:tc>
        <w:tc>
          <w:tcPr>
            <w:tcW w:w="3004" w:type="dxa"/>
            <w:tcBorders>
              <w:left w:val="single" w:sz="2" w:space="0" w:color="000000"/>
              <w:bottom w:val="single" w:sz="2" w:space="0" w:color="000000"/>
            </w:tcBorders>
          </w:tcPr>
          <w:p w:rsidR="0007041B" w:rsidRPr="003B69AA" w:rsidRDefault="0007041B" w:rsidP="00F6153F">
            <w:pPr>
              <w:pStyle w:val="af0"/>
              <w:jc w:val="both"/>
            </w:pPr>
            <w:r w:rsidRPr="003B69AA">
              <w:rPr>
                <w:b/>
                <w:bCs/>
                <w:highlight w:val="white"/>
              </w:rPr>
              <w:t>ИТОГО</w:t>
            </w:r>
          </w:p>
        </w:tc>
        <w:tc>
          <w:tcPr>
            <w:tcW w:w="2784" w:type="dxa"/>
            <w:tcBorders>
              <w:left w:val="single" w:sz="2" w:space="0" w:color="000000"/>
              <w:bottom w:val="single" w:sz="2" w:space="0" w:color="000000"/>
            </w:tcBorders>
          </w:tcPr>
          <w:p w:rsidR="0007041B" w:rsidRPr="003B69AA" w:rsidRDefault="0007041B" w:rsidP="00F6153F">
            <w:pPr>
              <w:pStyle w:val="af0"/>
              <w:snapToGrid w:val="0"/>
              <w:jc w:val="both"/>
            </w:pPr>
          </w:p>
        </w:tc>
        <w:tc>
          <w:tcPr>
            <w:tcW w:w="2040" w:type="dxa"/>
            <w:tcBorders>
              <w:left w:val="single" w:sz="2" w:space="0" w:color="000000"/>
              <w:bottom w:val="single" w:sz="2" w:space="0" w:color="000000"/>
            </w:tcBorders>
          </w:tcPr>
          <w:p w:rsidR="0007041B" w:rsidRPr="003B69AA" w:rsidRDefault="0007041B" w:rsidP="00F6153F">
            <w:pPr>
              <w:pStyle w:val="af0"/>
              <w:snapToGrid w:val="0"/>
              <w:jc w:val="both"/>
            </w:pPr>
          </w:p>
        </w:tc>
        <w:tc>
          <w:tcPr>
            <w:tcW w:w="1272" w:type="dxa"/>
            <w:tcBorders>
              <w:left w:val="single" w:sz="2" w:space="0" w:color="000000"/>
              <w:bottom w:val="single" w:sz="2" w:space="0" w:color="000000"/>
              <w:right w:val="single" w:sz="2" w:space="0" w:color="000000"/>
            </w:tcBorders>
          </w:tcPr>
          <w:p w:rsidR="0007041B" w:rsidRPr="003B69AA" w:rsidRDefault="0007041B" w:rsidP="00F6153F">
            <w:pPr>
              <w:pStyle w:val="af0"/>
              <w:jc w:val="center"/>
            </w:pPr>
            <w:r w:rsidRPr="003B69AA">
              <w:rPr>
                <w:b/>
                <w:bCs/>
              </w:rPr>
              <w:t>210</w:t>
            </w:r>
          </w:p>
        </w:tc>
      </w:tr>
    </w:tbl>
    <w:p w:rsidR="0007041B" w:rsidRPr="003B69AA" w:rsidRDefault="0007041B" w:rsidP="0007041B">
      <w:pPr>
        <w:pStyle w:val="2"/>
        <w:spacing w:before="0" w:after="0"/>
        <w:ind w:firstLine="737"/>
        <w:contextualSpacing/>
        <w:jc w:val="both"/>
        <w:rPr>
          <w:highlight w:val="white"/>
        </w:rPr>
      </w:pPr>
    </w:p>
    <w:p w:rsidR="0007041B" w:rsidRPr="003B69AA" w:rsidRDefault="0007041B" w:rsidP="0007041B">
      <w:pPr>
        <w:pStyle w:val="2"/>
        <w:spacing w:before="0" w:after="0"/>
        <w:ind w:firstLine="737"/>
        <w:contextualSpacing/>
        <w:jc w:val="both"/>
      </w:pPr>
      <w:r w:rsidRPr="003B69AA">
        <w:rPr>
          <w:highlight w:val="white"/>
        </w:rPr>
        <w:t>*Качественные характеристики Товара</w:t>
      </w:r>
    </w:p>
    <w:p w:rsidR="0007041B" w:rsidRPr="003B69AA" w:rsidRDefault="0007041B" w:rsidP="0007041B">
      <w:pPr>
        <w:pStyle w:val="a6"/>
        <w:ind w:left="0" w:firstLine="709"/>
        <w:contextualSpacing/>
        <w:jc w:val="both"/>
        <w:rPr>
          <w:rStyle w:val="apple-converted-space"/>
          <w:rFonts w:ascii="Times New Roman" w:hAnsi="Times New Roman" w:cs="Times New Roman"/>
          <w:sz w:val="24"/>
          <w:szCs w:val="24"/>
        </w:rPr>
      </w:pPr>
      <w:proofErr w:type="gramStart"/>
      <w:r w:rsidRPr="003B69AA">
        <w:rPr>
          <w:rFonts w:ascii="Times New Roman" w:hAnsi="Times New Roman" w:cs="Times New Roman"/>
          <w:sz w:val="24"/>
          <w:szCs w:val="24"/>
        </w:rPr>
        <w:t>Поставляемый Товар должен быть новым товаром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r w:rsidRPr="003B69AA">
        <w:rPr>
          <w:rFonts w:ascii="Times New Roman" w:hAnsi="Times New Roman" w:cs="Times New Roman"/>
          <w:sz w:val="24"/>
          <w:szCs w:val="24"/>
        </w:rPr>
        <w:t xml:space="preserve"> Товар не должен иметь внешних и внутренних повреждений. Поверхность изделий должна быть без глубоких повреждений, пузырей, трещин, вмятин.</w:t>
      </w:r>
    </w:p>
    <w:p w:rsidR="0007041B" w:rsidRPr="003B69AA" w:rsidRDefault="0007041B" w:rsidP="0007041B">
      <w:pPr>
        <w:pStyle w:val="a6"/>
        <w:spacing w:before="119" w:after="119"/>
        <w:ind w:left="0" w:firstLine="709"/>
        <w:contextualSpacing/>
        <w:jc w:val="both"/>
        <w:rPr>
          <w:rStyle w:val="apple-converted-space"/>
          <w:rFonts w:ascii="Times New Roman" w:hAnsi="Times New Roman" w:cs="Times New Roman"/>
          <w:sz w:val="24"/>
          <w:szCs w:val="24"/>
        </w:rPr>
      </w:pPr>
      <w:r w:rsidRPr="003B69AA">
        <w:rPr>
          <w:rStyle w:val="apple-converted-space"/>
          <w:rFonts w:ascii="Times New Roman" w:hAnsi="Times New Roman" w:cs="Times New Roman"/>
          <w:sz w:val="24"/>
          <w:szCs w:val="24"/>
        </w:rPr>
        <w:t>Поставляемый Товар должен соответствовать требованиям, установленным  санитарно-эпидемиологическим нормам, не должен содержать токсичных и агрессивных веществ, а также не выделять их при хранении и эксплуатации.</w:t>
      </w:r>
    </w:p>
    <w:p w:rsidR="0007041B" w:rsidRPr="00387094" w:rsidRDefault="0007041B" w:rsidP="00387094">
      <w:pPr>
        <w:pStyle w:val="a6"/>
        <w:ind w:left="0" w:firstLine="709"/>
        <w:contextualSpacing/>
        <w:jc w:val="both"/>
        <w:rPr>
          <w:rFonts w:ascii="Times New Roman" w:hAnsi="Times New Roman" w:cs="Times New Roman"/>
          <w:sz w:val="24"/>
          <w:szCs w:val="24"/>
        </w:rPr>
      </w:pPr>
      <w:r w:rsidRPr="003B69AA">
        <w:rPr>
          <w:rStyle w:val="apple-converted-space"/>
          <w:rFonts w:ascii="Times New Roman" w:hAnsi="Times New Roman" w:cs="Times New Roman"/>
          <w:sz w:val="24"/>
          <w:szCs w:val="24"/>
        </w:rPr>
        <w:t>Конструкция Товара не должна допускать попадания внутрь атмосферных осадков, проникновения животных.</w:t>
      </w:r>
      <w:r w:rsidR="00387094">
        <w:rPr>
          <w:rStyle w:val="apple-converted-space"/>
          <w:rFonts w:ascii="Times New Roman" w:hAnsi="Times New Roman" w:cs="Times New Roman"/>
          <w:sz w:val="24"/>
          <w:szCs w:val="24"/>
        </w:rPr>
        <w:t xml:space="preserve"> </w:t>
      </w:r>
      <w:r w:rsidRPr="00387094">
        <w:rPr>
          <w:rFonts w:ascii="Times New Roman" w:hAnsi="Times New Roman" w:cs="Times New Roman"/>
          <w:sz w:val="24"/>
          <w:szCs w:val="24"/>
        </w:rPr>
        <w:t>Используемый материал должен быть устойчив к воздействию агрессивных химических веществ и перепадам температур.</w:t>
      </w:r>
    </w:p>
    <w:p w:rsidR="0007041B" w:rsidRPr="003B69AA" w:rsidRDefault="00D37D3F" w:rsidP="0007041B">
      <w:pPr>
        <w:pStyle w:val="2"/>
        <w:pageBreakBefore/>
        <w:spacing w:before="0" w:after="0"/>
        <w:ind w:firstLine="737"/>
        <w:jc w:val="both"/>
      </w:pPr>
      <w:r>
        <w:rPr>
          <w:noProof/>
          <w:lang w:eastAsia="ru-RU"/>
        </w:rPr>
        <w:lastRenderedPageBreak/>
        <w:pict>
          <v:shapetype id="_x0000_t202" coordsize="21600,21600" o:spt="202" path="m,l,21600r21600,l21600,xe">
            <v:stroke joinstyle="miter"/>
            <v:path gradientshapeok="t" o:connecttype="rect"/>
          </v:shapetype>
          <v:shape id="_x0000_s1037" type="#_x0000_t202" style="position:absolute;left:0;text-align:left;margin-left:62.9pt;margin-top:125.85pt;width:24.65pt;height:184.45pt;z-index:-251644928;mso-wrap-distance-left:0;mso-wrap-distance-right:0" stroked="f">
            <v:fill color2="black"/>
            <v:textbox style="layout-flow:vertical;mso-layout-flow-alt:bottom-to-top" inset="0,0,0,0">
              <w:txbxContent>
                <w:p w:rsidR="0058090D" w:rsidRDefault="0058090D" w:rsidP="0007041B">
                  <w:pPr>
                    <w:widowControl w:val="0"/>
                    <w:tabs>
                      <w:tab w:val="left" w:pos="9180"/>
                    </w:tabs>
                    <w:autoSpaceDE w:val="0"/>
                    <w:snapToGrid w:val="0"/>
                    <w:ind w:left="-96"/>
                    <w:contextualSpacing/>
                    <w:jc w:val="center"/>
                  </w:pPr>
                  <w:r>
                    <w:rPr>
                      <w:sz w:val="20"/>
                      <w:szCs w:val="20"/>
                    </w:rPr>
                    <w:t xml:space="preserve">1370 – </w:t>
                  </w:r>
                  <w:smartTag w:uri="urn:schemas-microsoft-com:office:smarttags" w:element="metricconverter">
                    <w:smartTagPr>
                      <w:attr w:name="ProductID" w:val="1380 мм"/>
                    </w:smartTagPr>
                    <w:r>
                      <w:rPr>
                        <w:sz w:val="20"/>
                        <w:szCs w:val="20"/>
                      </w:rPr>
                      <w:t>1380 мм</w:t>
                    </w:r>
                  </w:smartTag>
                </w:p>
              </w:txbxContent>
            </v:textbox>
          </v:shape>
        </w:pict>
      </w:r>
      <w:r w:rsidR="0007041B" w:rsidRPr="003B69AA">
        <w:rPr>
          <w:b/>
          <w:bCs/>
          <w:highlight w:val="white"/>
        </w:rPr>
        <w:t xml:space="preserve">4. Эскиз Товара (примерный): </w:t>
      </w:r>
    </w:p>
    <w:p w:rsidR="0007041B" w:rsidRPr="003B69AA" w:rsidRDefault="00D37D3F" w:rsidP="0007041B">
      <w:pPr>
        <w:pStyle w:val="2"/>
        <w:spacing w:before="0" w:after="0"/>
        <w:ind w:firstLine="360"/>
        <w:jc w:val="both"/>
        <w:rPr>
          <w:b/>
          <w:bCs/>
          <w:highlight w:val="white"/>
        </w:rPr>
      </w:pPr>
      <w:r w:rsidRPr="00D37D3F">
        <w:rPr>
          <w:noProof/>
          <w:lang w:eastAsia="ru-RU"/>
        </w:rPr>
        <w:pict>
          <v:shape id="_x0000_s1040" type="#_x0000_t202" style="position:absolute;left:0;text-align:left;margin-left:380.3pt;margin-top:433.05pt;width:17.15pt;height:158.55pt;z-index:-251641856;mso-wrap-distance-left:0;mso-wrap-distance-right:0" stroked="f">
            <v:fill color2="black"/>
            <v:textbox style="layout-flow:vertical;mso-layout-flow-alt:bottom-to-top" inset="0,0,0,0">
              <w:txbxContent>
                <w:p w:rsidR="0058090D" w:rsidRDefault="0058090D" w:rsidP="0007041B">
                  <w:pPr>
                    <w:widowControl w:val="0"/>
                    <w:tabs>
                      <w:tab w:val="left" w:pos="9180"/>
                    </w:tabs>
                    <w:autoSpaceDE w:val="0"/>
                    <w:snapToGrid w:val="0"/>
                    <w:ind w:left="-96"/>
                    <w:contextualSpacing/>
                    <w:jc w:val="center"/>
                  </w:pPr>
                  <w:r>
                    <w:rPr>
                      <w:sz w:val="20"/>
                      <w:szCs w:val="20"/>
                    </w:rPr>
                    <w:t xml:space="preserve">1200 – </w:t>
                  </w:r>
                  <w:smartTag w:uri="urn:schemas-microsoft-com:office:smarttags" w:element="metricconverter">
                    <w:smartTagPr>
                      <w:attr w:name="ProductID" w:val="1210 мм"/>
                    </w:smartTagPr>
                    <w:r>
                      <w:rPr>
                        <w:sz w:val="20"/>
                        <w:szCs w:val="20"/>
                      </w:rPr>
                      <w:t>1210 мм</w:t>
                    </w:r>
                  </w:smartTag>
                </w:p>
              </w:txbxContent>
            </v:textbox>
          </v:shape>
        </w:pict>
      </w:r>
      <w:r w:rsidR="0007041B" w:rsidRPr="003B69AA">
        <w:rPr>
          <w:noProof/>
          <w:lang w:eastAsia="ru-RU"/>
        </w:rPr>
        <w:drawing>
          <wp:anchor distT="0" distB="0" distL="0" distR="0" simplePos="0" relativeHeight="251660288" behindDoc="0" locked="0" layoutInCell="1" allowOverlap="1">
            <wp:simplePos x="0" y="0"/>
            <wp:positionH relativeFrom="column">
              <wp:posOffset>1185545</wp:posOffset>
            </wp:positionH>
            <wp:positionV relativeFrom="paragraph">
              <wp:posOffset>88900</wp:posOffset>
            </wp:positionV>
            <wp:extent cx="3717925" cy="386842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17925" cy="3868420"/>
                    </a:xfrm>
                    <a:prstGeom prst="rect">
                      <a:avLst/>
                    </a:prstGeom>
                    <a:solidFill>
                      <a:srgbClr val="FFFFFF"/>
                    </a:solidFill>
                  </pic:spPr>
                </pic:pic>
              </a:graphicData>
            </a:graphic>
          </wp:anchor>
        </w:drawing>
      </w:r>
      <w:r w:rsidRPr="00D37D3F">
        <w:rPr>
          <w:noProof/>
          <w:lang w:eastAsia="ru-RU"/>
        </w:rPr>
        <w:pict>
          <v:line id="_x0000_s1027" style="position:absolute;left:0;text-align:left;flip:y;z-index:251661312;mso-position-horizontal-relative:text;mso-position-vertical-relative:text" from="127.35pt,22pt" to="362.35pt,22.45pt" strokecolor="#3465a4" strokeweight=".26mm">
            <v:stroke startarrow="block" endarrow="block" color2="#cb9a5b"/>
          </v:line>
        </w:pict>
      </w:r>
      <w:r w:rsidRPr="00D37D3F">
        <w:rPr>
          <w:noProof/>
          <w:lang w:eastAsia="ru-RU"/>
        </w:rPr>
        <w:pict>
          <v:line id="_x0000_s1028" style="position:absolute;left:0;text-align:left;z-index:251662336;mso-position-horizontal-relative:text;mso-position-vertical-relative:text" from="104.85pt,53.25pt" to="105.7pt,304.9pt" strokecolor="#3465a4" strokeweight=".26mm">
            <v:stroke startarrow="block" endarrow="block" color2="#cb9a5b"/>
          </v:line>
        </w:pict>
      </w:r>
      <w:r w:rsidRPr="00D37D3F">
        <w:rPr>
          <w:noProof/>
          <w:lang w:eastAsia="ru-RU"/>
        </w:rPr>
        <w:pict>
          <v:shape id="_x0000_s1032" type="#_x0000_t202" style="position:absolute;left:0;text-align:left;margin-left:154.05pt;margin-top:7pt;width:181.3pt;height:12.2pt;z-index:251666432;mso-wrap-distance-left:0;mso-wrap-distance-right:0;mso-position-horizontal-relative:text;mso-position-vertical-relative:text" stroked="f">
            <v:fill color2="black"/>
            <v:textbox inset="0,0,0,0">
              <w:txbxContent>
                <w:p w:rsidR="0058090D" w:rsidRDefault="0058090D" w:rsidP="0007041B">
                  <w:pPr>
                    <w:pStyle w:val="af1"/>
                    <w:jc w:val="center"/>
                  </w:pPr>
                  <w:r>
                    <w:rPr>
                      <w:sz w:val="20"/>
                      <w:szCs w:val="20"/>
                    </w:rPr>
                    <w:t xml:space="preserve">1350 – </w:t>
                  </w:r>
                  <w:smartTag w:uri="urn:schemas-microsoft-com:office:smarttags" w:element="metricconverter">
                    <w:smartTagPr>
                      <w:attr w:name="ProductID" w:val="1360 мм"/>
                    </w:smartTagPr>
                    <w:r>
                      <w:rPr>
                        <w:sz w:val="20"/>
                        <w:szCs w:val="20"/>
                      </w:rPr>
                      <w:t>1360 мм</w:t>
                    </w:r>
                  </w:smartTag>
                </w:p>
              </w:txbxContent>
            </v:textbox>
            <w10:wrap type="square"/>
          </v:shape>
        </w:pict>
      </w:r>
      <w:r w:rsidRPr="00D37D3F">
        <w:rPr>
          <w:noProof/>
          <w:lang w:eastAsia="ru-RU"/>
        </w:rPr>
        <w:pict>
          <v:shape id="_x0000_s1039" type="#_x0000_t202" style="position:absolute;left:0;text-align:left;margin-left:153.2pt;margin-top:318.35pt;width:161.75pt;height:11.75pt;z-index:-251642880;mso-wrap-distance-left:0;mso-wrap-distance-right:0;mso-position-horizontal-relative:text;mso-position-vertical-relative:text" stroked="f">
            <v:fill color2="black"/>
            <v:textbox inset="0,0,0,0">
              <w:txbxContent>
                <w:p w:rsidR="0058090D" w:rsidRDefault="0058090D" w:rsidP="0007041B">
                  <w:pPr>
                    <w:pStyle w:val="af1"/>
                    <w:jc w:val="center"/>
                  </w:pPr>
                  <w:r>
                    <w:rPr>
                      <w:sz w:val="20"/>
                      <w:szCs w:val="20"/>
                    </w:rPr>
                    <w:t xml:space="preserve">1070 – </w:t>
                  </w:r>
                  <w:smartTag w:uri="urn:schemas-microsoft-com:office:smarttags" w:element="metricconverter">
                    <w:smartTagPr>
                      <w:attr w:name="ProductID" w:val="1080 мм"/>
                    </w:smartTagPr>
                    <w:r>
                      <w:rPr>
                        <w:sz w:val="20"/>
                        <w:szCs w:val="20"/>
                      </w:rPr>
                      <w:t>1080 мм</w:t>
                    </w:r>
                  </w:smartTag>
                </w:p>
              </w:txbxContent>
            </v:textbox>
          </v:shape>
        </w:pict>
      </w:r>
      <w:r w:rsidR="0007041B" w:rsidRPr="003B69AA">
        <w:rPr>
          <w:b/>
          <w:bCs/>
          <w:highlight w:val="white"/>
        </w:rPr>
        <w:t xml:space="preserve"> </w:t>
      </w:r>
    </w:p>
    <w:p w:rsidR="0007041B" w:rsidRPr="003B69AA" w:rsidRDefault="00D37D3F" w:rsidP="0007041B">
      <w:pPr>
        <w:jc w:val="both"/>
        <w:rPr>
          <w:b/>
          <w:bCs/>
          <w:highlight w:val="white"/>
        </w:rPr>
      </w:pPr>
      <w:r w:rsidRPr="00D37D3F">
        <w:rPr>
          <w:noProof/>
        </w:rPr>
        <w:pict>
          <v:shape id="_x0000_s1038" type="#_x0000_t202" style="position:absolute;left:0;text-align:left;margin-left:-13.85pt;margin-top:266.5pt;width:114.2pt;height:24.4pt;z-index:-251643904;mso-wrap-distance-left:0;mso-wrap-distance-right:0" stroked="f">
            <v:fill color2="black"/>
            <v:textbox inset="0,0,0,0">
              <w:txbxContent>
                <w:p w:rsidR="0058090D" w:rsidRDefault="0058090D" w:rsidP="0007041B">
                  <w:pPr>
                    <w:pStyle w:val="af1"/>
                    <w:jc w:val="center"/>
                  </w:pPr>
                  <w:r>
                    <w:t xml:space="preserve">160 – </w:t>
                  </w:r>
                  <w:smartTag w:uri="urn:schemas-microsoft-com:office:smarttags" w:element="metricconverter">
                    <w:smartTagPr>
                      <w:attr w:name="ProductID" w:val="200 мм"/>
                    </w:smartTagPr>
                    <w:r>
                      <w:t>200 мм</w:t>
                    </w:r>
                  </w:smartTag>
                </w:p>
              </w:txbxContent>
            </v:textbox>
          </v:shape>
        </w:pict>
      </w:r>
      <w:r w:rsidRPr="00D37D3F">
        <w:rPr>
          <w:noProof/>
        </w:rPr>
        <w:pict>
          <v:line id="_x0000_s1029" style="position:absolute;left:0;text-align:left;flip:y;z-index:251663360" from="141.1pt,17.6pt" to="323.6pt,18.45pt" strokecolor="#3465a4" strokeweight=".26mm">
            <v:stroke startarrow="block" endarrow="block" color2="#cb9a5b"/>
          </v:line>
        </w:pict>
      </w:r>
      <w:r w:rsidRPr="00D37D3F">
        <w:rPr>
          <w:noProof/>
        </w:rPr>
        <w:pict>
          <v:line id="_x0000_s1030" style="position:absolute;left:0;text-align:left;flip:x;z-index:251664384" from="366.1pt,77.25pt" to="366.55pt,295.55pt" strokecolor="#3465a4" strokeweight=".26mm">
            <v:stroke startarrow="block" endarrow="block" color2="#cb9a5b"/>
          </v:line>
        </w:pict>
      </w:r>
      <w:r w:rsidRPr="00D37D3F">
        <w:rPr>
          <w:noProof/>
        </w:rPr>
        <w:pict>
          <v:line id="_x0000_s1031" style="position:absolute;left:0;text-align:left;flip:x;z-index:251665408" from="116.55pt,260.95pt" to="116.95pt,295.55pt" strokecolor="#3465a4" strokeweight=".26mm">
            <v:stroke startarrow="block" endarrow="block" color2="#cb9a5b"/>
          </v:line>
        </w:pict>
      </w:r>
      <w:r w:rsidR="0007041B" w:rsidRPr="003B69AA">
        <w:rPr>
          <w:noProof/>
        </w:rPr>
        <w:drawing>
          <wp:anchor distT="0" distB="0" distL="0" distR="0" simplePos="0" relativeHeight="251667456" behindDoc="0" locked="0" layoutInCell="1" allowOverlap="1">
            <wp:simplePos x="0" y="0"/>
            <wp:positionH relativeFrom="column">
              <wp:posOffset>1351915</wp:posOffset>
            </wp:positionH>
            <wp:positionV relativeFrom="paragraph">
              <wp:posOffset>36830</wp:posOffset>
            </wp:positionV>
            <wp:extent cx="3473450" cy="3775075"/>
            <wp:effectExtent l="19050" t="0" r="0" b="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3473450" cy="3775075"/>
                    </a:xfrm>
                    <a:prstGeom prst="rect">
                      <a:avLst/>
                    </a:prstGeom>
                    <a:solidFill>
                      <a:srgbClr val="FFFFFF"/>
                    </a:solidFill>
                  </pic:spPr>
                </pic:pic>
              </a:graphicData>
            </a:graphic>
          </wp:anchor>
        </w:drawing>
      </w:r>
      <w:r w:rsidRPr="00D37D3F">
        <w:rPr>
          <w:noProof/>
        </w:rPr>
        <w:pict>
          <v:line id="_x0000_s1034" style="position:absolute;left:0;text-align:left;z-index:251668480;mso-position-horizontal-relative:text;mso-position-vertical-relative:text" from="141.1pt,18.45pt" to="323.6pt,18.45pt" strokecolor="#3465a4" strokeweight=".26mm">
            <v:stroke startarrow="block" endarrow="block" color2="#cb9a5b"/>
          </v:line>
        </w:pict>
      </w:r>
      <w:r w:rsidRPr="00D37D3F">
        <w:rPr>
          <w:noProof/>
        </w:rPr>
        <w:pict>
          <v:line id="_x0000_s1035" style="position:absolute;left:0;text-align:left;z-index:251669504;mso-position-horizontal-relative:text;mso-position-vertical-relative:text" from="366.55pt,77.25pt" to="366.55pt,295.55pt" strokecolor="#3465a4" strokeweight=".26mm">
            <v:stroke startarrow="block" endarrow="block" color2="#cb9a5b"/>
          </v:line>
        </w:pict>
      </w:r>
      <w:r w:rsidRPr="00D37D3F">
        <w:rPr>
          <w:noProof/>
        </w:rPr>
        <w:pict>
          <v:line id="_x0000_s1036" style="position:absolute;left:0;text-align:left;z-index:251670528;mso-position-horizontal-relative:text;mso-position-vertical-relative:text" from="116.95pt,260.95pt" to="116.95pt,295.55pt" strokecolor="#3465a4" strokeweight=".26mm">
            <v:stroke startarrow="block" endarrow="block" color2="#cb9a5b"/>
          </v:line>
        </w:pict>
      </w:r>
    </w:p>
    <w:p w:rsidR="0007041B" w:rsidRPr="003B69AA" w:rsidRDefault="0007041B" w:rsidP="0007041B">
      <w:pPr>
        <w:pStyle w:val="2"/>
        <w:pageBreakBefore/>
        <w:spacing w:before="0" w:after="0"/>
        <w:ind w:firstLine="360"/>
        <w:jc w:val="both"/>
        <w:rPr>
          <w:b/>
          <w:bCs/>
          <w:highlight w:val="white"/>
        </w:rPr>
      </w:pPr>
    </w:p>
    <w:p w:rsidR="0007041B" w:rsidRPr="003B69AA" w:rsidRDefault="0007041B" w:rsidP="0007041B">
      <w:pPr>
        <w:ind w:left="113" w:firstLine="624"/>
        <w:jc w:val="both"/>
        <w:rPr>
          <w:highlight w:val="white"/>
        </w:rPr>
      </w:pPr>
      <w:r w:rsidRPr="003B69AA">
        <w:rPr>
          <w:b/>
          <w:highlight w:val="white"/>
        </w:rPr>
        <w:t>5. Требования к поставке Товара:</w:t>
      </w:r>
    </w:p>
    <w:p w:rsidR="0007041B" w:rsidRPr="003B69AA" w:rsidRDefault="0007041B" w:rsidP="0007041B">
      <w:pPr>
        <w:ind w:firstLine="737"/>
        <w:jc w:val="both"/>
        <w:rPr>
          <w:b/>
        </w:rPr>
      </w:pPr>
      <w:r w:rsidRPr="003B69AA">
        <w:rPr>
          <w:highlight w:val="white"/>
        </w:rPr>
        <w:t>Поставка товара Заказчику осуществляется транспортом Поставщика или с привлечением транспорта третьих лиц. Поставка товара может быть выполнена  партиями. Поставка последней партии Товара должна быть не позднее срока поставки Товара, установленного настоящим Техническим заданием. Разгрузка товара осуществляется силами и средствами Поставщика, включая работы с применением грузоподъемных средств в месте складирования.</w:t>
      </w:r>
    </w:p>
    <w:p w:rsidR="0007041B" w:rsidRPr="003B69AA" w:rsidRDefault="0007041B" w:rsidP="0007041B">
      <w:pPr>
        <w:ind w:firstLine="737"/>
        <w:jc w:val="both"/>
        <w:rPr>
          <w:b/>
        </w:rPr>
      </w:pPr>
    </w:p>
    <w:p w:rsidR="0007041B" w:rsidRPr="003B69AA" w:rsidRDefault="0007041B" w:rsidP="0007041B">
      <w:pPr>
        <w:ind w:firstLine="737"/>
        <w:jc w:val="both"/>
      </w:pPr>
      <w:r w:rsidRPr="003B69AA">
        <w:rPr>
          <w:b/>
        </w:rPr>
        <w:t>6. Перечень отчетных документов</w:t>
      </w:r>
    </w:p>
    <w:p w:rsidR="0007041B" w:rsidRPr="003B69AA" w:rsidRDefault="0007041B" w:rsidP="0007041B">
      <w:pPr>
        <w:ind w:firstLine="737"/>
        <w:jc w:val="both"/>
      </w:pPr>
      <w:r w:rsidRPr="003B69AA">
        <w:t>- акт сдачи-приемки Товара в 2 (двух) экземплярах;</w:t>
      </w:r>
    </w:p>
    <w:p w:rsidR="0007041B" w:rsidRPr="003B69AA" w:rsidRDefault="0007041B" w:rsidP="0007041B">
      <w:pPr>
        <w:ind w:firstLine="737"/>
        <w:jc w:val="both"/>
      </w:pPr>
      <w:r w:rsidRPr="003B69AA">
        <w:t>-товарная накладная, товарно-транспортная накладная или оформленный в соответствии с рекомендациями ФНС России универсальный передаточный документ в 2 (двух) экземплярах;</w:t>
      </w:r>
    </w:p>
    <w:p w:rsidR="0007041B" w:rsidRPr="003B69AA" w:rsidRDefault="0007041B" w:rsidP="0007041B">
      <w:pPr>
        <w:ind w:firstLine="737"/>
        <w:jc w:val="both"/>
      </w:pPr>
      <w:r w:rsidRPr="003B69AA">
        <w:t>- относящиеся к Товару документы на русском языке (при наличии).</w:t>
      </w:r>
    </w:p>
    <w:p w:rsidR="0007041B" w:rsidRPr="003B69AA" w:rsidRDefault="0007041B" w:rsidP="0007041B">
      <w:pPr>
        <w:ind w:firstLine="737"/>
        <w:jc w:val="both"/>
      </w:pPr>
      <w:r w:rsidRPr="003B69AA">
        <w:t>- счет на оплату.</w:t>
      </w:r>
    </w:p>
    <w:p w:rsidR="0007041B" w:rsidRPr="003B69AA" w:rsidRDefault="0007041B" w:rsidP="0007041B">
      <w:pPr>
        <w:ind w:firstLine="737"/>
        <w:jc w:val="both"/>
      </w:pPr>
    </w:p>
    <w:p w:rsidR="0007041B" w:rsidRPr="003B69AA" w:rsidRDefault="0007041B" w:rsidP="0007041B">
      <w:pPr>
        <w:ind w:firstLine="737"/>
        <w:jc w:val="both"/>
      </w:pPr>
      <w:r w:rsidRPr="003B69AA">
        <w:rPr>
          <w:b/>
          <w:bCs/>
        </w:rPr>
        <w:t>7. Гарантийное обслуживание</w:t>
      </w:r>
    </w:p>
    <w:p w:rsidR="0007041B" w:rsidRPr="003B69AA" w:rsidRDefault="0007041B" w:rsidP="0007041B">
      <w:pPr>
        <w:pStyle w:val="a6"/>
        <w:spacing w:before="119" w:after="119"/>
        <w:ind w:left="0" w:firstLine="680"/>
        <w:contextualSpacing/>
        <w:jc w:val="both"/>
        <w:rPr>
          <w:rFonts w:ascii="Times New Roman" w:hAnsi="Times New Roman" w:cs="Times New Roman"/>
          <w:sz w:val="24"/>
          <w:szCs w:val="24"/>
        </w:rPr>
      </w:pPr>
      <w:r w:rsidRPr="003B69AA">
        <w:rPr>
          <w:rFonts w:ascii="Times New Roman" w:hAnsi="Times New Roman" w:cs="Times New Roman"/>
          <w:sz w:val="24"/>
          <w:szCs w:val="24"/>
        </w:rPr>
        <w:t xml:space="preserve">Гарантийный срок на поставляемый Товар должен соответствовать гарантийному сроку, установленному заводом-изготовителем товара. Если срок заводом – изготовителем не установлен, то срок гарантии на Товар должен быть 12 месяцев. В период гарантийного срока Поставщик осуществляет гарантийный ремонт или замену Товара. При обнаружении в поставленном Товаре несоответствий качественным характеристикам, требованиям государственных стандартов, нормативных документов, технических регламентов, устранение которых требует замены товара, Поставщик обязан заменить такой Товар. Расходы по замене Товара производятся за счет Поставщика. </w:t>
      </w:r>
    </w:p>
    <w:p w:rsidR="0007041B" w:rsidRPr="003B69AA" w:rsidRDefault="0007041B" w:rsidP="0007041B"/>
    <w:p w:rsidR="00147E9E" w:rsidRPr="003B69AA" w:rsidRDefault="00147E9E" w:rsidP="00147E9E">
      <w:pPr>
        <w:ind w:firstLine="709"/>
      </w:pPr>
    </w:p>
    <w:p w:rsidR="00147E9E" w:rsidRPr="003B69AA" w:rsidRDefault="00147E9E" w:rsidP="00147E9E"/>
    <w:tbl>
      <w:tblPr>
        <w:tblW w:w="9923" w:type="dxa"/>
        <w:tblInd w:w="108" w:type="dxa"/>
        <w:tblLayout w:type="fixed"/>
        <w:tblLook w:val="0000"/>
      </w:tblPr>
      <w:tblGrid>
        <w:gridCol w:w="4962"/>
        <w:gridCol w:w="4961"/>
      </w:tblGrid>
      <w:tr w:rsidR="00E92DF5" w:rsidRPr="003B69AA" w:rsidTr="00147E9E">
        <w:tc>
          <w:tcPr>
            <w:tcW w:w="4962" w:type="dxa"/>
            <w:shd w:val="clear" w:color="auto" w:fill="auto"/>
          </w:tcPr>
          <w:p w:rsidR="00E92DF5" w:rsidRPr="003B69AA" w:rsidRDefault="00E92DF5" w:rsidP="00086179">
            <w:pPr>
              <w:widowControl w:val="0"/>
              <w:rPr>
                <w:b/>
              </w:rPr>
            </w:pPr>
            <w:r w:rsidRPr="003B69AA">
              <w:rPr>
                <w:b/>
              </w:rPr>
              <w:t xml:space="preserve">               Заказчик</w:t>
            </w:r>
          </w:p>
        </w:tc>
        <w:tc>
          <w:tcPr>
            <w:tcW w:w="4961" w:type="dxa"/>
            <w:shd w:val="clear" w:color="auto" w:fill="auto"/>
          </w:tcPr>
          <w:p w:rsidR="00E92DF5" w:rsidRPr="003B69AA" w:rsidRDefault="00E92DF5" w:rsidP="00086179">
            <w:pPr>
              <w:widowControl w:val="0"/>
              <w:rPr>
                <w:b/>
              </w:rPr>
            </w:pPr>
            <w:r w:rsidRPr="003B69AA">
              <w:rPr>
                <w:b/>
              </w:rPr>
              <w:t xml:space="preserve">                    Поставщик</w:t>
            </w:r>
          </w:p>
        </w:tc>
      </w:tr>
    </w:tbl>
    <w:p w:rsidR="00E92DF5" w:rsidRPr="003B69AA" w:rsidRDefault="00E92DF5" w:rsidP="00E92DF5">
      <w:pPr>
        <w:pStyle w:val="ConsPlusNonformat"/>
        <w:rPr>
          <w:rFonts w:ascii="Times New Roman" w:hAnsi="Times New Roman" w:cs="Times New Roman"/>
          <w:color w:val="000000" w:themeColor="text1"/>
          <w:sz w:val="24"/>
          <w:szCs w:val="24"/>
        </w:rPr>
      </w:pPr>
    </w:p>
    <w:p w:rsidR="00E92DF5" w:rsidRPr="003B69AA" w:rsidRDefault="00E92DF5" w:rsidP="00E92DF5">
      <w:pPr>
        <w:pStyle w:val="ConsPlusNonformat"/>
        <w:rPr>
          <w:rFonts w:ascii="Times New Roman" w:hAnsi="Times New Roman" w:cs="Times New Roman"/>
          <w:color w:val="000000" w:themeColor="text1"/>
          <w:sz w:val="24"/>
          <w:szCs w:val="24"/>
        </w:rPr>
      </w:pPr>
    </w:p>
    <w:p w:rsidR="00E92DF5" w:rsidRPr="003B69AA" w:rsidRDefault="00E92DF5" w:rsidP="00E92DF5">
      <w:pPr>
        <w:pStyle w:val="ConsPlusNonformat"/>
        <w:suppressAutoHyphens w:val="0"/>
        <w:rPr>
          <w:rFonts w:ascii="Times New Roman" w:hAnsi="Times New Roman" w:cs="Times New Roman"/>
          <w:color w:val="000000" w:themeColor="text1"/>
          <w:sz w:val="24"/>
          <w:szCs w:val="24"/>
        </w:rPr>
      </w:pPr>
      <w:r w:rsidRPr="003B69AA">
        <w:rPr>
          <w:rFonts w:ascii="Times New Roman" w:hAnsi="Times New Roman" w:cs="Times New Roman"/>
          <w:color w:val="000000" w:themeColor="text1"/>
          <w:sz w:val="24"/>
          <w:szCs w:val="24"/>
        </w:rPr>
        <w:t>_______________/ Ишкильдин А.З.</w:t>
      </w:r>
      <w:r w:rsidRPr="003B69AA">
        <w:rPr>
          <w:rFonts w:ascii="Times New Roman" w:hAnsi="Times New Roman" w:cs="Times New Roman"/>
          <w:color w:val="000000" w:themeColor="text1"/>
          <w:sz w:val="24"/>
          <w:szCs w:val="24"/>
        </w:rPr>
        <w:tab/>
      </w:r>
      <w:r w:rsidRPr="003B69AA">
        <w:rPr>
          <w:rFonts w:ascii="Times New Roman" w:hAnsi="Times New Roman" w:cs="Times New Roman"/>
          <w:color w:val="000000" w:themeColor="text1"/>
          <w:sz w:val="24"/>
          <w:szCs w:val="24"/>
        </w:rPr>
        <w:tab/>
      </w:r>
      <w:r w:rsidRPr="003B69AA">
        <w:rPr>
          <w:rFonts w:ascii="Times New Roman" w:hAnsi="Times New Roman" w:cs="Times New Roman"/>
          <w:color w:val="000000" w:themeColor="text1"/>
          <w:sz w:val="24"/>
          <w:szCs w:val="24"/>
        </w:rPr>
        <w:tab/>
        <w:t xml:space="preserve"> _______________/ </w:t>
      </w:r>
      <w:proofErr w:type="spellStart"/>
      <w:r w:rsidR="0096045C">
        <w:rPr>
          <w:rFonts w:ascii="Times New Roman" w:hAnsi="Times New Roman" w:cs="Times New Roman"/>
          <w:color w:val="000000" w:themeColor="text1"/>
          <w:sz w:val="24"/>
          <w:szCs w:val="24"/>
        </w:rPr>
        <w:t>Потапенко</w:t>
      </w:r>
      <w:proofErr w:type="spellEnd"/>
      <w:r w:rsidR="0096045C">
        <w:rPr>
          <w:rFonts w:ascii="Times New Roman" w:hAnsi="Times New Roman" w:cs="Times New Roman"/>
          <w:color w:val="000000" w:themeColor="text1"/>
          <w:sz w:val="24"/>
          <w:szCs w:val="24"/>
        </w:rPr>
        <w:t xml:space="preserve"> Е.Б.</w:t>
      </w:r>
    </w:p>
    <w:p w:rsidR="00E92DF5" w:rsidRPr="003B69AA" w:rsidRDefault="00E92DF5" w:rsidP="00E92DF5">
      <w:pPr>
        <w:pStyle w:val="ConsPlusNonformat"/>
        <w:suppressAutoHyphens w:val="0"/>
        <w:rPr>
          <w:rFonts w:ascii="Times New Roman" w:hAnsi="Times New Roman" w:cs="Times New Roman"/>
          <w:color w:val="000000" w:themeColor="text1"/>
          <w:sz w:val="24"/>
          <w:szCs w:val="24"/>
        </w:rPr>
      </w:pPr>
    </w:p>
    <w:p w:rsidR="00E92DF5" w:rsidRPr="003B69AA" w:rsidRDefault="0096045C" w:rsidP="00E92DF5">
      <w:pPr>
        <w:pStyle w:val="ConsPlusNonformat"/>
        <w:suppressAutoHyphens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___ »    августа 2019</w:t>
      </w:r>
      <w:r w:rsidR="00E92DF5" w:rsidRPr="003B69AA">
        <w:rPr>
          <w:rFonts w:ascii="Times New Roman" w:hAnsi="Times New Roman" w:cs="Times New Roman"/>
          <w:color w:val="000000" w:themeColor="text1"/>
          <w:sz w:val="24"/>
          <w:szCs w:val="24"/>
        </w:rPr>
        <w:t xml:space="preserve">г.                  </w:t>
      </w:r>
      <w:r w:rsidR="00E92DF5" w:rsidRPr="003B69AA">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 ___ »  августа 2019</w:t>
      </w:r>
      <w:r w:rsidR="00E92DF5" w:rsidRPr="003B69AA">
        <w:rPr>
          <w:rFonts w:ascii="Times New Roman" w:hAnsi="Times New Roman" w:cs="Times New Roman"/>
          <w:color w:val="000000" w:themeColor="text1"/>
          <w:sz w:val="24"/>
          <w:szCs w:val="24"/>
        </w:rPr>
        <w:t xml:space="preserve"> г.</w:t>
      </w:r>
    </w:p>
    <w:p w:rsidR="00E92DF5" w:rsidRPr="003B69AA" w:rsidRDefault="00E92DF5" w:rsidP="00E92DF5">
      <w:pPr>
        <w:pStyle w:val="ConsPlusNonformat"/>
        <w:suppressAutoHyphens w:val="0"/>
        <w:rPr>
          <w:rFonts w:ascii="Times New Roman" w:hAnsi="Times New Roman" w:cs="Times New Roman"/>
          <w:color w:val="000000" w:themeColor="text1"/>
          <w:sz w:val="24"/>
          <w:szCs w:val="24"/>
        </w:rPr>
      </w:pPr>
    </w:p>
    <w:p w:rsidR="00E92DF5" w:rsidRPr="003B69AA" w:rsidRDefault="00E92DF5" w:rsidP="00E92DF5">
      <w:pPr>
        <w:rPr>
          <w:lang w:eastAsia="ar-SA"/>
        </w:rPr>
      </w:pPr>
    </w:p>
    <w:p w:rsidR="00E92DF5" w:rsidRPr="003B69AA" w:rsidRDefault="00E92DF5" w:rsidP="00E92DF5">
      <w:pPr>
        <w:tabs>
          <w:tab w:val="left" w:pos="5715"/>
        </w:tabs>
        <w:rPr>
          <w:lang w:eastAsia="ar-SA"/>
        </w:rPr>
      </w:pPr>
      <w:r w:rsidRPr="003B69AA">
        <w:rPr>
          <w:lang w:eastAsia="ar-SA"/>
        </w:rPr>
        <w:t>М.П. (при наличии)</w:t>
      </w:r>
      <w:r w:rsidRPr="003B69AA">
        <w:rPr>
          <w:lang w:eastAsia="ar-SA"/>
        </w:rPr>
        <w:tab/>
        <w:t>М.П. (при наличии)</w:t>
      </w:r>
    </w:p>
    <w:p w:rsidR="00E92DF5" w:rsidRDefault="00E92DF5" w:rsidP="00E92DF5">
      <w:pPr>
        <w:pageBreakBefore/>
        <w:ind w:left="4956" w:firstLine="708"/>
        <w:jc w:val="both"/>
      </w:pPr>
    </w:p>
    <w:p w:rsidR="00694F65" w:rsidRPr="00DA3B66" w:rsidRDefault="00694F65" w:rsidP="001767D1">
      <w:pPr>
        <w:widowControl w:val="0"/>
        <w:ind w:left="5954"/>
        <w:jc w:val="right"/>
      </w:pPr>
      <w:r w:rsidRPr="00DA3B66">
        <w:t>ПРИЛОЖЕНИЕ № 2</w:t>
      </w:r>
    </w:p>
    <w:p w:rsidR="00694F65" w:rsidRPr="00DA3B66" w:rsidRDefault="00694F65" w:rsidP="001767D1">
      <w:pPr>
        <w:widowControl w:val="0"/>
        <w:ind w:left="5954"/>
        <w:jc w:val="right"/>
      </w:pPr>
      <w:r w:rsidRPr="00DA3B66">
        <w:t xml:space="preserve">к </w:t>
      </w:r>
      <w:r>
        <w:t xml:space="preserve">Муниципальному </w:t>
      </w:r>
      <w:r w:rsidRPr="00DA3B66">
        <w:t>Контракту</w:t>
      </w:r>
    </w:p>
    <w:p w:rsidR="0096045C" w:rsidRDefault="00694F65" w:rsidP="001767D1">
      <w:pPr>
        <w:widowControl w:val="0"/>
        <w:ind w:hanging="810"/>
        <w:jc w:val="right"/>
      </w:pPr>
      <w:r w:rsidRPr="00DA3B66">
        <w:t>от «</w:t>
      </w:r>
      <w:r w:rsidR="0096045C">
        <w:t xml:space="preserve"> </w:t>
      </w:r>
      <w:r w:rsidRPr="00DA3B66">
        <w:t>___</w:t>
      </w:r>
      <w:r w:rsidR="0096045C">
        <w:t xml:space="preserve"> </w:t>
      </w:r>
      <w:r w:rsidRPr="00DA3B66">
        <w:t xml:space="preserve">» </w:t>
      </w:r>
      <w:r w:rsidR="0096045C">
        <w:t xml:space="preserve">августа   </w:t>
      </w:r>
      <w:r w:rsidRPr="00DA3B66">
        <w:t>20</w:t>
      </w:r>
      <w:r w:rsidR="003B69AA">
        <w:t>19</w:t>
      </w:r>
      <w:r w:rsidRPr="00DA3B66">
        <w:t xml:space="preserve"> г. </w:t>
      </w:r>
    </w:p>
    <w:p w:rsidR="00694F65" w:rsidRPr="00DA3B66" w:rsidRDefault="00694F65" w:rsidP="001767D1">
      <w:pPr>
        <w:widowControl w:val="0"/>
        <w:ind w:hanging="810"/>
        <w:jc w:val="right"/>
      </w:pPr>
      <w:r w:rsidRPr="00DA3B66">
        <w:t>№</w:t>
      </w:r>
      <w:r w:rsidR="0096045C" w:rsidRPr="0044137A">
        <w:t>0169300010319000372</w:t>
      </w:r>
      <w:r w:rsidR="0096045C">
        <w:t>0001</w:t>
      </w:r>
    </w:p>
    <w:p w:rsidR="00694F65" w:rsidRPr="00DA3B66" w:rsidRDefault="00694F65" w:rsidP="001767D1">
      <w:pPr>
        <w:widowControl w:val="0"/>
        <w:ind w:hanging="810"/>
        <w:jc w:val="right"/>
      </w:pPr>
    </w:p>
    <w:p w:rsidR="00694F65" w:rsidRPr="00DA3B66" w:rsidRDefault="00694F65" w:rsidP="00694F65">
      <w:pPr>
        <w:widowControl w:val="0"/>
        <w:ind w:hanging="810"/>
        <w:jc w:val="right"/>
      </w:pPr>
    </w:p>
    <w:p w:rsidR="00694F65" w:rsidRPr="00DA3B66" w:rsidRDefault="00694F65" w:rsidP="00694F65">
      <w:pPr>
        <w:widowControl w:val="0"/>
        <w:jc w:val="center"/>
        <w:rPr>
          <w:bCs/>
        </w:rPr>
      </w:pPr>
      <w:r w:rsidRPr="00DA3B66">
        <w:rPr>
          <w:b/>
          <w:bCs/>
        </w:rPr>
        <w:t>СПЕЦИФИКАЦИЯ</w:t>
      </w:r>
    </w:p>
    <w:p w:rsidR="00694F65" w:rsidRPr="00DA3B66" w:rsidRDefault="00694F65" w:rsidP="00694F65">
      <w:pPr>
        <w:widowControl w:val="0"/>
        <w:jc w:val="both"/>
        <w:rPr>
          <w:bCs/>
        </w:rPr>
      </w:pPr>
    </w:p>
    <w:tbl>
      <w:tblPr>
        <w:tblW w:w="11086"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1"/>
        <w:gridCol w:w="709"/>
        <w:gridCol w:w="709"/>
        <w:gridCol w:w="1163"/>
        <w:gridCol w:w="1163"/>
        <w:gridCol w:w="1084"/>
        <w:gridCol w:w="891"/>
        <w:gridCol w:w="860"/>
        <w:gridCol w:w="860"/>
        <w:gridCol w:w="1266"/>
      </w:tblGrid>
      <w:tr w:rsidR="00694F65" w:rsidRPr="00DA3B66" w:rsidTr="00086179">
        <w:trPr>
          <w:trHeight w:val="1386"/>
        </w:trPr>
        <w:tc>
          <w:tcPr>
            <w:tcW w:w="2381" w:type="dxa"/>
            <w:shd w:val="clear" w:color="auto" w:fill="auto"/>
            <w:vAlign w:val="center"/>
          </w:tcPr>
          <w:p w:rsidR="00694F65" w:rsidRPr="00DA3B66" w:rsidRDefault="00694F65" w:rsidP="00086179">
            <w:pPr>
              <w:widowControl w:val="0"/>
              <w:ind w:left="-57" w:right="-57"/>
              <w:jc w:val="center"/>
              <w:rPr>
                <w:bCs/>
                <w:color w:val="000000"/>
              </w:rPr>
            </w:pPr>
            <w:r w:rsidRPr="00DA3B66">
              <w:rPr>
                <w:bCs/>
                <w:color w:val="000000"/>
              </w:rPr>
              <w:t>Наименование товара</w:t>
            </w:r>
          </w:p>
        </w:tc>
        <w:tc>
          <w:tcPr>
            <w:tcW w:w="709" w:type="dxa"/>
            <w:shd w:val="clear" w:color="auto" w:fill="auto"/>
            <w:vAlign w:val="center"/>
          </w:tcPr>
          <w:p w:rsidR="00694F65" w:rsidRPr="00DA3B66" w:rsidRDefault="00694F65" w:rsidP="00086179">
            <w:pPr>
              <w:widowControl w:val="0"/>
              <w:ind w:left="-57" w:right="-57"/>
              <w:jc w:val="center"/>
              <w:rPr>
                <w:bCs/>
                <w:color w:val="000000"/>
              </w:rPr>
            </w:pPr>
            <w:r w:rsidRPr="00DA3B66">
              <w:rPr>
                <w:bCs/>
                <w:color w:val="000000"/>
              </w:rPr>
              <w:t>Ед.</w:t>
            </w:r>
          </w:p>
          <w:p w:rsidR="00694F65" w:rsidRPr="00DA3B66" w:rsidRDefault="00694F65" w:rsidP="00086179">
            <w:pPr>
              <w:widowControl w:val="0"/>
              <w:ind w:left="-57" w:right="-57"/>
              <w:jc w:val="center"/>
              <w:rPr>
                <w:bCs/>
                <w:color w:val="000000"/>
              </w:rPr>
            </w:pPr>
            <w:proofErr w:type="spellStart"/>
            <w:r w:rsidRPr="00DA3B66">
              <w:rPr>
                <w:bCs/>
                <w:color w:val="000000"/>
              </w:rPr>
              <w:t>изм</w:t>
            </w:r>
            <w:proofErr w:type="spellEnd"/>
            <w:r w:rsidRPr="00DA3B66">
              <w:rPr>
                <w:bCs/>
                <w:color w:val="000000"/>
              </w:rPr>
              <w:t>.</w:t>
            </w:r>
          </w:p>
        </w:tc>
        <w:tc>
          <w:tcPr>
            <w:tcW w:w="709" w:type="dxa"/>
            <w:shd w:val="clear" w:color="auto" w:fill="auto"/>
            <w:vAlign w:val="center"/>
          </w:tcPr>
          <w:p w:rsidR="00694F65" w:rsidRPr="00DA3B66" w:rsidRDefault="00694F65" w:rsidP="00086179">
            <w:pPr>
              <w:widowControl w:val="0"/>
              <w:ind w:left="-57" w:right="-57"/>
              <w:jc w:val="center"/>
              <w:rPr>
                <w:color w:val="000000"/>
              </w:rPr>
            </w:pPr>
            <w:r w:rsidRPr="00DA3B66">
              <w:rPr>
                <w:bCs/>
                <w:color w:val="000000"/>
              </w:rPr>
              <w:t>Кол-во</w:t>
            </w:r>
          </w:p>
        </w:tc>
        <w:tc>
          <w:tcPr>
            <w:tcW w:w="1163" w:type="dxa"/>
          </w:tcPr>
          <w:p w:rsidR="00694F65" w:rsidRDefault="00694F65" w:rsidP="00086179">
            <w:pPr>
              <w:widowControl w:val="0"/>
              <w:ind w:left="-57" w:right="-57"/>
              <w:jc w:val="center"/>
              <w:rPr>
                <w:color w:val="000000"/>
              </w:rPr>
            </w:pPr>
          </w:p>
          <w:p w:rsidR="00694F65" w:rsidRPr="00DA3B66" w:rsidRDefault="00694F65" w:rsidP="00086179">
            <w:pPr>
              <w:widowControl w:val="0"/>
              <w:ind w:left="-57" w:right="-57"/>
              <w:jc w:val="center"/>
              <w:rPr>
                <w:color w:val="000000"/>
              </w:rPr>
            </w:pPr>
            <w:r>
              <w:rPr>
                <w:color w:val="000000"/>
              </w:rPr>
              <w:t>Страна происхождения</w:t>
            </w:r>
          </w:p>
        </w:tc>
        <w:tc>
          <w:tcPr>
            <w:tcW w:w="1163" w:type="dxa"/>
            <w:shd w:val="clear" w:color="auto" w:fill="auto"/>
            <w:vAlign w:val="center"/>
          </w:tcPr>
          <w:p w:rsidR="00694F65" w:rsidRPr="00DA3B66" w:rsidRDefault="00694F65" w:rsidP="00086179">
            <w:pPr>
              <w:widowControl w:val="0"/>
              <w:ind w:left="-57" w:right="-57"/>
              <w:jc w:val="center"/>
              <w:rPr>
                <w:color w:val="000000"/>
              </w:rPr>
            </w:pPr>
            <w:r w:rsidRPr="00DA3B66">
              <w:rPr>
                <w:color w:val="000000"/>
              </w:rPr>
              <w:t xml:space="preserve">Цена </w:t>
            </w:r>
          </w:p>
          <w:p w:rsidR="00694F65" w:rsidRPr="00DA3B66" w:rsidRDefault="00694F65" w:rsidP="00086179">
            <w:pPr>
              <w:widowControl w:val="0"/>
              <w:ind w:left="-57" w:right="-57"/>
              <w:jc w:val="center"/>
              <w:rPr>
                <w:color w:val="000000"/>
              </w:rPr>
            </w:pPr>
            <w:r w:rsidRPr="00DA3B66">
              <w:rPr>
                <w:color w:val="000000"/>
              </w:rPr>
              <w:t>за ед. без НДС, руб.</w:t>
            </w:r>
          </w:p>
        </w:tc>
        <w:tc>
          <w:tcPr>
            <w:tcW w:w="1084" w:type="dxa"/>
            <w:shd w:val="clear" w:color="auto" w:fill="auto"/>
            <w:vAlign w:val="center"/>
          </w:tcPr>
          <w:p w:rsidR="00694F65" w:rsidRPr="00DA3B66" w:rsidRDefault="00694F65" w:rsidP="00086179">
            <w:pPr>
              <w:widowControl w:val="0"/>
              <w:ind w:left="-57" w:right="-57"/>
              <w:jc w:val="center"/>
              <w:rPr>
                <w:color w:val="000000"/>
              </w:rPr>
            </w:pPr>
            <w:proofErr w:type="spellStart"/>
            <w:r w:rsidRPr="00DA3B66">
              <w:rPr>
                <w:color w:val="000000"/>
              </w:rPr>
              <w:t>Стои</w:t>
            </w:r>
            <w:proofErr w:type="spellEnd"/>
            <w:r w:rsidRPr="00DA3B66">
              <w:rPr>
                <w:color w:val="000000"/>
              </w:rPr>
              <w:t>-</w:t>
            </w:r>
          </w:p>
          <w:p w:rsidR="00694F65" w:rsidRPr="00DA3B66" w:rsidRDefault="00694F65" w:rsidP="00086179">
            <w:pPr>
              <w:widowControl w:val="0"/>
              <w:ind w:left="-57" w:right="-57"/>
              <w:jc w:val="center"/>
              <w:rPr>
                <w:color w:val="000000"/>
              </w:rPr>
            </w:pPr>
            <w:proofErr w:type="spellStart"/>
            <w:r w:rsidRPr="00DA3B66">
              <w:rPr>
                <w:color w:val="000000"/>
              </w:rPr>
              <w:t>мость</w:t>
            </w:r>
            <w:proofErr w:type="spellEnd"/>
            <w:r w:rsidRPr="00DA3B66">
              <w:rPr>
                <w:color w:val="000000"/>
              </w:rPr>
              <w:t xml:space="preserve"> без НДС, руб.</w:t>
            </w:r>
          </w:p>
        </w:tc>
        <w:tc>
          <w:tcPr>
            <w:tcW w:w="891" w:type="dxa"/>
            <w:shd w:val="clear" w:color="auto" w:fill="auto"/>
            <w:vAlign w:val="center"/>
          </w:tcPr>
          <w:p w:rsidR="00694F65" w:rsidRPr="00DA3B66" w:rsidRDefault="00694F65" w:rsidP="00086179">
            <w:pPr>
              <w:widowControl w:val="0"/>
              <w:ind w:left="-57" w:right="-57"/>
              <w:jc w:val="center"/>
              <w:rPr>
                <w:color w:val="000000"/>
              </w:rPr>
            </w:pPr>
            <w:proofErr w:type="spellStart"/>
            <w:proofErr w:type="gramStart"/>
            <w:r w:rsidRPr="00DA3B66">
              <w:rPr>
                <w:color w:val="000000"/>
              </w:rPr>
              <w:t>Нало-говая</w:t>
            </w:r>
            <w:proofErr w:type="spellEnd"/>
            <w:proofErr w:type="gramEnd"/>
            <w:r w:rsidRPr="00DA3B66">
              <w:rPr>
                <w:color w:val="000000"/>
              </w:rPr>
              <w:t xml:space="preserve"> ставка, %</w:t>
            </w:r>
          </w:p>
        </w:tc>
        <w:tc>
          <w:tcPr>
            <w:tcW w:w="860" w:type="dxa"/>
            <w:shd w:val="clear" w:color="auto" w:fill="auto"/>
            <w:vAlign w:val="center"/>
          </w:tcPr>
          <w:p w:rsidR="00694F65" w:rsidRPr="00DA3B66" w:rsidRDefault="00694F65" w:rsidP="00086179">
            <w:pPr>
              <w:widowControl w:val="0"/>
              <w:ind w:left="-57" w:right="-57"/>
              <w:jc w:val="center"/>
              <w:rPr>
                <w:color w:val="000000"/>
              </w:rPr>
            </w:pPr>
            <w:r w:rsidRPr="00DA3B66">
              <w:rPr>
                <w:color w:val="000000"/>
              </w:rPr>
              <w:t>Сумма НДС, руб.</w:t>
            </w:r>
          </w:p>
        </w:tc>
        <w:tc>
          <w:tcPr>
            <w:tcW w:w="860" w:type="dxa"/>
            <w:vAlign w:val="center"/>
          </w:tcPr>
          <w:p w:rsidR="00694F65" w:rsidRPr="00DA3B66" w:rsidRDefault="00694F65" w:rsidP="00086179">
            <w:pPr>
              <w:widowControl w:val="0"/>
              <w:ind w:left="-57" w:right="-57"/>
              <w:jc w:val="center"/>
              <w:rPr>
                <w:color w:val="000000"/>
              </w:rPr>
            </w:pPr>
            <w:r w:rsidRPr="00DA3B66">
              <w:rPr>
                <w:color w:val="000000"/>
              </w:rPr>
              <w:t xml:space="preserve">Цена за ед. </w:t>
            </w:r>
          </w:p>
          <w:p w:rsidR="00694F65" w:rsidRPr="00DA3B66" w:rsidRDefault="00694F65" w:rsidP="00086179">
            <w:pPr>
              <w:widowControl w:val="0"/>
              <w:ind w:left="-57" w:right="-57"/>
              <w:jc w:val="center"/>
              <w:rPr>
                <w:color w:val="000000"/>
              </w:rPr>
            </w:pPr>
            <w:r w:rsidRPr="00DA3B66">
              <w:rPr>
                <w:color w:val="000000"/>
              </w:rPr>
              <w:t>с НДС, руб.</w:t>
            </w:r>
          </w:p>
        </w:tc>
        <w:tc>
          <w:tcPr>
            <w:tcW w:w="1266" w:type="dxa"/>
            <w:shd w:val="clear" w:color="auto" w:fill="auto"/>
            <w:vAlign w:val="center"/>
          </w:tcPr>
          <w:p w:rsidR="00694F65" w:rsidRPr="00DA3B66" w:rsidRDefault="00694F65" w:rsidP="00086179">
            <w:pPr>
              <w:widowControl w:val="0"/>
              <w:ind w:left="-57" w:right="-57"/>
              <w:jc w:val="center"/>
              <w:rPr>
                <w:color w:val="000000"/>
              </w:rPr>
            </w:pPr>
            <w:r w:rsidRPr="00DA3B66">
              <w:rPr>
                <w:color w:val="000000"/>
              </w:rPr>
              <w:t xml:space="preserve">Стоимость </w:t>
            </w:r>
          </w:p>
          <w:p w:rsidR="00694F65" w:rsidRPr="00DA3B66" w:rsidRDefault="00694F65" w:rsidP="00086179">
            <w:pPr>
              <w:widowControl w:val="0"/>
              <w:ind w:left="-57" w:right="-57"/>
              <w:jc w:val="center"/>
              <w:rPr>
                <w:color w:val="000000"/>
              </w:rPr>
            </w:pPr>
            <w:r w:rsidRPr="00DA3B66">
              <w:rPr>
                <w:color w:val="000000"/>
              </w:rPr>
              <w:t>с НДС, руб.</w:t>
            </w:r>
          </w:p>
        </w:tc>
      </w:tr>
      <w:tr w:rsidR="00694F65" w:rsidRPr="00DA3B66" w:rsidTr="00086179">
        <w:trPr>
          <w:trHeight w:val="573"/>
        </w:trPr>
        <w:tc>
          <w:tcPr>
            <w:tcW w:w="2381" w:type="dxa"/>
            <w:vAlign w:val="center"/>
          </w:tcPr>
          <w:p w:rsidR="00694F65" w:rsidRPr="00F13050" w:rsidRDefault="003B69AA" w:rsidP="00F13050">
            <w:pPr>
              <w:snapToGrid w:val="0"/>
              <w:ind w:left="-57" w:right="-57"/>
              <w:jc w:val="center"/>
            </w:pPr>
            <w:r>
              <w:rPr>
                <w:color w:val="000000"/>
              </w:rPr>
              <w:t>Пластиковый контейнер</w:t>
            </w:r>
          </w:p>
        </w:tc>
        <w:tc>
          <w:tcPr>
            <w:tcW w:w="709" w:type="dxa"/>
            <w:tcBorders>
              <w:top w:val="single" w:sz="4" w:space="0" w:color="auto"/>
              <w:left w:val="single" w:sz="4" w:space="0" w:color="auto"/>
              <w:bottom w:val="single" w:sz="4" w:space="0" w:color="auto"/>
              <w:right w:val="single" w:sz="4" w:space="0" w:color="auto"/>
            </w:tcBorders>
            <w:vAlign w:val="center"/>
          </w:tcPr>
          <w:p w:rsidR="00694F65" w:rsidRPr="00DA3B66" w:rsidRDefault="00694F65" w:rsidP="00086179">
            <w:pPr>
              <w:ind w:left="-57" w:right="-57"/>
              <w:jc w:val="center"/>
              <w:rPr>
                <w:color w:val="000000"/>
              </w:rPr>
            </w:pPr>
            <w:r>
              <w:rPr>
                <w:color w:val="00000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694F65" w:rsidRPr="00DA3B66" w:rsidRDefault="003B69AA" w:rsidP="00086179">
            <w:pPr>
              <w:ind w:left="-57" w:right="-57"/>
              <w:jc w:val="center"/>
              <w:rPr>
                <w:color w:val="000000"/>
              </w:rPr>
            </w:pPr>
            <w:r>
              <w:rPr>
                <w:color w:val="000000"/>
              </w:rPr>
              <w:t>210,0</w:t>
            </w:r>
          </w:p>
        </w:tc>
        <w:tc>
          <w:tcPr>
            <w:tcW w:w="1163" w:type="dxa"/>
          </w:tcPr>
          <w:p w:rsidR="00694F65" w:rsidRDefault="00694F65" w:rsidP="00086179">
            <w:pPr>
              <w:widowControl w:val="0"/>
              <w:snapToGrid w:val="0"/>
              <w:ind w:left="-57" w:right="-57"/>
              <w:jc w:val="center"/>
              <w:rPr>
                <w:color w:val="000000"/>
              </w:rPr>
            </w:pPr>
          </w:p>
          <w:p w:rsidR="00694F65" w:rsidRPr="00DA3B66" w:rsidRDefault="00694F65" w:rsidP="00086179">
            <w:pPr>
              <w:widowControl w:val="0"/>
              <w:snapToGrid w:val="0"/>
              <w:ind w:left="-57" w:right="-57"/>
              <w:jc w:val="center"/>
              <w:rPr>
                <w:color w:val="000000"/>
              </w:rPr>
            </w:pPr>
          </w:p>
        </w:tc>
        <w:tc>
          <w:tcPr>
            <w:tcW w:w="1163" w:type="dxa"/>
            <w:shd w:val="clear" w:color="auto" w:fill="auto"/>
            <w:vAlign w:val="center"/>
          </w:tcPr>
          <w:p w:rsidR="00694F65" w:rsidRPr="00DA3B66" w:rsidRDefault="00694F65" w:rsidP="00086179">
            <w:pPr>
              <w:widowControl w:val="0"/>
              <w:snapToGrid w:val="0"/>
              <w:ind w:left="-57" w:right="-57"/>
              <w:jc w:val="center"/>
              <w:rPr>
                <w:color w:val="000000"/>
              </w:rPr>
            </w:pPr>
          </w:p>
        </w:tc>
        <w:tc>
          <w:tcPr>
            <w:tcW w:w="1084" w:type="dxa"/>
            <w:shd w:val="clear" w:color="auto" w:fill="auto"/>
            <w:vAlign w:val="center"/>
          </w:tcPr>
          <w:p w:rsidR="00694F65" w:rsidRPr="00DA3B66" w:rsidRDefault="00694F65" w:rsidP="00086179">
            <w:pPr>
              <w:widowControl w:val="0"/>
              <w:snapToGrid w:val="0"/>
              <w:ind w:left="-57" w:right="-57"/>
              <w:jc w:val="center"/>
              <w:rPr>
                <w:color w:val="000000"/>
              </w:rPr>
            </w:pPr>
          </w:p>
        </w:tc>
        <w:tc>
          <w:tcPr>
            <w:tcW w:w="891" w:type="dxa"/>
            <w:shd w:val="clear" w:color="auto" w:fill="auto"/>
            <w:vAlign w:val="center"/>
          </w:tcPr>
          <w:p w:rsidR="00694F65" w:rsidRPr="00DA3B66" w:rsidRDefault="00694F65" w:rsidP="00086179">
            <w:pPr>
              <w:widowControl w:val="0"/>
              <w:snapToGrid w:val="0"/>
              <w:ind w:left="-57" w:right="-57"/>
              <w:jc w:val="center"/>
              <w:rPr>
                <w:color w:val="000000"/>
              </w:rPr>
            </w:pPr>
          </w:p>
        </w:tc>
        <w:tc>
          <w:tcPr>
            <w:tcW w:w="860" w:type="dxa"/>
            <w:shd w:val="clear" w:color="auto" w:fill="auto"/>
            <w:vAlign w:val="center"/>
          </w:tcPr>
          <w:p w:rsidR="00694F65" w:rsidRPr="00DA3B66" w:rsidRDefault="00694F65" w:rsidP="00086179">
            <w:pPr>
              <w:widowControl w:val="0"/>
              <w:snapToGrid w:val="0"/>
              <w:ind w:left="-57" w:right="-57"/>
              <w:jc w:val="center"/>
              <w:rPr>
                <w:color w:val="000000"/>
              </w:rPr>
            </w:pPr>
          </w:p>
        </w:tc>
        <w:tc>
          <w:tcPr>
            <w:tcW w:w="860" w:type="dxa"/>
            <w:vAlign w:val="center"/>
          </w:tcPr>
          <w:p w:rsidR="00694F65" w:rsidRPr="00DA3B66" w:rsidRDefault="00694F65" w:rsidP="00086179">
            <w:pPr>
              <w:widowControl w:val="0"/>
              <w:snapToGrid w:val="0"/>
              <w:ind w:left="-57" w:right="-57"/>
              <w:jc w:val="center"/>
              <w:rPr>
                <w:color w:val="000000"/>
              </w:rPr>
            </w:pPr>
          </w:p>
        </w:tc>
        <w:tc>
          <w:tcPr>
            <w:tcW w:w="1266" w:type="dxa"/>
            <w:shd w:val="clear" w:color="auto" w:fill="auto"/>
            <w:vAlign w:val="center"/>
          </w:tcPr>
          <w:p w:rsidR="00694F65" w:rsidRPr="00DA3B66" w:rsidRDefault="00694F65" w:rsidP="00086179">
            <w:pPr>
              <w:widowControl w:val="0"/>
              <w:snapToGrid w:val="0"/>
              <w:ind w:left="-57" w:right="-57"/>
              <w:jc w:val="center"/>
              <w:rPr>
                <w:color w:val="000000"/>
              </w:rPr>
            </w:pPr>
          </w:p>
        </w:tc>
      </w:tr>
      <w:tr w:rsidR="00694F65" w:rsidRPr="00DA3B66" w:rsidTr="00086179">
        <w:trPr>
          <w:trHeight w:val="51"/>
        </w:trPr>
        <w:tc>
          <w:tcPr>
            <w:tcW w:w="2381" w:type="dxa"/>
            <w:vAlign w:val="center"/>
          </w:tcPr>
          <w:p w:rsidR="00694F65" w:rsidRPr="00DA3B66" w:rsidRDefault="00694F65" w:rsidP="00086179">
            <w:pPr>
              <w:shd w:val="clear" w:color="auto" w:fill="FFFFFF"/>
              <w:ind w:left="-57" w:right="-57"/>
              <w:jc w:val="center"/>
              <w:rPr>
                <w:b/>
                <w:color w:val="000000"/>
              </w:rPr>
            </w:pPr>
            <w:r w:rsidRPr="00DA3B66">
              <w:rPr>
                <w:b/>
                <w:color w:val="000000"/>
              </w:rPr>
              <w:t>ИТОГО</w:t>
            </w:r>
          </w:p>
        </w:tc>
        <w:tc>
          <w:tcPr>
            <w:tcW w:w="709" w:type="dxa"/>
            <w:shd w:val="clear" w:color="auto" w:fill="FFFFFF"/>
            <w:vAlign w:val="center"/>
          </w:tcPr>
          <w:p w:rsidR="00694F65" w:rsidRPr="00DA3B66" w:rsidRDefault="00694F65" w:rsidP="00086179">
            <w:pPr>
              <w:widowControl w:val="0"/>
              <w:autoSpaceDE w:val="0"/>
              <w:autoSpaceDN w:val="0"/>
              <w:adjustRightInd w:val="0"/>
              <w:ind w:left="-57" w:right="-57"/>
              <w:jc w:val="center"/>
              <w:rPr>
                <w:rFonts w:eastAsia="Arial Unicode MS"/>
                <w:b/>
                <w:color w:val="000000"/>
                <w:lang w:eastAsia="en-US"/>
              </w:rPr>
            </w:pPr>
            <w:r w:rsidRPr="00DA3B66">
              <w:rPr>
                <w:rFonts w:eastAsia="Arial Unicode MS"/>
                <w:b/>
                <w:color w:val="000000"/>
                <w:lang w:eastAsia="en-US"/>
              </w:rPr>
              <w:t>шт.</w:t>
            </w:r>
          </w:p>
        </w:tc>
        <w:tc>
          <w:tcPr>
            <w:tcW w:w="709" w:type="dxa"/>
            <w:shd w:val="clear" w:color="auto" w:fill="FFFFFF"/>
            <w:vAlign w:val="center"/>
          </w:tcPr>
          <w:p w:rsidR="00694F65" w:rsidRPr="00DA3B66" w:rsidRDefault="003B69AA" w:rsidP="00086179">
            <w:pPr>
              <w:widowControl w:val="0"/>
              <w:autoSpaceDE w:val="0"/>
              <w:autoSpaceDN w:val="0"/>
              <w:adjustRightInd w:val="0"/>
              <w:ind w:left="-57" w:right="-57"/>
              <w:jc w:val="center"/>
              <w:rPr>
                <w:b/>
                <w:color w:val="000000"/>
              </w:rPr>
            </w:pPr>
            <w:r>
              <w:rPr>
                <w:b/>
                <w:color w:val="000000"/>
              </w:rPr>
              <w:t>210,0</w:t>
            </w:r>
          </w:p>
        </w:tc>
        <w:tc>
          <w:tcPr>
            <w:tcW w:w="1163" w:type="dxa"/>
          </w:tcPr>
          <w:p w:rsidR="00694F65" w:rsidRPr="00DA3B66" w:rsidRDefault="00694F65" w:rsidP="00086179">
            <w:pPr>
              <w:widowControl w:val="0"/>
              <w:snapToGrid w:val="0"/>
              <w:ind w:left="-57" w:right="-57"/>
              <w:jc w:val="center"/>
              <w:rPr>
                <w:b/>
                <w:color w:val="000000"/>
              </w:rPr>
            </w:pPr>
          </w:p>
        </w:tc>
        <w:tc>
          <w:tcPr>
            <w:tcW w:w="1163" w:type="dxa"/>
            <w:shd w:val="clear" w:color="auto" w:fill="auto"/>
            <w:vAlign w:val="center"/>
          </w:tcPr>
          <w:p w:rsidR="00694F65" w:rsidRPr="00DA3B66" w:rsidRDefault="00694F65" w:rsidP="00086179">
            <w:pPr>
              <w:widowControl w:val="0"/>
              <w:snapToGrid w:val="0"/>
              <w:ind w:left="-57" w:right="-57"/>
              <w:jc w:val="center"/>
              <w:rPr>
                <w:b/>
                <w:color w:val="000000"/>
              </w:rPr>
            </w:pPr>
            <w:r w:rsidRPr="00DA3B66">
              <w:rPr>
                <w:b/>
                <w:color w:val="000000"/>
              </w:rPr>
              <w:t>-</w:t>
            </w:r>
          </w:p>
        </w:tc>
        <w:tc>
          <w:tcPr>
            <w:tcW w:w="1084" w:type="dxa"/>
            <w:shd w:val="clear" w:color="auto" w:fill="auto"/>
            <w:vAlign w:val="center"/>
          </w:tcPr>
          <w:p w:rsidR="00694F65" w:rsidRPr="00DA3B66" w:rsidRDefault="00694F65" w:rsidP="00086179">
            <w:pPr>
              <w:widowControl w:val="0"/>
              <w:snapToGrid w:val="0"/>
              <w:ind w:left="-57" w:right="-57"/>
              <w:jc w:val="center"/>
              <w:rPr>
                <w:b/>
                <w:color w:val="000000"/>
              </w:rPr>
            </w:pPr>
          </w:p>
        </w:tc>
        <w:tc>
          <w:tcPr>
            <w:tcW w:w="891" w:type="dxa"/>
            <w:shd w:val="clear" w:color="auto" w:fill="auto"/>
            <w:vAlign w:val="center"/>
          </w:tcPr>
          <w:p w:rsidR="00694F65" w:rsidRPr="00DA3B66" w:rsidRDefault="00694F65" w:rsidP="00086179">
            <w:pPr>
              <w:widowControl w:val="0"/>
              <w:snapToGrid w:val="0"/>
              <w:ind w:left="-57" w:right="-57"/>
              <w:jc w:val="center"/>
              <w:rPr>
                <w:b/>
                <w:color w:val="000000"/>
              </w:rPr>
            </w:pPr>
            <w:r w:rsidRPr="00DA3B66">
              <w:rPr>
                <w:b/>
                <w:color w:val="000000"/>
              </w:rPr>
              <w:t>-</w:t>
            </w:r>
          </w:p>
        </w:tc>
        <w:tc>
          <w:tcPr>
            <w:tcW w:w="860" w:type="dxa"/>
            <w:shd w:val="clear" w:color="auto" w:fill="auto"/>
            <w:vAlign w:val="center"/>
          </w:tcPr>
          <w:p w:rsidR="00694F65" w:rsidRPr="00DA3B66" w:rsidRDefault="00694F65" w:rsidP="00086179">
            <w:pPr>
              <w:widowControl w:val="0"/>
              <w:snapToGrid w:val="0"/>
              <w:ind w:left="-57" w:right="-57"/>
              <w:jc w:val="center"/>
              <w:rPr>
                <w:b/>
                <w:color w:val="000000"/>
              </w:rPr>
            </w:pPr>
          </w:p>
        </w:tc>
        <w:tc>
          <w:tcPr>
            <w:tcW w:w="860" w:type="dxa"/>
            <w:vAlign w:val="center"/>
          </w:tcPr>
          <w:p w:rsidR="00694F65" w:rsidRPr="00DA3B66" w:rsidRDefault="00694F65" w:rsidP="00086179">
            <w:pPr>
              <w:widowControl w:val="0"/>
              <w:snapToGrid w:val="0"/>
              <w:ind w:left="-57" w:right="-57"/>
              <w:jc w:val="center"/>
              <w:rPr>
                <w:b/>
                <w:color w:val="000000"/>
              </w:rPr>
            </w:pPr>
            <w:r w:rsidRPr="00DA3B66">
              <w:rPr>
                <w:b/>
                <w:color w:val="000000"/>
              </w:rPr>
              <w:t>-</w:t>
            </w:r>
          </w:p>
        </w:tc>
        <w:tc>
          <w:tcPr>
            <w:tcW w:w="1266" w:type="dxa"/>
            <w:shd w:val="clear" w:color="auto" w:fill="auto"/>
            <w:vAlign w:val="center"/>
          </w:tcPr>
          <w:p w:rsidR="00694F65" w:rsidRPr="00DA3B66" w:rsidRDefault="00902DCC" w:rsidP="00086179">
            <w:pPr>
              <w:widowControl w:val="0"/>
              <w:snapToGrid w:val="0"/>
              <w:ind w:left="-57" w:right="-57"/>
              <w:jc w:val="center"/>
              <w:rPr>
                <w:b/>
                <w:color w:val="000000"/>
              </w:rPr>
            </w:pPr>
            <w:r>
              <w:rPr>
                <w:b/>
                <w:color w:val="000000"/>
              </w:rPr>
              <w:t>2789311,14</w:t>
            </w:r>
          </w:p>
        </w:tc>
      </w:tr>
    </w:tbl>
    <w:p w:rsidR="00694F65" w:rsidRPr="00DA3B66" w:rsidRDefault="00694F65" w:rsidP="00694F65">
      <w:pPr>
        <w:widowControl w:val="0"/>
        <w:jc w:val="both"/>
        <w:rPr>
          <w:bCs/>
        </w:rPr>
      </w:pPr>
    </w:p>
    <w:p w:rsidR="00694F65" w:rsidRPr="00DA3B66" w:rsidRDefault="00694F65" w:rsidP="00694F65">
      <w:pPr>
        <w:widowControl w:val="0"/>
        <w:jc w:val="both"/>
        <w:rPr>
          <w:bCs/>
        </w:rPr>
      </w:pPr>
    </w:p>
    <w:p w:rsidR="00694F65" w:rsidRPr="00DA3B66" w:rsidRDefault="00694F65" w:rsidP="00694F65">
      <w:pPr>
        <w:widowControl w:val="0"/>
        <w:jc w:val="both"/>
        <w:rPr>
          <w:bCs/>
        </w:rPr>
      </w:pPr>
    </w:p>
    <w:tbl>
      <w:tblPr>
        <w:tblW w:w="0" w:type="auto"/>
        <w:tblInd w:w="108" w:type="dxa"/>
        <w:tblLayout w:type="fixed"/>
        <w:tblLook w:val="0000"/>
      </w:tblPr>
      <w:tblGrid>
        <w:gridCol w:w="4962"/>
        <w:gridCol w:w="4961"/>
      </w:tblGrid>
      <w:tr w:rsidR="00694F65" w:rsidRPr="00DA3B66" w:rsidTr="00086179">
        <w:tc>
          <w:tcPr>
            <w:tcW w:w="4962" w:type="dxa"/>
            <w:shd w:val="clear" w:color="auto" w:fill="auto"/>
          </w:tcPr>
          <w:p w:rsidR="00694F65" w:rsidRPr="00DA3B66" w:rsidRDefault="00694F65" w:rsidP="00086179">
            <w:pPr>
              <w:widowControl w:val="0"/>
              <w:rPr>
                <w:b/>
              </w:rPr>
            </w:pPr>
            <w:r w:rsidRPr="00DA3B66">
              <w:rPr>
                <w:b/>
              </w:rPr>
              <w:t>Заказчик</w:t>
            </w:r>
          </w:p>
        </w:tc>
        <w:tc>
          <w:tcPr>
            <w:tcW w:w="4961" w:type="dxa"/>
            <w:shd w:val="clear" w:color="auto" w:fill="auto"/>
          </w:tcPr>
          <w:p w:rsidR="00694F65" w:rsidRPr="00DA3B66" w:rsidRDefault="00694F65" w:rsidP="00086179">
            <w:pPr>
              <w:widowControl w:val="0"/>
              <w:rPr>
                <w:b/>
              </w:rPr>
            </w:pPr>
            <w:r w:rsidRPr="00DA3B66">
              <w:rPr>
                <w:b/>
              </w:rPr>
              <w:t>Поставщик</w:t>
            </w:r>
          </w:p>
        </w:tc>
      </w:tr>
    </w:tbl>
    <w:p w:rsidR="00694F65" w:rsidRPr="00DA3B66" w:rsidRDefault="00694F65" w:rsidP="00694F65">
      <w:pPr>
        <w:pStyle w:val="ConsPlusNonformat"/>
        <w:rPr>
          <w:rFonts w:ascii="Times New Roman" w:hAnsi="Times New Roman" w:cs="Times New Roman"/>
          <w:color w:val="000000" w:themeColor="text1"/>
          <w:sz w:val="24"/>
          <w:szCs w:val="24"/>
        </w:rPr>
      </w:pPr>
    </w:p>
    <w:p w:rsidR="00694F65" w:rsidRPr="00DA3B66" w:rsidRDefault="00694F65" w:rsidP="00694F65">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_______________/  </w:t>
      </w:r>
      <w:r>
        <w:rPr>
          <w:rFonts w:ascii="Times New Roman" w:hAnsi="Times New Roman" w:cs="Times New Roman"/>
          <w:color w:val="000000" w:themeColor="text1"/>
          <w:sz w:val="24"/>
          <w:szCs w:val="24"/>
        </w:rPr>
        <w:t>Ишкильдин А.З.</w:t>
      </w:r>
      <w:r w:rsidRPr="00DA3B66">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902DCC">
        <w:rPr>
          <w:rFonts w:ascii="Times New Roman" w:hAnsi="Times New Roman" w:cs="Times New Roman"/>
          <w:color w:val="000000" w:themeColor="text1"/>
          <w:sz w:val="24"/>
          <w:szCs w:val="24"/>
        </w:rPr>
        <w:t xml:space="preserve">_______________/ </w:t>
      </w:r>
      <w:proofErr w:type="spellStart"/>
      <w:r w:rsidR="00902DCC">
        <w:rPr>
          <w:rFonts w:ascii="Times New Roman" w:hAnsi="Times New Roman" w:cs="Times New Roman"/>
          <w:color w:val="000000" w:themeColor="text1"/>
          <w:sz w:val="24"/>
          <w:szCs w:val="24"/>
        </w:rPr>
        <w:t>Потапенко</w:t>
      </w:r>
      <w:proofErr w:type="spellEnd"/>
      <w:r w:rsidR="00902DCC">
        <w:rPr>
          <w:rFonts w:ascii="Times New Roman" w:hAnsi="Times New Roman" w:cs="Times New Roman"/>
          <w:color w:val="000000" w:themeColor="text1"/>
          <w:sz w:val="24"/>
          <w:szCs w:val="24"/>
        </w:rPr>
        <w:t xml:space="preserve"> Е.Б.</w:t>
      </w:r>
    </w:p>
    <w:p w:rsidR="00694F65" w:rsidRPr="00DA3B66" w:rsidRDefault="00694F65" w:rsidP="00694F65">
      <w:pPr>
        <w:pStyle w:val="ConsPlusNonformat"/>
        <w:suppressAutoHyphens w:val="0"/>
        <w:rPr>
          <w:rFonts w:ascii="Times New Roman" w:hAnsi="Times New Roman" w:cs="Times New Roman"/>
          <w:color w:val="000000" w:themeColor="text1"/>
          <w:sz w:val="24"/>
          <w:szCs w:val="24"/>
        </w:rPr>
      </w:pPr>
    </w:p>
    <w:p w:rsidR="00694F65" w:rsidRPr="00DA3B66" w:rsidRDefault="00902DCC" w:rsidP="00694F65">
      <w:pPr>
        <w:pStyle w:val="ConsPlusNonformat"/>
        <w:suppressAutoHyphens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E67A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w:t>
      </w:r>
      <w:r w:rsidR="003E67A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3E67A1">
        <w:rPr>
          <w:rFonts w:ascii="Times New Roman" w:hAnsi="Times New Roman" w:cs="Times New Roman"/>
          <w:color w:val="000000" w:themeColor="text1"/>
          <w:sz w:val="24"/>
          <w:szCs w:val="24"/>
        </w:rPr>
        <w:t xml:space="preserve">     </w:t>
      </w:r>
      <w:r w:rsidRPr="003E67A1">
        <w:rPr>
          <w:rFonts w:ascii="Times New Roman" w:hAnsi="Times New Roman" w:cs="Times New Roman"/>
          <w:color w:val="000000" w:themeColor="text1"/>
          <w:sz w:val="24"/>
          <w:szCs w:val="24"/>
          <w:u w:val="single"/>
        </w:rPr>
        <w:t xml:space="preserve">августа </w:t>
      </w:r>
      <w:r>
        <w:rPr>
          <w:rFonts w:ascii="Times New Roman" w:hAnsi="Times New Roman" w:cs="Times New Roman"/>
          <w:color w:val="000000" w:themeColor="text1"/>
          <w:sz w:val="24"/>
          <w:szCs w:val="24"/>
        </w:rPr>
        <w:t xml:space="preserve"> 2019</w:t>
      </w:r>
      <w:r w:rsidR="00694F65" w:rsidRPr="00DA3B66">
        <w:rPr>
          <w:rFonts w:ascii="Times New Roman" w:hAnsi="Times New Roman" w:cs="Times New Roman"/>
          <w:color w:val="000000" w:themeColor="text1"/>
          <w:sz w:val="24"/>
          <w:szCs w:val="24"/>
        </w:rPr>
        <w:t xml:space="preserve"> г.                  </w:t>
      </w:r>
      <w:r w:rsidR="00694F65" w:rsidRPr="00DA3B66">
        <w:rPr>
          <w:rFonts w:ascii="Times New Roman" w:hAnsi="Times New Roman" w:cs="Times New Roman"/>
          <w:color w:val="000000" w:themeColor="text1"/>
          <w:sz w:val="24"/>
          <w:szCs w:val="24"/>
        </w:rPr>
        <w:tab/>
        <w:t xml:space="preserve"> </w:t>
      </w:r>
      <w:r w:rsidR="003E67A1">
        <w:rPr>
          <w:rFonts w:ascii="Times New Roman" w:hAnsi="Times New Roman" w:cs="Times New Roman"/>
          <w:color w:val="000000" w:themeColor="text1"/>
          <w:sz w:val="24"/>
          <w:szCs w:val="24"/>
        </w:rPr>
        <w:t xml:space="preserve">                        </w:t>
      </w:r>
      <w:r w:rsidR="00694F65" w:rsidRPr="00DA3B66">
        <w:rPr>
          <w:rFonts w:ascii="Times New Roman" w:hAnsi="Times New Roman" w:cs="Times New Roman"/>
          <w:color w:val="000000" w:themeColor="text1"/>
          <w:sz w:val="24"/>
          <w:szCs w:val="24"/>
        </w:rPr>
        <w:t>«</w:t>
      </w:r>
      <w:r w:rsidR="003E67A1">
        <w:rPr>
          <w:rFonts w:ascii="Times New Roman" w:hAnsi="Times New Roman" w:cs="Times New Roman"/>
          <w:color w:val="000000" w:themeColor="text1"/>
          <w:sz w:val="24"/>
          <w:szCs w:val="24"/>
        </w:rPr>
        <w:t xml:space="preserve"> </w:t>
      </w:r>
      <w:r w:rsidR="00694F65" w:rsidRPr="00DA3B66">
        <w:rPr>
          <w:rFonts w:ascii="Times New Roman" w:hAnsi="Times New Roman" w:cs="Times New Roman"/>
          <w:color w:val="000000" w:themeColor="text1"/>
          <w:sz w:val="24"/>
          <w:szCs w:val="24"/>
        </w:rPr>
        <w:t>___</w:t>
      </w:r>
      <w:r w:rsidR="003E67A1">
        <w:rPr>
          <w:rFonts w:ascii="Times New Roman" w:hAnsi="Times New Roman" w:cs="Times New Roman"/>
          <w:color w:val="000000" w:themeColor="text1"/>
          <w:sz w:val="24"/>
          <w:szCs w:val="24"/>
        </w:rPr>
        <w:t xml:space="preserve"> »   </w:t>
      </w:r>
      <w:r w:rsidR="003E67A1" w:rsidRPr="003E67A1">
        <w:rPr>
          <w:rFonts w:ascii="Times New Roman" w:hAnsi="Times New Roman" w:cs="Times New Roman"/>
          <w:color w:val="000000" w:themeColor="text1"/>
          <w:sz w:val="24"/>
          <w:szCs w:val="24"/>
          <w:u w:val="single"/>
        </w:rPr>
        <w:t>августа</w:t>
      </w:r>
      <w:r w:rsidR="00694F65" w:rsidRPr="00DA3B66">
        <w:rPr>
          <w:rFonts w:ascii="Times New Roman" w:hAnsi="Times New Roman" w:cs="Times New Roman"/>
          <w:color w:val="000000" w:themeColor="text1"/>
          <w:sz w:val="24"/>
          <w:szCs w:val="24"/>
        </w:rPr>
        <w:t xml:space="preserve"> 20</w:t>
      </w:r>
      <w:r>
        <w:rPr>
          <w:rFonts w:ascii="Times New Roman" w:hAnsi="Times New Roman" w:cs="Times New Roman"/>
          <w:color w:val="000000" w:themeColor="text1"/>
          <w:sz w:val="24"/>
          <w:szCs w:val="24"/>
        </w:rPr>
        <w:t>19</w:t>
      </w:r>
      <w:r w:rsidR="00694F65" w:rsidRPr="00DA3B66">
        <w:rPr>
          <w:rFonts w:ascii="Times New Roman" w:hAnsi="Times New Roman" w:cs="Times New Roman"/>
          <w:color w:val="000000" w:themeColor="text1"/>
          <w:sz w:val="24"/>
          <w:szCs w:val="24"/>
        </w:rPr>
        <w:t xml:space="preserve"> г.</w:t>
      </w:r>
    </w:p>
    <w:p w:rsidR="00694F65" w:rsidRPr="00DA3B66" w:rsidRDefault="00694F65" w:rsidP="00694F65">
      <w:pPr>
        <w:pStyle w:val="ConsPlusNonformat"/>
        <w:suppressAutoHyphens w:val="0"/>
        <w:rPr>
          <w:rFonts w:ascii="Times New Roman" w:hAnsi="Times New Roman" w:cs="Times New Roman"/>
          <w:color w:val="000000" w:themeColor="text1"/>
          <w:sz w:val="24"/>
          <w:szCs w:val="24"/>
        </w:rPr>
      </w:pPr>
    </w:p>
    <w:p w:rsidR="00694F65" w:rsidRPr="00DA3B66" w:rsidRDefault="00694F65" w:rsidP="00694F65">
      <w:pPr>
        <w:pStyle w:val="ConsPlusNonformat"/>
        <w:suppressAutoHyphens w:val="0"/>
        <w:rPr>
          <w:rFonts w:ascii="Times New Roman" w:hAnsi="Times New Roman" w:cs="Times New Roman"/>
          <w:sz w:val="24"/>
          <w:szCs w:val="24"/>
        </w:rPr>
      </w:pPr>
      <w:r>
        <w:rPr>
          <w:rFonts w:ascii="Times New Roman" w:hAnsi="Times New Roman" w:cs="Times New Roman"/>
          <w:sz w:val="24"/>
          <w:szCs w:val="24"/>
        </w:rPr>
        <w:t>М.П</w:t>
      </w:r>
      <w:r w:rsidRPr="00DA3B66">
        <w:rPr>
          <w:rFonts w:ascii="Times New Roman" w:hAnsi="Times New Roman" w:cs="Times New Roman"/>
          <w:sz w:val="24"/>
          <w:szCs w:val="24"/>
        </w:rPr>
        <w:t xml:space="preserve">. (при наличии)                          </w:t>
      </w:r>
      <w:r>
        <w:rPr>
          <w:rFonts w:ascii="Times New Roman" w:hAnsi="Times New Roman" w:cs="Times New Roman"/>
          <w:sz w:val="24"/>
          <w:szCs w:val="24"/>
        </w:rPr>
        <w:t xml:space="preserve">                             М.П</w:t>
      </w:r>
      <w:r w:rsidRPr="00DA3B66">
        <w:rPr>
          <w:rFonts w:ascii="Times New Roman" w:hAnsi="Times New Roman" w:cs="Times New Roman"/>
          <w:sz w:val="24"/>
          <w:szCs w:val="24"/>
        </w:rPr>
        <w:t>. (при наличии)</w:t>
      </w:r>
    </w:p>
    <w:p w:rsidR="00694F65" w:rsidRPr="00DA3B66" w:rsidRDefault="00694F65" w:rsidP="00694F65">
      <w:pPr>
        <w:widowControl w:val="0"/>
        <w:ind w:left="5954"/>
        <w:jc w:val="center"/>
      </w:pPr>
    </w:p>
    <w:p w:rsidR="00694F65" w:rsidRPr="00DA3B66" w:rsidRDefault="00694F65" w:rsidP="00694F65">
      <w:r w:rsidRPr="00DA3B66">
        <w:br w:type="page"/>
      </w:r>
    </w:p>
    <w:p w:rsidR="00694F65" w:rsidRDefault="00694F65" w:rsidP="00694F65">
      <w:pPr>
        <w:tabs>
          <w:tab w:val="left" w:pos="5655"/>
        </w:tabs>
      </w:pPr>
    </w:p>
    <w:p w:rsidR="00694F65" w:rsidRDefault="00694F65" w:rsidP="00694F65"/>
    <w:p w:rsidR="00CE465B" w:rsidRPr="00694F65" w:rsidRDefault="00CE465B" w:rsidP="00694F65">
      <w:pPr>
        <w:sectPr w:rsidR="00CE465B" w:rsidRPr="00694F65" w:rsidSect="00086179">
          <w:headerReference w:type="default" r:id="rId14"/>
          <w:pgSz w:w="11906" w:h="16838"/>
          <w:pgMar w:top="1134" w:right="851" w:bottom="1134" w:left="1701" w:header="709" w:footer="709" w:gutter="0"/>
          <w:cols w:space="708"/>
          <w:docGrid w:linePitch="360"/>
        </w:sectPr>
      </w:pPr>
    </w:p>
    <w:p w:rsidR="00C748C7" w:rsidRPr="0052541B" w:rsidRDefault="00C748C7" w:rsidP="00E92DF5">
      <w:pPr>
        <w:widowControl w:val="0"/>
        <w:ind w:left="5954"/>
        <w:jc w:val="center"/>
      </w:pPr>
    </w:p>
    <w:sectPr w:rsidR="00C748C7" w:rsidRPr="0052541B" w:rsidSect="00E92DF5">
      <w:pgSz w:w="11906" w:h="16838"/>
      <w:pgMar w:top="720"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6F8" w:rsidRDefault="00E926F8" w:rsidP="003D3BA9">
      <w:r>
        <w:separator/>
      </w:r>
    </w:p>
  </w:endnote>
  <w:endnote w:type="continuationSeparator" w:id="0">
    <w:p w:rsidR="00E926F8" w:rsidRDefault="00E926F8" w:rsidP="003D3B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6F8" w:rsidRDefault="00E926F8" w:rsidP="003D3BA9">
      <w:r>
        <w:separator/>
      </w:r>
    </w:p>
  </w:footnote>
  <w:footnote w:type="continuationSeparator" w:id="0">
    <w:p w:rsidR="00E926F8" w:rsidRDefault="00E926F8" w:rsidP="003D3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0D" w:rsidRDefault="00D37D3F">
    <w:pPr>
      <w:pStyle w:val="ab"/>
    </w:pPr>
    <w:r>
      <w:rPr>
        <w:noProof/>
      </w:rPr>
      <w:pict>
        <v:roundrect id="Скругленный прямоугольник 1" o:spid="_x0000_s2049" style="position:absolute;margin-left:317.3pt;margin-top:-11.8pt;width:165.7pt;height:54.35pt;z-index:25165824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" fillcolor="#f2f2f2 [3052]" stroked="f" strokeweight="1pt">
          <v:stroke joinstyle="miter"/>
          <v:shadow on="t" color="black" opacity="19660f" offset=".552mm,.73253mm"/>
          <v:textbox style="mso-next-textbox:#Скругленный прямоугольник 1">
            <w:txbxContent>
              <w:p w:rsidR="0058090D" w:rsidRDefault="0058090D" w:rsidP="003D3BA9">
                <w:pPr>
                  <w:jc w:val="center"/>
                  <w:rPr>
                    <w:rFonts w:ascii="Arial" w:hAnsi="Arial" w:cs="Arial"/>
                    <w:b/>
                    <w:color w:val="7F7F7F" w:themeColor="text1" w:themeTint="80"/>
                    <w:sz w:val="18"/>
                  </w:rPr>
                </w:pPr>
                <w:r>
                  <w:rPr>
                    <w:rFonts w:ascii="Arial" w:hAnsi="Arial" w:cs="Arial"/>
                    <w:b/>
                    <w:color w:val="7F7F7F" w:themeColor="text1" w:themeTint="80"/>
                    <w:sz w:val="18"/>
                  </w:rPr>
                  <w:t>КОНТРАКТ ЗАКЛЮЧЕН</w:t>
                </w:r>
              </w:p>
              <w:p w:rsidR="0058090D" w:rsidRPr="008E24D7" w:rsidRDefault="0058090D" w:rsidP="003D3BA9">
                <w:pPr>
                  <w:jc w:val="center"/>
                  <w:rPr>
                    <w:rFonts w:ascii="Arial" w:hAnsi="Arial" w:cs="Arial"/>
                    <w:b/>
                    <w:color w:val="7F7F7F" w:themeColor="text1" w:themeTint="80"/>
                    <w:sz w:val="18"/>
                  </w:rPr>
                </w:pPr>
                <w:r w:rsidRPr="008E24D7">
                  <w:rPr>
                    <w:rFonts w:ascii="Arial" w:hAnsi="Arial" w:cs="Arial"/>
                    <w:b/>
                    <w:color w:val="7F7F7F" w:themeColor="text1" w:themeTint="80"/>
                    <w:sz w:val="18"/>
                  </w:rPr>
                  <w:t>В ЭЛЕКТРОННОЙ ФОРМЕ</w:t>
                </w:r>
              </w:p>
              <w:p w:rsidR="0058090D" w:rsidRPr="005B1B64" w:rsidRDefault="0058090D" w:rsidP="003D3BA9">
                <w:pPr>
                  <w:jc w:val="center"/>
                  <w:rPr>
                    <w:rFonts w:ascii="Arial" w:hAnsi="Arial" w:cs="Arial"/>
                    <w:b/>
                    <w:color w:val="7F7F7F" w:themeColor="text1" w:themeTint="80"/>
                    <w:sz w:val="8"/>
                  </w:rPr>
                </w:pPr>
              </w:p>
            </w:txbxContent>
          </v:textbox>
          <w10:wrap anchorx="margin"/>
        </v:roundrect>
      </w:pict>
    </w:r>
  </w:p>
  <w:p w:rsidR="0058090D" w:rsidRDefault="0058090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96973"/>
    <w:multiLevelType w:val="hybridMultilevel"/>
    <w:tmpl w:val="53C89DC2"/>
    <w:lvl w:ilvl="0" w:tplc="0196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CD76C8C"/>
    <w:multiLevelType w:val="hybridMultilevel"/>
    <w:tmpl w:val="2FB00154"/>
    <w:lvl w:ilvl="0" w:tplc="019622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155A65"/>
    <w:multiLevelType w:val="hybridMultilevel"/>
    <w:tmpl w:val="4A32E69E"/>
    <w:lvl w:ilvl="0" w:tplc="0419000F">
      <w:start w:val="1"/>
      <w:numFmt w:val="decimal"/>
      <w:lvlText w:val="%1."/>
      <w:lvlJc w:val="left"/>
      <w:pPr>
        <w:tabs>
          <w:tab w:val="num" w:pos="643"/>
        </w:tabs>
        <w:ind w:left="64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A6C5488"/>
    <w:multiLevelType w:val="hybridMultilevel"/>
    <w:tmpl w:val="413CE8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FB5F95"/>
    <w:rsid w:val="000154E2"/>
    <w:rsid w:val="00061FAE"/>
    <w:rsid w:val="0007041B"/>
    <w:rsid w:val="00081F86"/>
    <w:rsid w:val="00086179"/>
    <w:rsid w:val="000D5C44"/>
    <w:rsid w:val="000F70C7"/>
    <w:rsid w:val="0012103A"/>
    <w:rsid w:val="001442E5"/>
    <w:rsid w:val="00147E9E"/>
    <w:rsid w:val="00160B46"/>
    <w:rsid w:val="001767D1"/>
    <w:rsid w:val="001774E3"/>
    <w:rsid w:val="00184CBC"/>
    <w:rsid w:val="001A3384"/>
    <w:rsid w:val="001B4C2D"/>
    <w:rsid w:val="001F42C7"/>
    <w:rsid w:val="002268A8"/>
    <w:rsid w:val="002425E8"/>
    <w:rsid w:val="00284136"/>
    <w:rsid w:val="002909C2"/>
    <w:rsid w:val="002A3E7C"/>
    <w:rsid w:val="002D5A25"/>
    <w:rsid w:val="003141F7"/>
    <w:rsid w:val="00372689"/>
    <w:rsid w:val="00387094"/>
    <w:rsid w:val="003B69AA"/>
    <w:rsid w:val="003D3BA9"/>
    <w:rsid w:val="003E67A1"/>
    <w:rsid w:val="004012D5"/>
    <w:rsid w:val="0042441C"/>
    <w:rsid w:val="00437911"/>
    <w:rsid w:val="0044137A"/>
    <w:rsid w:val="00451DD4"/>
    <w:rsid w:val="00482B39"/>
    <w:rsid w:val="004C43EA"/>
    <w:rsid w:val="004D029B"/>
    <w:rsid w:val="0052541B"/>
    <w:rsid w:val="00532D4A"/>
    <w:rsid w:val="00573BF4"/>
    <w:rsid w:val="0058090D"/>
    <w:rsid w:val="005933DF"/>
    <w:rsid w:val="005A5169"/>
    <w:rsid w:val="005C4CB2"/>
    <w:rsid w:val="006065B5"/>
    <w:rsid w:val="00617776"/>
    <w:rsid w:val="006544FB"/>
    <w:rsid w:val="00666ECA"/>
    <w:rsid w:val="00681A44"/>
    <w:rsid w:val="00694F65"/>
    <w:rsid w:val="006A248C"/>
    <w:rsid w:val="006B4C05"/>
    <w:rsid w:val="006B51D8"/>
    <w:rsid w:val="006B5710"/>
    <w:rsid w:val="006B5F43"/>
    <w:rsid w:val="006C42ED"/>
    <w:rsid w:val="006D4851"/>
    <w:rsid w:val="00717CC5"/>
    <w:rsid w:val="00765391"/>
    <w:rsid w:val="007C15E0"/>
    <w:rsid w:val="007C7B66"/>
    <w:rsid w:val="007D33C1"/>
    <w:rsid w:val="007D6594"/>
    <w:rsid w:val="007E5F11"/>
    <w:rsid w:val="00826401"/>
    <w:rsid w:val="00847475"/>
    <w:rsid w:val="00890FD0"/>
    <w:rsid w:val="008C0F5D"/>
    <w:rsid w:val="008F4099"/>
    <w:rsid w:val="00902DCC"/>
    <w:rsid w:val="00925305"/>
    <w:rsid w:val="0096045C"/>
    <w:rsid w:val="00963D1A"/>
    <w:rsid w:val="00971DB7"/>
    <w:rsid w:val="00976FEE"/>
    <w:rsid w:val="00977FA8"/>
    <w:rsid w:val="00990B5D"/>
    <w:rsid w:val="009A53AB"/>
    <w:rsid w:val="009F3B4E"/>
    <w:rsid w:val="00A33C3D"/>
    <w:rsid w:val="00A422ED"/>
    <w:rsid w:val="00A6787C"/>
    <w:rsid w:val="00A84422"/>
    <w:rsid w:val="00AD5ECB"/>
    <w:rsid w:val="00B00C40"/>
    <w:rsid w:val="00B15121"/>
    <w:rsid w:val="00B27DBE"/>
    <w:rsid w:val="00B6465E"/>
    <w:rsid w:val="00B64DCE"/>
    <w:rsid w:val="00B71D83"/>
    <w:rsid w:val="00B73E40"/>
    <w:rsid w:val="00B73EA7"/>
    <w:rsid w:val="00B770EA"/>
    <w:rsid w:val="00B94406"/>
    <w:rsid w:val="00BA5CC5"/>
    <w:rsid w:val="00BD75A5"/>
    <w:rsid w:val="00C02DDC"/>
    <w:rsid w:val="00C0324F"/>
    <w:rsid w:val="00C13482"/>
    <w:rsid w:val="00C25AF1"/>
    <w:rsid w:val="00C52895"/>
    <w:rsid w:val="00C65F00"/>
    <w:rsid w:val="00C748C7"/>
    <w:rsid w:val="00C946DA"/>
    <w:rsid w:val="00CD1D4B"/>
    <w:rsid w:val="00CD5F87"/>
    <w:rsid w:val="00CD71DE"/>
    <w:rsid w:val="00CE465B"/>
    <w:rsid w:val="00D13899"/>
    <w:rsid w:val="00D20718"/>
    <w:rsid w:val="00D21B9C"/>
    <w:rsid w:val="00D37D3F"/>
    <w:rsid w:val="00D42C3A"/>
    <w:rsid w:val="00D56CBB"/>
    <w:rsid w:val="00D727D9"/>
    <w:rsid w:val="00D81A40"/>
    <w:rsid w:val="00D84C17"/>
    <w:rsid w:val="00D86D52"/>
    <w:rsid w:val="00DC616E"/>
    <w:rsid w:val="00E37A97"/>
    <w:rsid w:val="00E47C98"/>
    <w:rsid w:val="00E926F8"/>
    <w:rsid w:val="00E92DF5"/>
    <w:rsid w:val="00E940A6"/>
    <w:rsid w:val="00EA4491"/>
    <w:rsid w:val="00EC15A7"/>
    <w:rsid w:val="00EC63B6"/>
    <w:rsid w:val="00F03AA5"/>
    <w:rsid w:val="00F076D3"/>
    <w:rsid w:val="00F13050"/>
    <w:rsid w:val="00F24D78"/>
    <w:rsid w:val="00F34F02"/>
    <w:rsid w:val="00F6153F"/>
    <w:rsid w:val="00F6340F"/>
    <w:rsid w:val="00F974D7"/>
    <w:rsid w:val="00FB5F95"/>
    <w:rsid w:val="00FE6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F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5F95"/>
    <w:pPr>
      <w:keepNext/>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5F95"/>
    <w:rPr>
      <w:rFonts w:ascii="Times New Roman" w:eastAsia="Times New Roman" w:hAnsi="Times New Roman" w:cs="Times New Roman"/>
      <w:sz w:val="36"/>
      <w:szCs w:val="24"/>
      <w:lang w:eastAsia="ru-RU"/>
    </w:rPr>
  </w:style>
  <w:style w:type="paragraph" w:styleId="a3">
    <w:name w:val="Body Text"/>
    <w:basedOn w:val="a"/>
    <w:link w:val="a4"/>
    <w:semiHidden/>
    <w:rsid w:val="00FB5F95"/>
    <w:pPr>
      <w:jc w:val="center"/>
    </w:pPr>
    <w:rPr>
      <w:sz w:val="32"/>
      <w:szCs w:val="32"/>
    </w:rPr>
  </w:style>
  <w:style w:type="character" w:customStyle="1" w:styleId="a4">
    <w:name w:val="Основной текст Знак"/>
    <w:basedOn w:val="a0"/>
    <w:link w:val="a3"/>
    <w:semiHidden/>
    <w:rsid w:val="00FB5F95"/>
    <w:rPr>
      <w:rFonts w:ascii="Times New Roman" w:eastAsia="Times New Roman" w:hAnsi="Times New Roman" w:cs="Times New Roman"/>
      <w:sz w:val="32"/>
      <w:szCs w:val="32"/>
      <w:lang w:eastAsia="ru-RU"/>
    </w:rPr>
  </w:style>
  <w:style w:type="character" w:styleId="a5">
    <w:name w:val="Hyperlink"/>
    <w:rsid w:val="00FB5F95"/>
    <w:rPr>
      <w:color w:val="0000FF"/>
      <w:u w:val="single"/>
    </w:rPr>
  </w:style>
  <w:style w:type="paragraph" w:styleId="a6">
    <w:name w:val="List Paragraph"/>
    <w:basedOn w:val="a"/>
    <w:uiPriority w:val="99"/>
    <w:qFormat/>
    <w:rsid w:val="00FB5F95"/>
    <w:pPr>
      <w:spacing w:after="200" w:line="276" w:lineRule="auto"/>
      <w:ind w:left="720"/>
    </w:pPr>
    <w:rPr>
      <w:rFonts w:ascii="Calibri" w:eastAsia="Calibri" w:hAnsi="Calibri" w:cs="Calibri"/>
      <w:sz w:val="22"/>
      <w:szCs w:val="22"/>
      <w:lang w:eastAsia="en-US"/>
    </w:rPr>
  </w:style>
  <w:style w:type="character" w:styleId="a7">
    <w:name w:val="Strong"/>
    <w:uiPriority w:val="99"/>
    <w:qFormat/>
    <w:rsid w:val="00FB5F95"/>
    <w:rPr>
      <w:b/>
      <w:bCs/>
    </w:rPr>
  </w:style>
  <w:style w:type="paragraph" w:styleId="a8">
    <w:name w:val="Balloon Text"/>
    <w:basedOn w:val="a"/>
    <w:link w:val="a9"/>
    <w:uiPriority w:val="99"/>
    <w:semiHidden/>
    <w:unhideWhenUsed/>
    <w:rsid w:val="006B5710"/>
    <w:rPr>
      <w:rFonts w:ascii="Segoe UI" w:hAnsi="Segoe UI" w:cs="Segoe UI"/>
      <w:sz w:val="18"/>
      <w:szCs w:val="18"/>
    </w:rPr>
  </w:style>
  <w:style w:type="character" w:customStyle="1" w:styleId="a9">
    <w:name w:val="Текст выноски Знак"/>
    <w:basedOn w:val="a0"/>
    <w:link w:val="a8"/>
    <w:rsid w:val="006B5710"/>
    <w:rPr>
      <w:rFonts w:ascii="Segoe UI" w:eastAsia="Times New Roman" w:hAnsi="Segoe UI" w:cs="Segoe UI"/>
      <w:sz w:val="18"/>
      <w:szCs w:val="18"/>
      <w:lang w:eastAsia="ru-RU"/>
    </w:rPr>
  </w:style>
  <w:style w:type="table" w:styleId="aa">
    <w:name w:val="Table Grid"/>
    <w:basedOn w:val="a1"/>
    <w:uiPriority w:val="39"/>
    <w:rsid w:val="003D3BA9"/>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3D3BA9"/>
    <w:pPr>
      <w:tabs>
        <w:tab w:val="center" w:pos="4677"/>
        <w:tab w:val="right" w:pos="9355"/>
      </w:tabs>
    </w:pPr>
  </w:style>
  <w:style w:type="character" w:customStyle="1" w:styleId="ac">
    <w:name w:val="Верхний колонтитул Знак"/>
    <w:basedOn w:val="a0"/>
    <w:link w:val="ab"/>
    <w:uiPriority w:val="99"/>
    <w:semiHidden/>
    <w:rsid w:val="003D3BA9"/>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3D3BA9"/>
    <w:pPr>
      <w:tabs>
        <w:tab w:val="center" w:pos="4677"/>
        <w:tab w:val="right" w:pos="9355"/>
      </w:tabs>
    </w:pPr>
  </w:style>
  <w:style w:type="character" w:customStyle="1" w:styleId="ae">
    <w:name w:val="Нижний колонтитул Знак"/>
    <w:basedOn w:val="a0"/>
    <w:link w:val="ad"/>
    <w:uiPriority w:val="99"/>
    <w:semiHidden/>
    <w:rsid w:val="003D3BA9"/>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2541B"/>
    <w:pPr>
      <w:suppressAutoHyphens/>
      <w:autoSpaceDE w:val="0"/>
      <w:spacing w:after="0" w:line="240" w:lineRule="auto"/>
    </w:pPr>
    <w:rPr>
      <w:rFonts w:ascii="Arial" w:eastAsia="Times New Roman" w:hAnsi="Arial" w:cs="Arial"/>
      <w:sz w:val="20"/>
      <w:szCs w:val="20"/>
      <w:lang w:eastAsia="ar-SA"/>
    </w:rPr>
  </w:style>
  <w:style w:type="character" w:customStyle="1" w:styleId="ConsPlusNormal0">
    <w:name w:val="ConsPlusNormal Знак"/>
    <w:link w:val="ConsPlusNormal"/>
    <w:locked/>
    <w:rsid w:val="0052541B"/>
    <w:rPr>
      <w:rFonts w:ascii="Arial" w:eastAsia="Times New Roman" w:hAnsi="Arial" w:cs="Arial"/>
      <w:sz w:val="20"/>
      <w:szCs w:val="20"/>
      <w:lang w:eastAsia="ar-SA"/>
    </w:rPr>
  </w:style>
  <w:style w:type="paragraph" w:styleId="af">
    <w:name w:val="Normal (Web)"/>
    <w:basedOn w:val="a"/>
    <w:uiPriority w:val="99"/>
    <w:unhideWhenUsed/>
    <w:rsid w:val="0052541B"/>
    <w:pPr>
      <w:spacing w:before="100" w:beforeAutospacing="1" w:after="100" w:afterAutospacing="1"/>
    </w:pPr>
  </w:style>
  <w:style w:type="character" w:customStyle="1" w:styleId="FontStyle57">
    <w:name w:val="Font Style57"/>
    <w:basedOn w:val="a0"/>
    <w:rsid w:val="0052541B"/>
    <w:rPr>
      <w:rFonts w:ascii="Times New Roman" w:hAnsi="Times New Roman" w:cs="Times New Roman"/>
      <w:sz w:val="20"/>
      <w:szCs w:val="20"/>
    </w:rPr>
  </w:style>
  <w:style w:type="paragraph" w:customStyle="1" w:styleId="ConsPlusNonformat">
    <w:name w:val="ConsPlusNonformat"/>
    <w:rsid w:val="00E92DF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rmal">
    <w:name w:val="ConsNormal"/>
    <w:rsid w:val="00086179"/>
    <w:pPr>
      <w:widowControl w:val="0"/>
      <w:spacing w:after="0" w:line="240" w:lineRule="auto"/>
      <w:ind w:firstLine="720"/>
    </w:pPr>
    <w:rPr>
      <w:rFonts w:ascii="Arial" w:eastAsia="Times New Roman" w:hAnsi="Arial" w:cs="Times New Roman"/>
      <w:sz w:val="20"/>
      <w:szCs w:val="20"/>
      <w:lang w:eastAsia="ru-RU"/>
    </w:rPr>
  </w:style>
  <w:style w:type="character" w:customStyle="1" w:styleId="Arial8">
    <w:name w:val="Стиль (латиница) Arial 8 пт Синий"/>
    <w:uiPriority w:val="99"/>
    <w:rsid w:val="0007041B"/>
    <w:rPr>
      <w:rFonts w:ascii="Times New Roman" w:hAnsi="Times New Roman" w:cs="Times New Roman" w:hint="default"/>
      <w:color w:val="0000FF"/>
      <w:sz w:val="24"/>
    </w:rPr>
  </w:style>
  <w:style w:type="character" w:customStyle="1" w:styleId="apple-converted-space">
    <w:name w:val="apple-converted-space"/>
    <w:uiPriority w:val="99"/>
    <w:rsid w:val="0007041B"/>
  </w:style>
  <w:style w:type="paragraph" w:customStyle="1" w:styleId="af0">
    <w:name w:val="Содержимое таблицы"/>
    <w:basedOn w:val="a"/>
    <w:uiPriority w:val="99"/>
    <w:rsid w:val="0007041B"/>
    <w:pPr>
      <w:suppressLineNumbers/>
      <w:suppressAutoHyphens/>
    </w:pPr>
    <w:rPr>
      <w:color w:val="00000A"/>
      <w:lang w:eastAsia="zh-CN"/>
    </w:rPr>
  </w:style>
  <w:style w:type="paragraph" w:customStyle="1" w:styleId="af1">
    <w:name w:val="Содержимое врезки"/>
    <w:basedOn w:val="a3"/>
    <w:uiPriority w:val="99"/>
    <w:rsid w:val="0007041B"/>
    <w:pPr>
      <w:widowControl w:val="0"/>
      <w:suppressAutoHyphens/>
      <w:spacing w:line="220" w:lineRule="exact"/>
      <w:jc w:val="both"/>
    </w:pPr>
    <w:rPr>
      <w:color w:val="00000A"/>
      <w:sz w:val="22"/>
      <w:szCs w:val="22"/>
      <w:lang w:eastAsia="zh-CN"/>
    </w:rPr>
  </w:style>
  <w:style w:type="paragraph" w:customStyle="1" w:styleId="2">
    <w:name w:val="Абзац списка2"/>
    <w:basedOn w:val="a"/>
    <w:uiPriority w:val="99"/>
    <w:rsid w:val="0007041B"/>
    <w:pPr>
      <w:spacing w:before="280" w:after="280"/>
    </w:pPr>
    <w:rPr>
      <w:lang w:eastAsia="zh-CN"/>
    </w:rPr>
  </w:style>
  <w:style w:type="paragraph" w:styleId="af2">
    <w:name w:val="annotation text"/>
    <w:basedOn w:val="a"/>
    <w:link w:val="af3"/>
    <w:uiPriority w:val="99"/>
    <w:unhideWhenUsed/>
    <w:rsid w:val="00B770EA"/>
    <w:pPr>
      <w:spacing w:after="200"/>
    </w:pPr>
    <w:rPr>
      <w:rFonts w:asciiTheme="minorHAnsi" w:eastAsiaTheme="minorHAnsi" w:hAnsiTheme="minorHAnsi" w:cstheme="minorBidi"/>
      <w:sz w:val="20"/>
      <w:szCs w:val="20"/>
      <w:lang w:eastAsia="en-US"/>
    </w:rPr>
  </w:style>
  <w:style w:type="character" w:customStyle="1" w:styleId="af3">
    <w:name w:val="Текст примечания Знак"/>
    <w:basedOn w:val="a0"/>
    <w:link w:val="af2"/>
    <w:uiPriority w:val="99"/>
    <w:rsid w:val="00B770E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F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5F95"/>
    <w:pPr>
      <w:keepNext/>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5F95"/>
    <w:rPr>
      <w:rFonts w:ascii="Times New Roman" w:eastAsia="Times New Roman" w:hAnsi="Times New Roman" w:cs="Times New Roman"/>
      <w:sz w:val="36"/>
      <w:szCs w:val="24"/>
      <w:lang w:eastAsia="ru-RU"/>
    </w:rPr>
  </w:style>
  <w:style w:type="paragraph" w:styleId="a3">
    <w:name w:val="Body Text"/>
    <w:basedOn w:val="a"/>
    <w:link w:val="a4"/>
    <w:semiHidden/>
    <w:rsid w:val="00FB5F95"/>
    <w:pPr>
      <w:jc w:val="center"/>
    </w:pPr>
    <w:rPr>
      <w:sz w:val="32"/>
      <w:szCs w:val="32"/>
    </w:rPr>
  </w:style>
  <w:style w:type="character" w:customStyle="1" w:styleId="a4">
    <w:name w:val="Основной текст Знак"/>
    <w:basedOn w:val="a0"/>
    <w:link w:val="a3"/>
    <w:semiHidden/>
    <w:rsid w:val="00FB5F95"/>
    <w:rPr>
      <w:rFonts w:ascii="Times New Roman" w:eastAsia="Times New Roman" w:hAnsi="Times New Roman" w:cs="Times New Roman"/>
      <w:sz w:val="32"/>
      <w:szCs w:val="32"/>
      <w:lang w:eastAsia="ru-RU"/>
    </w:rPr>
  </w:style>
  <w:style w:type="character" w:styleId="a5">
    <w:name w:val="Hyperlink"/>
    <w:rsid w:val="00FB5F95"/>
    <w:rPr>
      <w:color w:val="0000FF"/>
      <w:u w:val="single"/>
    </w:rPr>
  </w:style>
  <w:style w:type="paragraph" w:styleId="a6">
    <w:name w:val="List Paragraph"/>
    <w:basedOn w:val="a"/>
    <w:uiPriority w:val="34"/>
    <w:qFormat/>
    <w:rsid w:val="00FB5F95"/>
    <w:pPr>
      <w:spacing w:after="200" w:line="276" w:lineRule="auto"/>
      <w:ind w:left="720"/>
    </w:pPr>
    <w:rPr>
      <w:rFonts w:ascii="Calibri" w:eastAsia="Calibri" w:hAnsi="Calibri" w:cs="Calibri"/>
      <w:sz w:val="22"/>
      <w:szCs w:val="22"/>
      <w:lang w:eastAsia="en-US"/>
    </w:rPr>
  </w:style>
  <w:style w:type="character" w:styleId="a7">
    <w:name w:val="Strong"/>
    <w:uiPriority w:val="99"/>
    <w:qFormat/>
    <w:rsid w:val="00FB5F95"/>
    <w:rPr>
      <w:b/>
      <w:bCs/>
    </w:rPr>
  </w:style>
  <w:style w:type="paragraph" w:styleId="a8">
    <w:name w:val="Balloon Text"/>
    <w:basedOn w:val="a"/>
    <w:link w:val="a9"/>
    <w:uiPriority w:val="99"/>
    <w:semiHidden/>
    <w:unhideWhenUsed/>
    <w:rsid w:val="006B5710"/>
    <w:rPr>
      <w:rFonts w:ascii="Segoe UI" w:hAnsi="Segoe UI" w:cs="Segoe UI"/>
      <w:sz w:val="18"/>
      <w:szCs w:val="18"/>
    </w:rPr>
  </w:style>
  <w:style w:type="character" w:customStyle="1" w:styleId="a9">
    <w:name w:val="Текст выноски Знак"/>
    <w:basedOn w:val="a0"/>
    <w:link w:val="a8"/>
    <w:uiPriority w:val="99"/>
    <w:semiHidden/>
    <w:rsid w:val="006B5710"/>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36651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543EAF8CD145995E5FF0A66y1sEF" TargetMode="External"/><Relationship Id="rId13" Type="http://schemas.openxmlformats.org/officeDocument/2006/relationships/image" Target="media/image2.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pa-plast@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sovet@mail.ru" TargetMode="Externa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y1sE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FDEFB-7E77-46CD-B7FD-3852A8FB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23</Pages>
  <Words>8407</Words>
  <Characters>47920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Рамиль</dc:creator>
  <cp:lastModifiedBy>User</cp:lastModifiedBy>
  <cp:revision>76</cp:revision>
  <cp:lastPrinted>2019-07-12T06:34:00Z</cp:lastPrinted>
  <dcterms:created xsi:type="dcterms:W3CDTF">2017-04-17T05:25:00Z</dcterms:created>
  <dcterms:modified xsi:type="dcterms:W3CDTF">2019-08-12T04:55:00Z</dcterms:modified>
</cp:coreProperties>
</file>