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18" w:rsidRPr="0095068D" w:rsidRDefault="00155D54" w:rsidP="00E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68D">
        <w:rPr>
          <w:rFonts w:ascii="Times New Roman" w:hAnsi="Times New Roman"/>
          <w:sz w:val="24"/>
          <w:szCs w:val="24"/>
        </w:rPr>
        <w:t xml:space="preserve">СОГЛАШЕНИЕ </w:t>
      </w:r>
      <w:r w:rsidRPr="0095068D">
        <w:rPr>
          <w:rFonts w:ascii="Times New Roman" w:hAnsi="Times New Roman"/>
          <w:sz w:val="24"/>
          <w:szCs w:val="24"/>
        </w:rPr>
        <w:br/>
        <w:t xml:space="preserve">о расторжении </w:t>
      </w:r>
      <w:r w:rsidR="00CA2718" w:rsidRPr="0095068D">
        <w:rPr>
          <w:rFonts w:ascii="Times New Roman" w:hAnsi="Times New Roman"/>
          <w:sz w:val="24"/>
          <w:szCs w:val="24"/>
        </w:rPr>
        <w:t>М</w:t>
      </w:r>
      <w:r w:rsidR="00251E0D" w:rsidRPr="0095068D">
        <w:rPr>
          <w:rFonts w:ascii="Times New Roman" w:hAnsi="Times New Roman"/>
          <w:sz w:val="24"/>
          <w:szCs w:val="24"/>
        </w:rPr>
        <w:t>униципального контракта</w:t>
      </w:r>
    </w:p>
    <w:p w:rsidR="00CA2718" w:rsidRPr="0095068D" w:rsidRDefault="00251E0D" w:rsidP="00E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68D">
        <w:rPr>
          <w:rFonts w:ascii="Times New Roman" w:hAnsi="Times New Roman"/>
          <w:sz w:val="24"/>
          <w:szCs w:val="24"/>
        </w:rPr>
        <w:t xml:space="preserve"> № </w:t>
      </w:r>
      <w:r w:rsidR="00A44E90" w:rsidRPr="00A44E90">
        <w:rPr>
          <w:rFonts w:ascii="Times New Roman" w:hAnsi="Times New Roman"/>
          <w:sz w:val="24"/>
          <w:szCs w:val="24"/>
        </w:rPr>
        <w:t>01693000103220001980001</w:t>
      </w:r>
      <w:r w:rsidR="00F14CAB" w:rsidRPr="0095068D">
        <w:rPr>
          <w:rFonts w:ascii="Times New Roman" w:hAnsi="Times New Roman"/>
          <w:sz w:val="24"/>
          <w:szCs w:val="24"/>
        </w:rPr>
        <w:t xml:space="preserve"> </w:t>
      </w:r>
      <w:r w:rsidR="008D6D87" w:rsidRPr="0095068D">
        <w:rPr>
          <w:rFonts w:ascii="Times New Roman" w:hAnsi="Times New Roman"/>
          <w:sz w:val="24"/>
          <w:szCs w:val="24"/>
        </w:rPr>
        <w:t xml:space="preserve">от </w:t>
      </w:r>
      <w:r w:rsidR="008F58B8">
        <w:rPr>
          <w:rFonts w:ascii="Times New Roman" w:hAnsi="Times New Roman"/>
          <w:sz w:val="24"/>
          <w:szCs w:val="24"/>
        </w:rPr>
        <w:t>22</w:t>
      </w:r>
      <w:r w:rsidR="008D6D87" w:rsidRPr="0095068D">
        <w:rPr>
          <w:rFonts w:ascii="Times New Roman" w:hAnsi="Times New Roman"/>
          <w:sz w:val="24"/>
          <w:szCs w:val="24"/>
        </w:rPr>
        <w:t>.</w:t>
      </w:r>
      <w:r w:rsidR="008F58B8">
        <w:rPr>
          <w:rFonts w:ascii="Times New Roman" w:hAnsi="Times New Roman"/>
          <w:sz w:val="24"/>
          <w:szCs w:val="24"/>
        </w:rPr>
        <w:t>08</w:t>
      </w:r>
      <w:r w:rsidR="0061474C" w:rsidRPr="0095068D">
        <w:rPr>
          <w:rFonts w:ascii="Times New Roman" w:hAnsi="Times New Roman"/>
          <w:sz w:val="24"/>
          <w:szCs w:val="24"/>
        </w:rPr>
        <w:t>.2022</w:t>
      </w:r>
      <w:r w:rsidRPr="0095068D">
        <w:rPr>
          <w:rFonts w:ascii="Times New Roman" w:hAnsi="Times New Roman"/>
          <w:sz w:val="24"/>
          <w:szCs w:val="24"/>
        </w:rPr>
        <w:t>г.</w:t>
      </w:r>
    </w:p>
    <w:p w:rsidR="00CA2718" w:rsidRPr="0095068D" w:rsidRDefault="00CA2718" w:rsidP="00EB51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625CFF" w:rsidRPr="0095068D" w:rsidTr="00A427EB">
        <w:tc>
          <w:tcPr>
            <w:tcW w:w="4678" w:type="dxa"/>
          </w:tcPr>
          <w:p w:rsidR="00155D54" w:rsidRPr="0095068D" w:rsidRDefault="00D42365" w:rsidP="00B2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5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155D54" w:rsidRPr="0095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95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Аргаяш</w:t>
            </w:r>
          </w:p>
        </w:tc>
        <w:tc>
          <w:tcPr>
            <w:tcW w:w="4677" w:type="dxa"/>
          </w:tcPr>
          <w:p w:rsidR="00155D54" w:rsidRPr="0095068D" w:rsidRDefault="00D870A6" w:rsidP="00614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5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«____»  </w:t>
            </w:r>
            <w:r w:rsidR="00FC2FC7" w:rsidRPr="0095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="0061474C" w:rsidRPr="0095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474C" w:rsidRPr="0095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  <w:r w:rsidR="00155D54" w:rsidRPr="0095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A2718" w:rsidRPr="0095068D" w:rsidTr="00A427EB">
        <w:tc>
          <w:tcPr>
            <w:tcW w:w="4678" w:type="dxa"/>
          </w:tcPr>
          <w:p w:rsidR="00CA2718" w:rsidRPr="0095068D" w:rsidRDefault="00CA2718" w:rsidP="00B27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7" w:type="dxa"/>
          </w:tcPr>
          <w:p w:rsidR="00CA2718" w:rsidRPr="0095068D" w:rsidRDefault="00CA2718" w:rsidP="0014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55D54" w:rsidRPr="0095068D" w:rsidRDefault="00A427EB" w:rsidP="00C151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68D">
        <w:rPr>
          <w:rFonts w:ascii="Times New Roman" w:hAnsi="Times New Roman"/>
          <w:b/>
          <w:spacing w:val="-4"/>
          <w:sz w:val="24"/>
          <w:szCs w:val="24"/>
        </w:rPr>
        <w:t>Администрация Аргаяшского сельского поселения</w:t>
      </w:r>
      <w:r w:rsidRPr="0095068D">
        <w:rPr>
          <w:rFonts w:ascii="Times New Roman" w:hAnsi="Times New Roman"/>
          <w:spacing w:val="-4"/>
          <w:sz w:val="24"/>
          <w:szCs w:val="24"/>
        </w:rPr>
        <w:t>, в лице Главы поселения Салыкаева Дамира Маулиджановича</w:t>
      </w:r>
      <w:r w:rsidR="008D6D87" w:rsidRPr="0095068D">
        <w:rPr>
          <w:rFonts w:ascii="Times New Roman" w:hAnsi="Times New Roman"/>
          <w:bCs/>
          <w:noProof/>
          <w:sz w:val="24"/>
          <w:szCs w:val="24"/>
        </w:rPr>
        <w:t xml:space="preserve">, </w:t>
      </w:r>
      <w:r w:rsidR="008D6D87" w:rsidRPr="0095068D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251E0D" w:rsidRPr="0095068D">
        <w:rPr>
          <w:rFonts w:ascii="Times New Roman" w:hAnsi="Times New Roman"/>
          <w:sz w:val="24"/>
          <w:szCs w:val="24"/>
        </w:rPr>
        <w:t>Устава</w:t>
      </w:r>
      <w:r w:rsidR="008D6D87" w:rsidRPr="0095068D">
        <w:rPr>
          <w:rFonts w:ascii="Times New Roman" w:hAnsi="Times New Roman"/>
          <w:sz w:val="24"/>
          <w:szCs w:val="24"/>
        </w:rPr>
        <w:t>, именуемая в дальнейшем «Заказчик», и</w:t>
      </w:r>
      <w:r w:rsidR="00ED6717" w:rsidRPr="0095068D">
        <w:rPr>
          <w:rFonts w:ascii="Times New Roman" w:hAnsi="Times New Roman"/>
          <w:sz w:val="24"/>
          <w:szCs w:val="24"/>
        </w:rPr>
        <w:t xml:space="preserve"> </w:t>
      </w:r>
      <w:r w:rsidR="00FC2FC7" w:rsidRPr="0095068D">
        <w:rPr>
          <w:rFonts w:ascii="Times New Roman" w:hAnsi="Times New Roman"/>
          <w:b/>
          <w:color w:val="000000"/>
          <w:spacing w:val="-2"/>
          <w:sz w:val="24"/>
          <w:szCs w:val="24"/>
        </w:rPr>
        <w:t>Общество с огран</w:t>
      </w:r>
      <w:r w:rsidR="00A44E90">
        <w:rPr>
          <w:rFonts w:ascii="Times New Roman" w:hAnsi="Times New Roman"/>
          <w:b/>
          <w:color w:val="000000"/>
          <w:spacing w:val="-2"/>
          <w:sz w:val="24"/>
          <w:szCs w:val="24"/>
        </w:rPr>
        <w:t>иченной ответственностью «</w:t>
      </w:r>
      <w:proofErr w:type="spellStart"/>
      <w:r w:rsidR="00A44E90">
        <w:rPr>
          <w:rFonts w:ascii="Times New Roman" w:hAnsi="Times New Roman"/>
          <w:b/>
          <w:color w:val="000000"/>
          <w:spacing w:val="-2"/>
          <w:sz w:val="24"/>
          <w:szCs w:val="24"/>
        </w:rPr>
        <w:t>ФинИнвест</w:t>
      </w:r>
      <w:proofErr w:type="spellEnd"/>
      <w:r w:rsidR="00A44E90">
        <w:rPr>
          <w:rFonts w:ascii="Times New Roman" w:hAnsi="Times New Roman"/>
          <w:b/>
          <w:color w:val="000000"/>
          <w:spacing w:val="-2"/>
          <w:sz w:val="24"/>
          <w:szCs w:val="24"/>
        </w:rPr>
        <w:t>-плюс</w:t>
      </w:r>
      <w:r w:rsidR="00FC2FC7" w:rsidRPr="0095068D">
        <w:rPr>
          <w:rFonts w:ascii="Times New Roman" w:hAnsi="Times New Roman"/>
          <w:b/>
          <w:color w:val="000000"/>
          <w:spacing w:val="-2"/>
          <w:sz w:val="24"/>
          <w:szCs w:val="24"/>
        </w:rPr>
        <w:t>»</w:t>
      </w:r>
      <w:r w:rsidR="00FC2FC7" w:rsidRPr="0095068D">
        <w:rPr>
          <w:rFonts w:ascii="Times New Roman" w:hAnsi="Times New Roman"/>
          <w:color w:val="000000"/>
          <w:spacing w:val="-2"/>
          <w:sz w:val="24"/>
          <w:szCs w:val="24"/>
        </w:rPr>
        <w:t xml:space="preserve">, именуемое в дальнейшем «Подрядчик», в лице директора </w:t>
      </w:r>
      <w:r w:rsidR="00A44E90" w:rsidRPr="00A44E90">
        <w:rPr>
          <w:rFonts w:ascii="Times New Roman" w:hAnsi="Times New Roman"/>
          <w:color w:val="000000"/>
          <w:spacing w:val="-2"/>
          <w:sz w:val="24"/>
          <w:szCs w:val="24"/>
        </w:rPr>
        <w:t xml:space="preserve">Управляющего </w:t>
      </w:r>
      <w:proofErr w:type="spellStart"/>
      <w:r w:rsidR="00A44E90" w:rsidRPr="00A44E90">
        <w:rPr>
          <w:rFonts w:ascii="Times New Roman" w:hAnsi="Times New Roman"/>
          <w:color w:val="000000"/>
          <w:spacing w:val="-2"/>
          <w:sz w:val="24"/>
          <w:szCs w:val="24"/>
        </w:rPr>
        <w:t>Кубасова</w:t>
      </w:r>
      <w:proofErr w:type="spellEnd"/>
      <w:r w:rsidR="00A44E90" w:rsidRPr="00A44E90">
        <w:rPr>
          <w:rFonts w:ascii="Times New Roman" w:hAnsi="Times New Roman"/>
          <w:color w:val="000000"/>
          <w:spacing w:val="-2"/>
          <w:sz w:val="24"/>
          <w:szCs w:val="24"/>
        </w:rPr>
        <w:t xml:space="preserve"> Владимира Андреевича</w:t>
      </w:r>
      <w:r w:rsidR="00A44E9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A44E90" w:rsidRPr="00A44E90">
        <w:rPr>
          <w:rFonts w:ascii="Times New Roman" w:hAnsi="Times New Roman"/>
          <w:color w:val="000000"/>
          <w:spacing w:val="-2"/>
          <w:sz w:val="24"/>
          <w:szCs w:val="24"/>
        </w:rPr>
        <w:t>и Решения единственного участника №1-2021 от 20.01.2021г.</w:t>
      </w:r>
      <w:r w:rsidR="00A44E90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="0095068D">
        <w:rPr>
          <w:rFonts w:ascii="Times New Roman" w:hAnsi="Times New Roman"/>
          <w:color w:val="000000"/>
          <w:sz w:val="24"/>
          <w:szCs w:val="24"/>
        </w:rPr>
        <w:t xml:space="preserve"> действующего</w:t>
      </w:r>
      <w:r w:rsidR="00585910" w:rsidRPr="0095068D">
        <w:rPr>
          <w:rFonts w:ascii="Times New Roman" w:hAnsi="Times New Roman"/>
          <w:color w:val="000000"/>
          <w:sz w:val="24"/>
          <w:szCs w:val="24"/>
        </w:rPr>
        <w:t xml:space="preserve">  на основании Устава</w:t>
      </w:r>
      <w:r w:rsidR="00ED6717" w:rsidRPr="0095068D">
        <w:rPr>
          <w:rFonts w:ascii="Times New Roman" w:hAnsi="Times New Roman"/>
          <w:sz w:val="24"/>
          <w:szCs w:val="24"/>
        </w:rPr>
        <w:t>, с другой стороны, вместе именуемые «Стороны» и каждый в отдельности «Сторона»</w:t>
      </w:r>
      <w:r w:rsidR="00C27257" w:rsidRPr="0095068D">
        <w:rPr>
          <w:rFonts w:ascii="Times New Roman" w:hAnsi="Times New Roman"/>
          <w:sz w:val="24"/>
          <w:szCs w:val="24"/>
        </w:rPr>
        <w:t>,</w:t>
      </w:r>
      <w:r w:rsidR="00155D54" w:rsidRPr="0095068D">
        <w:rPr>
          <w:rFonts w:ascii="Times New Roman" w:hAnsi="Times New Roman"/>
          <w:sz w:val="24"/>
          <w:szCs w:val="24"/>
        </w:rPr>
        <w:t xml:space="preserve"> заключили соглашение о</w:t>
      </w:r>
      <w:r w:rsidR="00155D54" w:rsidRPr="0095068D">
        <w:rPr>
          <w:rFonts w:ascii="Times New Roman" w:hAnsi="Times New Roman"/>
          <w:sz w:val="24"/>
          <w:szCs w:val="24"/>
          <w:lang w:val="en-US"/>
        </w:rPr>
        <w:t> </w:t>
      </w:r>
      <w:r w:rsidR="00155D54" w:rsidRPr="0095068D">
        <w:rPr>
          <w:rFonts w:ascii="Times New Roman" w:hAnsi="Times New Roman"/>
          <w:sz w:val="24"/>
          <w:szCs w:val="24"/>
        </w:rPr>
        <w:t>нижеследующем.</w:t>
      </w:r>
    </w:p>
    <w:p w:rsidR="00155D54" w:rsidRPr="0095068D" w:rsidRDefault="00155D54" w:rsidP="00C151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D54" w:rsidRPr="0095068D" w:rsidRDefault="00155D54" w:rsidP="003C4A3A">
      <w:pPr>
        <w:pStyle w:val="af"/>
        <w:spacing w:line="240" w:lineRule="auto"/>
        <w:ind w:firstLine="709"/>
        <w:jc w:val="both"/>
        <w:rPr>
          <w:b w:val="0"/>
          <w:szCs w:val="24"/>
        </w:rPr>
      </w:pPr>
      <w:r w:rsidRPr="0095068D">
        <w:rPr>
          <w:b w:val="0"/>
          <w:szCs w:val="24"/>
        </w:rPr>
        <w:t>1.</w:t>
      </w:r>
      <w:r w:rsidR="00251E0D" w:rsidRPr="0095068D">
        <w:rPr>
          <w:b w:val="0"/>
          <w:szCs w:val="24"/>
        </w:rPr>
        <w:t xml:space="preserve"> С</w:t>
      </w:r>
      <w:r w:rsidR="00CA2718" w:rsidRPr="0095068D">
        <w:rPr>
          <w:b w:val="0"/>
          <w:szCs w:val="24"/>
        </w:rPr>
        <w:t xml:space="preserve">тороны расторгают </w:t>
      </w:r>
      <w:r w:rsidR="003C4A3A" w:rsidRPr="0095068D">
        <w:rPr>
          <w:b w:val="0"/>
          <w:szCs w:val="24"/>
        </w:rPr>
        <w:t xml:space="preserve">Муниципальный контракт № </w:t>
      </w:r>
      <w:r w:rsidR="00A44E90" w:rsidRPr="00A44E90">
        <w:rPr>
          <w:b w:val="0"/>
          <w:szCs w:val="24"/>
        </w:rPr>
        <w:t>01693000103220001980001</w:t>
      </w:r>
      <w:r w:rsidR="00A44E90">
        <w:rPr>
          <w:b w:val="0"/>
          <w:szCs w:val="24"/>
        </w:rPr>
        <w:t>1 на выполнение работ от «22» августа</w:t>
      </w:r>
      <w:r w:rsidR="003C4A3A" w:rsidRPr="0095068D">
        <w:rPr>
          <w:b w:val="0"/>
          <w:szCs w:val="24"/>
        </w:rPr>
        <w:t xml:space="preserve"> 2022г</w:t>
      </w:r>
      <w:r w:rsidRPr="0095068D">
        <w:rPr>
          <w:b w:val="0"/>
          <w:szCs w:val="24"/>
        </w:rPr>
        <w:t xml:space="preserve">, заключенный </w:t>
      </w:r>
      <w:r w:rsidR="00ED6717" w:rsidRPr="0095068D">
        <w:rPr>
          <w:b w:val="0"/>
          <w:szCs w:val="24"/>
        </w:rPr>
        <w:t xml:space="preserve">на основании результатов осуществления закупки путем проведения Электронного аукциона, </w:t>
      </w:r>
      <w:r w:rsidR="009D596D" w:rsidRPr="0095068D">
        <w:rPr>
          <w:b w:val="0"/>
          <w:szCs w:val="24"/>
        </w:rPr>
        <w:t>(</w:t>
      </w:r>
      <w:r w:rsidR="003C4A3A" w:rsidRPr="0095068D">
        <w:rPr>
          <w:b w:val="0"/>
          <w:szCs w:val="24"/>
        </w:rPr>
        <w:t xml:space="preserve">Идентификационный код закупки: </w:t>
      </w:r>
      <w:r w:rsidR="00A44E90" w:rsidRPr="00A44E90">
        <w:rPr>
          <w:b w:val="0"/>
          <w:szCs w:val="24"/>
        </w:rPr>
        <w:t>223742600205674600100100130014211244</w:t>
      </w:r>
      <w:r w:rsidR="00625CFF" w:rsidRPr="0095068D">
        <w:rPr>
          <w:b w:val="0"/>
          <w:szCs w:val="24"/>
        </w:rPr>
        <w:t>)</w:t>
      </w:r>
      <w:r w:rsidR="00C27257" w:rsidRPr="0095068D">
        <w:rPr>
          <w:b w:val="0"/>
          <w:szCs w:val="24"/>
        </w:rPr>
        <w:t xml:space="preserve"> на сумму</w:t>
      </w:r>
      <w:r w:rsidR="00BA6A43" w:rsidRPr="0095068D">
        <w:rPr>
          <w:b w:val="0"/>
          <w:szCs w:val="24"/>
        </w:rPr>
        <w:t xml:space="preserve"> </w:t>
      </w:r>
      <w:r w:rsidR="00A44E90" w:rsidRPr="008F58B8">
        <w:rPr>
          <w:szCs w:val="24"/>
          <w:u w:val="single"/>
        </w:rPr>
        <w:t>4 210 029,60</w:t>
      </w:r>
      <w:r w:rsidR="00A44E90" w:rsidRPr="008F58B8">
        <w:rPr>
          <w:rStyle w:val="ng-binding"/>
          <w:color w:val="000000"/>
          <w:szCs w:val="24"/>
          <w:u w:val="single"/>
        </w:rPr>
        <w:t xml:space="preserve"> (четыре миллиона двести</w:t>
      </w:r>
      <w:r w:rsidR="008F58B8" w:rsidRPr="008F58B8">
        <w:rPr>
          <w:rStyle w:val="ng-binding"/>
          <w:color w:val="000000"/>
          <w:szCs w:val="24"/>
          <w:u w:val="single"/>
        </w:rPr>
        <w:t xml:space="preserve"> десять тысяч двадцать девять рублей 60 копеек</w:t>
      </w:r>
      <w:r w:rsidR="003C4A3A" w:rsidRPr="008F58B8">
        <w:rPr>
          <w:rStyle w:val="ng-binding"/>
          <w:color w:val="000000"/>
          <w:szCs w:val="24"/>
          <w:u w:val="single"/>
        </w:rPr>
        <w:t>) рубле</w:t>
      </w:r>
      <w:r w:rsidR="003C4A3A" w:rsidRPr="0095068D">
        <w:rPr>
          <w:rStyle w:val="ng-binding"/>
          <w:b w:val="0"/>
          <w:color w:val="000000"/>
          <w:szCs w:val="24"/>
        </w:rPr>
        <w:t>й</w:t>
      </w:r>
      <w:r w:rsidRPr="0095068D">
        <w:rPr>
          <w:b w:val="0"/>
          <w:szCs w:val="24"/>
        </w:rPr>
        <w:t>, по</w:t>
      </w:r>
      <w:r w:rsidRPr="0095068D">
        <w:rPr>
          <w:b w:val="0"/>
          <w:szCs w:val="24"/>
          <w:lang w:val="en-US"/>
        </w:rPr>
        <w:t> </w:t>
      </w:r>
      <w:r w:rsidRPr="0095068D">
        <w:rPr>
          <w:b w:val="0"/>
          <w:szCs w:val="24"/>
        </w:rPr>
        <w:t xml:space="preserve">соглашению </w:t>
      </w:r>
      <w:r w:rsidR="0095068D" w:rsidRPr="0095068D">
        <w:rPr>
          <w:b w:val="0"/>
          <w:szCs w:val="24"/>
        </w:rPr>
        <w:t>Сторон с</w:t>
      </w:r>
      <w:r w:rsidRPr="0095068D">
        <w:rPr>
          <w:b w:val="0"/>
          <w:szCs w:val="24"/>
        </w:rPr>
        <w:t xml:space="preserve"> момента подписания соглашения Сторонами.</w:t>
      </w:r>
    </w:p>
    <w:p w:rsidR="0095068D" w:rsidRDefault="00155D54" w:rsidP="00C151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1"/>
          <w:rFonts w:ascii="Times New Roman" w:hAnsi="Times New Roman"/>
          <w:i w:val="0"/>
          <w:sz w:val="24"/>
          <w:szCs w:val="24"/>
        </w:rPr>
      </w:pPr>
      <w:r w:rsidRPr="0095068D">
        <w:rPr>
          <w:rFonts w:ascii="Times New Roman" w:hAnsi="Times New Roman"/>
          <w:sz w:val="24"/>
          <w:szCs w:val="24"/>
        </w:rPr>
        <w:t xml:space="preserve">2. На момент расторжения Контракта </w:t>
      </w:r>
      <w:r w:rsidR="00BA6A43" w:rsidRPr="0095068D">
        <w:rPr>
          <w:rFonts w:ascii="Times New Roman" w:hAnsi="Times New Roman"/>
          <w:sz w:val="24"/>
          <w:szCs w:val="24"/>
        </w:rPr>
        <w:t>№ </w:t>
      </w:r>
      <w:r w:rsidR="008F58B8" w:rsidRPr="008F58B8">
        <w:rPr>
          <w:rFonts w:ascii="Times New Roman" w:hAnsi="Times New Roman"/>
          <w:sz w:val="24"/>
          <w:szCs w:val="24"/>
        </w:rPr>
        <w:t>01693000103220001980001</w:t>
      </w:r>
      <w:r w:rsidR="00631638" w:rsidRPr="0095068D">
        <w:rPr>
          <w:rFonts w:ascii="Times New Roman" w:hAnsi="Times New Roman"/>
          <w:sz w:val="24"/>
          <w:szCs w:val="24"/>
        </w:rPr>
        <w:t xml:space="preserve"> </w:t>
      </w:r>
      <w:r w:rsidR="00E64EAF" w:rsidRPr="0095068D">
        <w:rPr>
          <w:rFonts w:ascii="Times New Roman" w:hAnsi="Times New Roman"/>
          <w:sz w:val="24"/>
          <w:szCs w:val="24"/>
        </w:rPr>
        <w:t>работы</w:t>
      </w:r>
      <w:r w:rsidR="00650B57" w:rsidRPr="0095068D">
        <w:rPr>
          <w:rFonts w:ascii="Times New Roman" w:hAnsi="Times New Roman"/>
          <w:sz w:val="24"/>
          <w:szCs w:val="24"/>
        </w:rPr>
        <w:t xml:space="preserve"> принят</w:t>
      </w:r>
      <w:r w:rsidR="00E64EAF" w:rsidRPr="0095068D">
        <w:rPr>
          <w:rFonts w:ascii="Times New Roman" w:hAnsi="Times New Roman"/>
          <w:sz w:val="24"/>
          <w:szCs w:val="24"/>
        </w:rPr>
        <w:t>ы</w:t>
      </w:r>
      <w:r w:rsidR="00650B57" w:rsidRPr="0095068D">
        <w:rPr>
          <w:rFonts w:ascii="Times New Roman" w:hAnsi="Times New Roman"/>
          <w:sz w:val="24"/>
          <w:szCs w:val="24"/>
        </w:rPr>
        <w:t xml:space="preserve"> </w:t>
      </w:r>
      <w:r w:rsidR="00650B57" w:rsidRPr="0095068D">
        <w:rPr>
          <w:rStyle w:val="af1"/>
          <w:rFonts w:ascii="Times New Roman" w:hAnsi="Times New Roman"/>
          <w:i w:val="0"/>
          <w:sz w:val="24"/>
          <w:szCs w:val="24"/>
        </w:rPr>
        <w:t xml:space="preserve">на сумму </w:t>
      </w:r>
      <w:r w:rsidR="008F58B8">
        <w:rPr>
          <w:rStyle w:val="af1"/>
          <w:rFonts w:ascii="Times New Roman" w:hAnsi="Times New Roman"/>
          <w:b/>
          <w:i w:val="0"/>
          <w:sz w:val="24"/>
          <w:szCs w:val="24"/>
          <w:u w:val="single"/>
        </w:rPr>
        <w:t>4 203 046,54</w:t>
      </w:r>
      <w:r w:rsidR="00FC2FC7" w:rsidRPr="0095068D">
        <w:rPr>
          <w:rStyle w:val="af1"/>
          <w:rFonts w:ascii="Times New Roman" w:hAnsi="Times New Roman"/>
          <w:b/>
          <w:i w:val="0"/>
          <w:sz w:val="24"/>
          <w:szCs w:val="24"/>
          <w:u w:val="single"/>
        </w:rPr>
        <w:t xml:space="preserve"> (</w:t>
      </w:r>
      <w:r w:rsidR="008F58B8">
        <w:rPr>
          <w:rStyle w:val="af1"/>
          <w:rFonts w:ascii="Times New Roman" w:hAnsi="Times New Roman"/>
          <w:b/>
          <w:i w:val="0"/>
          <w:sz w:val="24"/>
          <w:szCs w:val="24"/>
          <w:u w:val="single"/>
        </w:rPr>
        <w:t xml:space="preserve">четыре миллиона двести три тысячи сорок шесть </w:t>
      </w:r>
      <w:proofErr w:type="gramStart"/>
      <w:r w:rsidR="008F58B8">
        <w:rPr>
          <w:rStyle w:val="af1"/>
          <w:rFonts w:ascii="Times New Roman" w:hAnsi="Times New Roman"/>
          <w:b/>
          <w:i w:val="0"/>
          <w:sz w:val="24"/>
          <w:szCs w:val="24"/>
          <w:u w:val="single"/>
        </w:rPr>
        <w:t>рублей  54</w:t>
      </w:r>
      <w:proofErr w:type="gramEnd"/>
      <w:r w:rsidR="00FC2FC7" w:rsidRPr="0095068D">
        <w:rPr>
          <w:rStyle w:val="af1"/>
          <w:rFonts w:ascii="Times New Roman" w:hAnsi="Times New Roman"/>
          <w:b/>
          <w:i w:val="0"/>
          <w:sz w:val="24"/>
          <w:szCs w:val="24"/>
          <w:u w:val="single"/>
        </w:rPr>
        <w:t xml:space="preserve"> копейки</w:t>
      </w:r>
      <w:r w:rsidR="003C4A3A" w:rsidRPr="0095068D">
        <w:rPr>
          <w:rStyle w:val="af1"/>
          <w:rFonts w:ascii="Times New Roman" w:hAnsi="Times New Roman"/>
          <w:b/>
          <w:i w:val="0"/>
          <w:sz w:val="24"/>
          <w:szCs w:val="24"/>
          <w:u w:val="single"/>
        </w:rPr>
        <w:t>) рублей</w:t>
      </w:r>
      <w:r w:rsidR="00650B57" w:rsidRPr="0095068D">
        <w:rPr>
          <w:rStyle w:val="af1"/>
          <w:rFonts w:ascii="Times New Roman" w:hAnsi="Times New Roman"/>
          <w:b/>
          <w:i w:val="0"/>
          <w:sz w:val="24"/>
          <w:szCs w:val="24"/>
          <w:u w:val="single"/>
        </w:rPr>
        <w:t xml:space="preserve">, </w:t>
      </w:r>
      <w:r w:rsidR="00F14CAB" w:rsidRPr="0095068D">
        <w:rPr>
          <w:rStyle w:val="af1"/>
          <w:rFonts w:ascii="Times New Roman" w:hAnsi="Times New Roman"/>
          <w:b/>
          <w:i w:val="0"/>
          <w:sz w:val="24"/>
          <w:szCs w:val="24"/>
          <w:u w:val="single"/>
        </w:rPr>
        <w:t>НДС</w:t>
      </w:r>
      <w:r w:rsidR="00D870A6" w:rsidRPr="0095068D">
        <w:rPr>
          <w:rStyle w:val="af1"/>
          <w:rFonts w:ascii="Times New Roman" w:hAnsi="Times New Roman"/>
          <w:b/>
          <w:i w:val="0"/>
          <w:sz w:val="24"/>
          <w:szCs w:val="24"/>
          <w:u w:val="single"/>
        </w:rPr>
        <w:t xml:space="preserve"> не предусмотрен</w:t>
      </w:r>
      <w:r w:rsidR="00650B57" w:rsidRPr="0095068D">
        <w:rPr>
          <w:rStyle w:val="af1"/>
          <w:rFonts w:ascii="Times New Roman" w:hAnsi="Times New Roman"/>
          <w:b/>
          <w:i w:val="0"/>
          <w:sz w:val="24"/>
          <w:szCs w:val="24"/>
        </w:rPr>
        <w:t>.</w:t>
      </w:r>
      <w:r w:rsidR="00650B57" w:rsidRPr="0095068D">
        <w:rPr>
          <w:rStyle w:val="af1"/>
          <w:rFonts w:ascii="Times New Roman" w:hAnsi="Times New Roman"/>
          <w:i w:val="0"/>
          <w:sz w:val="24"/>
          <w:szCs w:val="24"/>
        </w:rPr>
        <w:t xml:space="preserve"> </w:t>
      </w:r>
    </w:p>
    <w:p w:rsidR="00FC2FC7" w:rsidRPr="0095068D" w:rsidRDefault="00650B57" w:rsidP="00C151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1"/>
          <w:rFonts w:ascii="Times New Roman" w:hAnsi="Times New Roman"/>
          <w:i w:val="0"/>
          <w:sz w:val="24"/>
          <w:szCs w:val="24"/>
        </w:rPr>
      </w:pPr>
      <w:r w:rsidRPr="0095068D">
        <w:rPr>
          <w:rStyle w:val="af1"/>
          <w:rFonts w:ascii="Times New Roman" w:hAnsi="Times New Roman"/>
          <w:i w:val="0"/>
          <w:sz w:val="24"/>
          <w:szCs w:val="24"/>
        </w:rPr>
        <w:t>К</w:t>
      </w:r>
      <w:r w:rsidRPr="0095068D">
        <w:rPr>
          <w:rFonts w:ascii="Times New Roman" w:hAnsi="Times New Roman"/>
          <w:sz w:val="24"/>
          <w:szCs w:val="24"/>
        </w:rPr>
        <w:t xml:space="preserve">онтракт </w:t>
      </w:r>
      <w:r w:rsidR="00631638" w:rsidRPr="0095068D">
        <w:rPr>
          <w:rFonts w:ascii="Times New Roman" w:hAnsi="Times New Roman"/>
          <w:sz w:val="24"/>
          <w:szCs w:val="24"/>
        </w:rPr>
        <w:t xml:space="preserve">расторгается </w:t>
      </w:r>
      <w:r w:rsidRPr="0095068D">
        <w:rPr>
          <w:rStyle w:val="af1"/>
          <w:rFonts w:ascii="Times New Roman" w:hAnsi="Times New Roman"/>
          <w:i w:val="0"/>
          <w:sz w:val="24"/>
          <w:szCs w:val="24"/>
        </w:rPr>
        <w:t xml:space="preserve">в соответствии с п.1 ст. 450, п.1 ст.452 Гражданского кодекса </w:t>
      </w:r>
      <w:proofErr w:type="gramStart"/>
      <w:r w:rsidRPr="0095068D">
        <w:rPr>
          <w:rStyle w:val="af1"/>
          <w:rFonts w:ascii="Times New Roman" w:hAnsi="Times New Roman"/>
          <w:i w:val="0"/>
          <w:sz w:val="24"/>
          <w:szCs w:val="24"/>
        </w:rPr>
        <w:t xml:space="preserve">РФ,   </w:t>
      </w:r>
      <w:proofErr w:type="gramEnd"/>
      <w:r w:rsidRPr="0095068D">
        <w:rPr>
          <w:rStyle w:val="af1"/>
          <w:rFonts w:ascii="Times New Roman" w:hAnsi="Times New Roman"/>
          <w:i w:val="0"/>
          <w:sz w:val="24"/>
          <w:szCs w:val="24"/>
        </w:rPr>
        <w:t xml:space="preserve"> ч. 8 ст. 95 </w:t>
      </w:r>
      <w:r w:rsidRPr="0095068D">
        <w:rPr>
          <w:rFonts w:ascii="Times New Roman" w:hAnsi="Times New Roman"/>
          <w:i/>
          <w:sz w:val="24"/>
          <w:szCs w:val="24"/>
        </w:rPr>
        <w:t>Федерального закона от 05.04.2013  N 44-ФЗ "О контрактной системе в сфере закупок товаров, работ, услуг для обеспечения государственных</w:t>
      </w:r>
      <w:r w:rsidR="00FC2FC7" w:rsidRPr="0095068D">
        <w:rPr>
          <w:rFonts w:ascii="Times New Roman" w:hAnsi="Times New Roman"/>
          <w:i/>
          <w:sz w:val="24"/>
          <w:szCs w:val="24"/>
        </w:rPr>
        <w:t xml:space="preserve"> и муниципальных нужд». </w:t>
      </w:r>
      <w:r w:rsidRPr="0095068D">
        <w:rPr>
          <w:rStyle w:val="af1"/>
          <w:rFonts w:ascii="Times New Roman" w:hAnsi="Times New Roman"/>
          <w:i w:val="0"/>
          <w:sz w:val="24"/>
          <w:szCs w:val="24"/>
        </w:rPr>
        <w:t xml:space="preserve"> </w:t>
      </w:r>
    </w:p>
    <w:p w:rsidR="00155D54" w:rsidRPr="0095068D" w:rsidRDefault="00155D54" w:rsidP="00C151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68D">
        <w:rPr>
          <w:rFonts w:ascii="Times New Roman" w:hAnsi="Times New Roman"/>
          <w:sz w:val="24"/>
          <w:szCs w:val="24"/>
        </w:rPr>
        <w:t>3. Настоящее соглашение вступает в силу с момента подписания данного соглашения Сторонами.</w:t>
      </w:r>
    </w:p>
    <w:p w:rsidR="006356A6" w:rsidRPr="0095068D" w:rsidRDefault="006356A6" w:rsidP="00C1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68D">
        <w:rPr>
          <w:rFonts w:ascii="Times New Roman" w:hAnsi="Times New Roman"/>
          <w:sz w:val="24"/>
          <w:szCs w:val="24"/>
        </w:rPr>
        <w:t>4. Стороны не имеют друг к другу каких-либо претензий, связанных с отношениями Сторон по контракту.</w:t>
      </w:r>
    </w:p>
    <w:p w:rsidR="006356A6" w:rsidRPr="0095068D" w:rsidRDefault="006356A6" w:rsidP="00C151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68D">
        <w:rPr>
          <w:rFonts w:ascii="Times New Roman" w:hAnsi="Times New Roman"/>
          <w:sz w:val="24"/>
          <w:szCs w:val="24"/>
        </w:rPr>
        <w:t>5. Контракт расторгается (прекращает свое действие) со дня подписания настоящего соглашения уполномоченными представителями Сторон.</w:t>
      </w:r>
    </w:p>
    <w:p w:rsidR="006356A6" w:rsidRPr="0095068D" w:rsidRDefault="006356A6" w:rsidP="003E4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68D">
        <w:rPr>
          <w:rFonts w:ascii="Times New Roman" w:hAnsi="Times New Roman"/>
          <w:sz w:val="24"/>
          <w:szCs w:val="24"/>
        </w:rPr>
        <w:t>6. Настоящее соглашение составлено в двух экземплярах, имеющих одинаковую юридическую силу, по одному для каждой из Сторон.</w:t>
      </w:r>
    </w:p>
    <w:p w:rsidR="0095068D" w:rsidRPr="0095068D" w:rsidRDefault="0095068D" w:rsidP="003E4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068D" w:rsidRPr="0095068D" w:rsidRDefault="0095068D" w:rsidP="00950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68D">
        <w:rPr>
          <w:rFonts w:ascii="Times New Roman" w:hAnsi="Times New Roman"/>
          <w:sz w:val="24"/>
          <w:szCs w:val="24"/>
        </w:rPr>
        <w:t>РЕКВИЗИТЫ СТОРОН</w:t>
      </w:r>
    </w:p>
    <w:tbl>
      <w:tblPr>
        <w:tblpPr w:leftFromText="180" w:rightFromText="180" w:vertAnchor="text" w:horzAnchor="margin" w:tblpXSpec="center" w:tblpY="70"/>
        <w:tblW w:w="10063" w:type="dxa"/>
        <w:tblLayout w:type="fixed"/>
        <w:tblLook w:val="0000" w:firstRow="0" w:lastRow="0" w:firstColumn="0" w:lastColumn="0" w:noHBand="0" w:noVBand="0"/>
      </w:tblPr>
      <w:tblGrid>
        <w:gridCol w:w="437"/>
        <w:gridCol w:w="4417"/>
        <w:gridCol w:w="529"/>
        <w:gridCol w:w="4437"/>
        <w:gridCol w:w="243"/>
      </w:tblGrid>
      <w:tr w:rsidR="0095068D" w:rsidRPr="0095068D" w:rsidTr="0095068D">
        <w:trPr>
          <w:gridBefore w:val="1"/>
          <w:wBefore w:w="437" w:type="dxa"/>
          <w:trHeight w:val="60"/>
        </w:trPr>
        <w:tc>
          <w:tcPr>
            <w:tcW w:w="4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068D" w:rsidRPr="0095068D" w:rsidRDefault="0095068D" w:rsidP="009506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068D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068D" w:rsidRPr="0095068D" w:rsidRDefault="0095068D" w:rsidP="009506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6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Подрядчик </w:t>
            </w:r>
          </w:p>
        </w:tc>
      </w:tr>
      <w:tr w:rsidR="0095068D" w:rsidRPr="00A44E90" w:rsidTr="0095068D">
        <w:trPr>
          <w:gridBefore w:val="1"/>
          <w:wBefore w:w="437" w:type="dxa"/>
          <w:trHeight w:val="2347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068D" w:rsidRPr="0095068D" w:rsidRDefault="0095068D" w:rsidP="0095068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068D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Администрация Аргаяшского сельского поселения</w:t>
            </w:r>
          </w:p>
          <w:p w:rsidR="0095068D" w:rsidRPr="0095068D" w:rsidRDefault="0095068D" w:rsidP="0095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456880, Челябинская область, с. Аргаяш ул.8 Марта, д.17</w:t>
            </w:r>
          </w:p>
          <w:p w:rsidR="0095068D" w:rsidRPr="0095068D" w:rsidRDefault="0095068D" w:rsidP="0095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(факс) 8 (35131) 2-29-74 (приемная главы); 2-16-70 (финансовый отдел и бухгалтерия)</w:t>
            </w:r>
          </w:p>
          <w:p w:rsidR="0095068D" w:rsidRPr="0095068D" w:rsidRDefault="0095068D" w:rsidP="0095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электронная почта: </w:t>
            </w:r>
            <w:proofErr w:type="spellStart"/>
            <w:r w:rsidRPr="009506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ap</w:t>
            </w:r>
            <w:proofErr w:type="spellEnd"/>
            <w:r w:rsidRPr="0095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9506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sovet</w:t>
            </w:r>
            <w:proofErr w:type="spellEnd"/>
            <w:r w:rsidRPr="0095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9506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950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5068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95068D" w:rsidRPr="0095068D" w:rsidRDefault="0095068D" w:rsidP="00950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68D">
              <w:rPr>
                <w:rFonts w:ascii="Times New Roman" w:hAnsi="Times New Roman"/>
                <w:bCs/>
                <w:sz w:val="24"/>
                <w:szCs w:val="24"/>
              </w:rPr>
              <w:t>Р/с 03231643756064126900</w:t>
            </w:r>
          </w:p>
          <w:p w:rsidR="0095068D" w:rsidRPr="0095068D" w:rsidRDefault="0095068D" w:rsidP="00950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68D">
              <w:rPr>
                <w:rFonts w:ascii="Times New Roman" w:hAnsi="Times New Roman"/>
                <w:bCs/>
                <w:sz w:val="24"/>
                <w:szCs w:val="24"/>
              </w:rPr>
              <w:t>л/с 03693023960</w:t>
            </w:r>
          </w:p>
          <w:p w:rsidR="0095068D" w:rsidRPr="0095068D" w:rsidRDefault="0095068D" w:rsidP="00950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68D">
              <w:rPr>
                <w:rFonts w:ascii="Times New Roman" w:hAnsi="Times New Roman"/>
                <w:bCs/>
                <w:sz w:val="24"/>
                <w:szCs w:val="24"/>
              </w:rPr>
              <w:t>Отделение Челябинск Банка России//УФК по Челябинской области г. Челябинск</w:t>
            </w:r>
          </w:p>
          <w:p w:rsidR="0095068D" w:rsidRPr="0095068D" w:rsidRDefault="0095068D" w:rsidP="00950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6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Банковский счет 40102810645370000062</w:t>
            </w:r>
          </w:p>
          <w:p w:rsidR="0095068D" w:rsidRPr="0095068D" w:rsidRDefault="0095068D" w:rsidP="00950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68D">
              <w:rPr>
                <w:rFonts w:ascii="Times New Roman" w:hAnsi="Times New Roman"/>
                <w:bCs/>
                <w:sz w:val="24"/>
                <w:szCs w:val="24"/>
              </w:rPr>
              <w:t>ИНН 7426002056</w:t>
            </w:r>
          </w:p>
          <w:p w:rsidR="0095068D" w:rsidRPr="0095068D" w:rsidRDefault="0095068D" w:rsidP="00950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68D">
              <w:rPr>
                <w:rFonts w:ascii="Times New Roman" w:hAnsi="Times New Roman"/>
                <w:bCs/>
                <w:sz w:val="24"/>
                <w:szCs w:val="24"/>
              </w:rPr>
              <w:t>КПП 746001001</w:t>
            </w:r>
          </w:p>
          <w:p w:rsidR="0095068D" w:rsidRPr="0095068D" w:rsidRDefault="0095068D" w:rsidP="00950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68D">
              <w:rPr>
                <w:rFonts w:ascii="Times New Roman" w:hAnsi="Times New Roman"/>
                <w:bCs/>
                <w:sz w:val="24"/>
                <w:szCs w:val="24"/>
              </w:rPr>
              <w:t>БИК 017501500</w:t>
            </w:r>
          </w:p>
          <w:p w:rsidR="0095068D" w:rsidRPr="0095068D" w:rsidRDefault="0095068D" w:rsidP="00950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68D">
              <w:rPr>
                <w:rFonts w:ascii="Times New Roman" w:hAnsi="Times New Roman"/>
                <w:bCs/>
                <w:sz w:val="24"/>
                <w:szCs w:val="24"/>
              </w:rPr>
              <w:t xml:space="preserve">ОГРН 1027401479951 </w:t>
            </w:r>
          </w:p>
          <w:p w:rsidR="0095068D" w:rsidRPr="0095068D" w:rsidRDefault="0095068D" w:rsidP="009506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68D">
              <w:rPr>
                <w:rFonts w:ascii="Times New Roman" w:hAnsi="Times New Roman"/>
                <w:bCs/>
                <w:sz w:val="24"/>
                <w:szCs w:val="24"/>
              </w:rPr>
              <w:t>ОКПО 04269360</w:t>
            </w:r>
          </w:p>
          <w:p w:rsidR="0095068D" w:rsidRPr="0095068D" w:rsidRDefault="0095068D" w:rsidP="0095068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8B8" w:rsidRPr="008F58B8" w:rsidRDefault="008F58B8" w:rsidP="008F58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Наименование полное: Общество с ограниченной ответственностью «</w:t>
            </w:r>
            <w:proofErr w:type="spellStart"/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ФинИвест</w:t>
            </w:r>
            <w:proofErr w:type="spellEnd"/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-плюс»</w:t>
            </w:r>
          </w:p>
          <w:p w:rsidR="008F58B8" w:rsidRPr="008F58B8" w:rsidRDefault="008F58B8" w:rsidP="008F58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Краткое наименование: ООО «</w:t>
            </w:r>
            <w:proofErr w:type="spellStart"/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ФинИвест</w:t>
            </w:r>
            <w:proofErr w:type="spellEnd"/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-плюс»</w:t>
            </w:r>
          </w:p>
          <w:p w:rsidR="008F58B8" w:rsidRPr="008F58B8" w:rsidRDefault="008F58B8" w:rsidP="008F58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юридический/почтовый:</w:t>
            </w:r>
          </w:p>
          <w:p w:rsidR="008F58B8" w:rsidRPr="008F58B8" w:rsidRDefault="008F58B8" w:rsidP="008F58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456316, Челябинская область, </w:t>
            </w:r>
          </w:p>
          <w:p w:rsidR="008F58B8" w:rsidRPr="008F58B8" w:rsidRDefault="008F58B8" w:rsidP="008F58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 Миасс, ул. Парковая, 88</w:t>
            </w:r>
          </w:p>
          <w:p w:rsidR="008F58B8" w:rsidRPr="008F58B8" w:rsidRDefault="008F58B8" w:rsidP="008F58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Реквизиты: </w:t>
            </w:r>
          </w:p>
          <w:p w:rsidR="008F58B8" w:rsidRPr="008F58B8" w:rsidRDefault="008F58B8" w:rsidP="008F58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ИНН 7415044093</w:t>
            </w:r>
          </w:p>
          <w:p w:rsidR="008F58B8" w:rsidRPr="008F58B8" w:rsidRDefault="008F58B8" w:rsidP="008F58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КПП 741501001</w:t>
            </w:r>
          </w:p>
          <w:p w:rsidR="008F58B8" w:rsidRPr="008F58B8" w:rsidRDefault="008F58B8" w:rsidP="008F58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1057407000045</w:t>
            </w:r>
          </w:p>
          <w:p w:rsidR="008F58B8" w:rsidRPr="008F58B8" w:rsidRDefault="008F58B8" w:rsidP="008F58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ОКПО 74232157</w:t>
            </w:r>
          </w:p>
          <w:p w:rsidR="008F58B8" w:rsidRPr="008F58B8" w:rsidRDefault="008F58B8" w:rsidP="008F58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Банковские реквизиты:</w:t>
            </w:r>
          </w:p>
          <w:p w:rsidR="008F58B8" w:rsidRPr="008F58B8" w:rsidRDefault="008F58B8" w:rsidP="008F58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р/с 40702810372000017446</w:t>
            </w:r>
          </w:p>
          <w:p w:rsidR="008F58B8" w:rsidRPr="008F58B8" w:rsidRDefault="008F58B8" w:rsidP="008F58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Челябинское отделение №8597 ПАО Сбербанк </w:t>
            </w:r>
          </w:p>
          <w:p w:rsidR="008F58B8" w:rsidRPr="008F58B8" w:rsidRDefault="008F58B8" w:rsidP="008F58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БИК 047501602</w:t>
            </w:r>
          </w:p>
          <w:p w:rsidR="008F58B8" w:rsidRPr="008F58B8" w:rsidRDefault="008F58B8" w:rsidP="008F58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к/с 30101810700000000602</w:t>
            </w:r>
          </w:p>
          <w:p w:rsidR="008F58B8" w:rsidRPr="008F58B8" w:rsidRDefault="008F58B8" w:rsidP="008F58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 (3513) 543616; факс (3513) 543617</w:t>
            </w:r>
          </w:p>
          <w:p w:rsidR="008F58B8" w:rsidRPr="008F58B8" w:rsidRDefault="008F58B8" w:rsidP="008F58B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8F5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3513543616@mail.ru</w:t>
            </w:r>
          </w:p>
          <w:p w:rsidR="0095068D" w:rsidRPr="0095068D" w:rsidRDefault="0095068D" w:rsidP="009506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068D" w:rsidRPr="0095068D" w:rsidRDefault="0095068D" w:rsidP="009506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95068D" w:rsidRPr="00A44E90" w:rsidTr="0095068D">
        <w:trPr>
          <w:gridBefore w:val="1"/>
          <w:wBefore w:w="437" w:type="dxa"/>
          <w:trHeight w:val="178"/>
        </w:trPr>
        <w:tc>
          <w:tcPr>
            <w:tcW w:w="4417" w:type="dxa"/>
            <w:tcBorders>
              <w:left w:val="single" w:sz="4" w:space="0" w:color="auto"/>
            </w:tcBorders>
            <w:shd w:val="clear" w:color="auto" w:fill="auto"/>
          </w:tcPr>
          <w:p w:rsidR="0095068D" w:rsidRPr="0095068D" w:rsidRDefault="0095068D" w:rsidP="0095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95068D" w:rsidRPr="0095068D" w:rsidRDefault="0095068D" w:rsidP="00950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shd w:val="clear" w:color="auto" w:fill="auto"/>
          </w:tcPr>
          <w:p w:rsidR="0095068D" w:rsidRPr="0095068D" w:rsidRDefault="0095068D" w:rsidP="009506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  <w:shd w:val="clear" w:color="auto" w:fill="auto"/>
          </w:tcPr>
          <w:p w:rsidR="0095068D" w:rsidRPr="0095068D" w:rsidRDefault="0095068D" w:rsidP="009506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5068D" w:rsidRPr="00A44E90" w:rsidTr="0095068D">
        <w:trPr>
          <w:gridBefore w:val="1"/>
          <w:wBefore w:w="437" w:type="dxa"/>
          <w:trHeight w:val="189"/>
        </w:trPr>
        <w:tc>
          <w:tcPr>
            <w:tcW w:w="4417" w:type="dxa"/>
            <w:tcBorders>
              <w:left w:val="single" w:sz="4" w:space="0" w:color="auto"/>
            </w:tcBorders>
            <w:shd w:val="clear" w:color="auto" w:fill="auto"/>
          </w:tcPr>
          <w:p w:rsidR="0095068D" w:rsidRPr="0095068D" w:rsidRDefault="0095068D" w:rsidP="009506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95068D" w:rsidRPr="0095068D" w:rsidRDefault="0095068D" w:rsidP="009506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shd w:val="clear" w:color="auto" w:fill="auto"/>
          </w:tcPr>
          <w:p w:rsidR="0095068D" w:rsidRPr="0095068D" w:rsidRDefault="0095068D" w:rsidP="0095068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  <w:shd w:val="clear" w:color="auto" w:fill="auto"/>
          </w:tcPr>
          <w:p w:rsidR="0095068D" w:rsidRPr="0095068D" w:rsidRDefault="0095068D" w:rsidP="009506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5068D" w:rsidRPr="00A44E90" w:rsidTr="0095068D">
        <w:trPr>
          <w:gridBefore w:val="1"/>
          <w:wBefore w:w="437" w:type="dxa"/>
          <w:trHeight w:val="372"/>
        </w:trPr>
        <w:tc>
          <w:tcPr>
            <w:tcW w:w="4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68D" w:rsidRPr="0095068D" w:rsidRDefault="0095068D" w:rsidP="0095068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068D" w:rsidRPr="0095068D" w:rsidRDefault="0095068D" w:rsidP="0095068D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8D" w:rsidRPr="0095068D" w:rsidRDefault="0095068D" w:rsidP="009506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3" w:type="dxa"/>
            <w:tcBorders>
              <w:left w:val="single" w:sz="4" w:space="0" w:color="auto"/>
            </w:tcBorders>
            <w:shd w:val="clear" w:color="auto" w:fill="auto"/>
          </w:tcPr>
          <w:p w:rsidR="0095068D" w:rsidRPr="0095068D" w:rsidRDefault="0095068D" w:rsidP="0095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5068D" w:rsidRPr="0095068D" w:rsidRDefault="0095068D" w:rsidP="0095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95068D" w:rsidRPr="0095068D" w:rsidRDefault="0095068D" w:rsidP="0095068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95068D" w:rsidRPr="00A44E90" w:rsidTr="0095068D">
        <w:trPr>
          <w:gridBefore w:val="1"/>
          <w:gridAfter w:val="2"/>
          <w:wBefore w:w="437" w:type="dxa"/>
          <w:wAfter w:w="4680" w:type="dxa"/>
          <w:trHeight w:val="178"/>
        </w:trPr>
        <w:tc>
          <w:tcPr>
            <w:tcW w:w="49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068D" w:rsidRPr="0095068D" w:rsidRDefault="0095068D" w:rsidP="009506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95068D" w:rsidRPr="00A44E90" w:rsidTr="0095068D">
        <w:tblPrEx>
          <w:tblBorders>
            <w:top w:val="single" w:sz="4" w:space="0" w:color="auto"/>
          </w:tblBorders>
        </w:tblPrEx>
        <w:trPr>
          <w:gridAfter w:val="1"/>
          <w:wAfter w:w="243" w:type="dxa"/>
          <w:trHeight w:val="65"/>
        </w:trPr>
        <w:tc>
          <w:tcPr>
            <w:tcW w:w="9820" w:type="dxa"/>
            <w:gridSpan w:val="4"/>
          </w:tcPr>
          <w:p w:rsidR="0095068D" w:rsidRPr="0095068D" w:rsidRDefault="0095068D" w:rsidP="0095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950C74" w:rsidRPr="0095068D" w:rsidRDefault="00950C74" w:rsidP="003E45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1512C" w:rsidRPr="0095068D" w:rsidRDefault="00C1512C" w:rsidP="00C1512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5068D">
        <w:rPr>
          <w:rFonts w:ascii="Times New Roman" w:hAnsi="Times New Roman"/>
          <w:bCs/>
          <w:sz w:val="24"/>
          <w:szCs w:val="24"/>
        </w:rPr>
        <w:t>ПОДПИСИ СТОРОН</w:t>
      </w:r>
    </w:p>
    <w:p w:rsidR="00C1512C" w:rsidRPr="0095068D" w:rsidRDefault="00C1512C" w:rsidP="00C151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50" w:type="dxa"/>
        <w:jc w:val="center"/>
        <w:tblLook w:val="01E0" w:firstRow="1" w:lastRow="1" w:firstColumn="1" w:lastColumn="1" w:noHBand="0" w:noVBand="0"/>
      </w:tblPr>
      <w:tblGrid>
        <w:gridCol w:w="5281"/>
        <w:gridCol w:w="5369"/>
      </w:tblGrid>
      <w:tr w:rsidR="00625CFF" w:rsidRPr="0095068D" w:rsidTr="0095068D">
        <w:trPr>
          <w:trHeight w:val="1965"/>
          <w:jc w:val="center"/>
        </w:trPr>
        <w:tc>
          <w:tcPr>
            <w:tcW w:w="5281" w:type="dxa"/>
          </w:tcPr>
          <w:p w:rsidR="00C1512C" w:rsidRPr="0095068D" w:rsidRDefault="00C1512C" w:rsidP="00C151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68D">
              <w:rPr>
                <w:rFonts w:ascii="Times New Roman" w:hAnsi="Times New Roman"/>
                <w:bCs/>
                <w:sz w:val="24"/>
                <w:szCs w:val="24"/>
              </w:rPr>
              <w:t xml:space="preserve">ЗАКАЗЧИК: </w:t>
            </w:r>
          </w:p>
          <w:p w:rsidR="009369E8" w:rsidRPr="0095068D" w:rsidRDefault="00CA2718" w:rsidP="00C151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68D">
              <w:rPr>
                <w:rFonts w:ascii="Times New Roman" w:hAnsi="Times New Roman"/>
                <w:bCs/>
                <w:sz w:val="24"/>
                <w:szCs w:val="24"/>
              </w:rPr>
              <w:t>Глава Аргаяшского сельского поселения</w:t>
            </w:r>
          </w:p>
          <w:p w:rsidR="00CA2718" w:rsidRPr="0095068D" w:rsidRDefault="00CA2718" w:rsidP="00C151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12C" w:rsidRPr="0095068D" w:rsidRDefault="00C1512C" w:rsidP="00C151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6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5068D" w:rsidRPr="0095068D" w:rsidRDefault="0095068D" w:rsidP="00C151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12C" w:rsidRPr="0095068D" w:rsidRDefault="00CA2718" w:rsidP="00CA27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068D">
              <w:rPr>
                <w:rFonts w:ascii="Times New Roman" w:hAnsi="Times New Roman"/>
                <w:bCs/>
                <w:sz w:val="24"/>
                <w:szCs w:val="24"/>
              </w:rPr>
              <w:t>________________</w:t>
            </w:r>
            <w:r w:rsidR="003C4A3A" w:rsidRPr="0095068D">
              <w:rPr>
                <w:rFonts w:ascii="Times New Roman" w:hAnsi="Times New Roman"/>
                <w:bCs/>
                <w:sz w:val="24"/>
                <w:szCs w:val="24"/>
              </w:rPr>
              <w:t>Д.М. Салыкаев</w:t>
            </w:r>
          </w:p>
        </w:tc>
        <w:tc>
          <w:tcPr>
            <w:tcW w:w="5369" w:type="dxa"/>
          </w:tcPr>
          <w:p w:rsidR="00C1512C" w:rsidRPr="0095068D" w:rsidRDefault="0095068D" w:rsidP="00C151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  <w:r w:rsidR="00C1512C" w:rsidRPr="0095068D">
              <w:rPr>
                <w:rFonts w:ascii="Times New Roman" w:hAnsi="Times New Roman"/>
                <w:bCs/>
                <w:sz w:val="24"/>
                <w:szCs w:val="24"/>
              </w:rPr>
              <w:t>ПОДРЯДЧИК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C1512C" w:rsidRPr="0095068D" w:rsidRDefault="008F58B8" w:rsidP="00C151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Управляющий </w:t>
            </w:r>
            <w:r w:rsidRPr="0095068D">
              <w:rPr>
                <w:rFonts w:ascii="Times New Roman" w:hAnsi="Times New Roman"/>
                <w:bCs/>
                <w:sz w:val="24"/>
                <w:szCs w:val="24"/>
              </w:rPr>
              <w:t>ООО</w:t>
            </w:r>
            <w:r w:rsidR="00CA2718" w:rsidRPr="0095068D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ФинИнвест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-плюс</w:t>
            </w:r>
            <w:r w:rsidR="00CA2718" w:rsidRPr="0095068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CA2718" w:rsidRPr="0095068D" w:rsidRDefault="00CA2718" w:rsidP="00C151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512C" w:rsidRPr="0095068D" w:rsidRDefault="00C1512C" w:rsidP="00C151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961B1" w:rsidRPr="0095068D" w:rsidRDefault="00D961B1" w:rsidP="00C151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512C" w:rsidRPr="0095068D" w:rsidRDefault="0095068D" w:rsidP="003C4A3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C1512C" w:rsidRPr="0095068D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8F58B8">
              <w:rPr>
                <w:rFonts w:ascii="Times New Roman" w:hAnsi="Times New Roman"/>
                <w:bCs/>
                <w:sz w:val="24"/>
                <w:szCs w:val="24"/>
              </w:rPr>
              <w:t xml:space="preserve">В.А. </w:t>
            </w:r>
            <w:proofErr w:type="spellStart"/>
            <w:r w:rsidR="008F58B8">
              <w:rPr>
                <w:rFonts w:ascii="Times New Roman" w:hAnsi="Times New Roman"/>
                <w:bCs/>
                <w:sz w:val="24"/>
                <w:szCs w:val="24"/>
              </w:rPr>
              <w:t>Кубасов</w:t>
            </w:r>
            <w:proofErr w:type="spellEnd"/>
          </w:p>
        </w:tc>
      </w:tr>
    </w:tbl>
    <w:p w:rsidR="006356A6" w:rsidRPr="0095068D" w:rsidRDefault="006356A6" w:rsidP="006356A6">
      <w:pPr>
        <w:rPr>
          <w:rFonts w:ascii="Times New Roman" w:hAnsi="Times New Roman"/>
          <w:sz w:val="24"/>
          <w:szCs w:val="24"/>
        </w:rPr>
      </w:pPr>
    </w:p>
    <w:p w:rsidR="001B58B1" w:rsidRPr="0095068D" w:rsidRDefault="001B58B1" w:rsidP="00EB5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B58B1" w:rsidRPr="0095068D" w:rsidSect="00EB51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5C" w:rsidRDefault="00460C5C" w:rsidP="00D6223C">
      <w:pPr>
        <w:spacing w:after="0" w:line="240" w:lineRule="auto"/>
      </w:pPr>
      <w:r>
        <w:separator/>
      </w:r>
    </w:p>
  </w:endnote>
  <w:endnote w:type="continuationSeparator" w:id="0">
    <w:p w:rsidR="00460C5C" w:rsidRDefault="00460C5C" w:rsidP="00D6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10" w:rsidRDefault="0058591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10" w:rsidRDefault="0058591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10" w:rsidRDefault="005859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5C" w:rsidRDefault="00460C5C" w:rsidP="00D6223C">
      <w:pPr>
        <w:spacing w:after="0" w:line="240" w:lineRule="auto"/>
      </w:pPr>
      <w:r>
        <w:separator/>
      </w:r>
    </w:p>
  </w:footnote>
  <w:footnote w:type="continuationSeparator" w:id="0">
    <w:p w:rsidR="00460C5C" w:rsidRDefault="00460C5C" w:rsidP="00D6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10" w:rsidRDefault="0058591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10" w:rsidRDefault="0058591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910" w:rsidRDefault="0058591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54"/>
    <w:rsid w:val="00015744"/>
    <w:rsid w:val="000507E9"/>
    <w:rsid w:val="00071311"/>
    <w:rsid w:val="00091AA4"/>
    <w:rsid w:val="00092C57"/>
    <w:rsid w:val="000A11CF"/>
    <w:rsid w:val="000D56F0"/>
    <w:rsid w:val="00116BCB"/>
    <w:rsid w:val="00137220"/>
    <w:rsid w:val="001477D0"/>
    <w:rsid w:val="00155D54"/>
    <w:rsid w:val="00175C01"/>
    <w:rsid w:val="001B58B1"/>
    <w:rsid w:val="001B7FA6"/>
    <w:rsid w:val="00213760"/>
    <w:rsid w:val="00251E0D"/>
    <w:rsid w:val="002B0D43"/>
    <w:rsid w:val="002B1C54"/>
    <w:rsid w:val="002E6C1E"/>
    <w:rsid w:val="00322C58"/>
    <w:rsid w:val="003512C8"/>
    <w:rsid w:val="003C4A3A"/>
    <w:rsid w:val="003D2079"/>
    <w:rsid w:val="003D57DE"/>
    <w:rsid w:val="003E4572"/>
    <w:rsid w:val="003F015D"/>
    <w:rsid w:val="0040127F"/>
    <w:rsid w:val="00403AA9"/>
    <w:rsid w:val="004073C2"/>
    <w:rsid w:val="0041268F"/>
    <w:rsid w:val="004154DB"/>
    <w:rsid w:val="00437E40"/>
    <w:rsid w:val="004569C9"/>
    <w:rsid w:val="00460C5C"/>
    <w:rsid w:val="00462A84"/>
    <w:rsid w:val="00462EE3"/>
    <w:rsid w:val="00463B6F"/>
    <w:rsid w:val="00465DF9"/>
    <w:rsid w:val="0049080D"/>
    <w:rsid w:val="004B0F0A"/>
    <w:rsid w:val="004F1D00"/>
    <w:rsid w:val="00520EB5"/>
    <w:rsid w:val="005517D0"/>
    <w:rsid w:val="005714A4"/>
    <w:rsid w:val="00585910"/>
    <w:rsid w:val="00593A29"/>
    <w:rsid w:val="005B4768"/>
    <w:rsid w:val="005C220D"/>
    <w:rsid w:val="0061474C"/>
    <w:rsid w:val="00614BA1"/>
    <w:rsid w:val="00615409"/>
    <w:rsid w:val="00625CFF"/>
    <w:rsid w:val="00631638"/>
    <w:rsid w:val="006356A6"/>
    <w:rsid w:val="00641383"/>
    <w:rsid w:val="00641D8E"/>
    <w:rsid w:val="00643AA3"/>
    <w:rsid w:val="00650B57"/>
    <w:rsid w:val="006A4A3A"/>
    <w:rsid w:val="006A7D23"/>
    <w:rsid w:val="006B3EA6"/>
    <w:rsid w:val="006C4A16"/>
    <w:rsid w:val="006C5BC8"/>
    <w:rsid w:val="0072282E"/>
    <w:rsid w:val="00730334"/>
    <w:rsid w:val="00774210"/>
    <w:rsid w:val="00790D02"/>
    <w:rsid w:val="007A0795"/>
    <w:rsid w:val="007B3E53"/>
    <w:rsid w:val="00815A65"/>
    <w:rsid w:val="00821F47"/>
    <w:rsid w:val="00832EAF"/>
    <w:rsid w:val="00862466"/>
    <w:rsid w:val="00873AE8"/>
    <w:rsid w:val="00882D3C"/>
    <w:rsid w:val="008A7B40"/>
    <w:rsid w:val="008B5FA9"/>
    <w:rsid w:val="008C6133"/>
    <w:rsid w:val="008D6D87"/>
    <w:rsid w:val="008E28A5"/>
    <w:rsid w:val="008F58B8"/>
    <w:rsid w:val="009369E8"/>
    <w:rsid w:val="0095068D"/>
    <w:rsid w:val="00950C74"/>
    <w:rsid w:val="00964586"/>
    <w:rsid w:val="009A131D"/>
    <w:rsid w:val="009D596D"/>
    <w:rsid w:val="009D5CBF"/>
    <w:rsid w:val="00A427EB"/>
    <w:rsid w:val="00A44E90"/>
    <w:rsid w:val="00A74D0B"/>
    <w:rsid w:val="00A80FB8"/>
    <w:rsid w:val="00A96038"/>
    <w:rsid w:val="00AB798B"/>
    <w:rsid w:val="00AD5530"/>
    <w:rsid w:val="00AF2B95"/>
    <w:rsid w:val="00B065B6"/>
    <w:rsid w:val="00B274CE"/>
    <w:rsid w:val="00B2767A"/>
    <w:rsid w:val="00B40CC9"/>
    <w:rsid w:val="00B70763"/>
    <w:rsid w:val="00BA2CD5"/>
    <w:rsid w:val="00BA6A43"/>
    <w:rsid w:val="00BE0FE1"/>
    <w:rsid w:val="00BE6A50"/>
    <w:rsid w:val="00C00AFB"/>
    <w:rsid w:val="00C1512C"/>
    <w:rsid w:val="00C21F08"/>
    <w:rsid w:val="00C27257"/>
    <w:rsid w:val="00C32114"/>
    <w:rsid w:val="00C46FCD"/>
    <w:rsid w:val="00C55122"/>
    <w:rsid w:val="00C62690"/>
    <w:rsid w:val="00CA2718"/>
    <w:rsid w:val="00CE0F4C"/>
    <w:rsid w:val="00D07954"/>
    <w:rsid w:val="00D17178"/>
    <w:rsid w:val="00D42365"/>
    <w:rsid w:val="00D4368D"/>
    <w:rsid w:val="00D55F6A"/>
    <w:rsid w:val="00D6223C"/>
    <w:rsid w:val="00D870A6"/>
    <w:rsid w:val="00D94FCA"/>
    <w:rsid w:val="00D961B1"/>
    <w:rsid w:val="00E07EBC"/>
    <w:rsid w:val="00E13435"/>
    <w:rsid w:val="00E222FB"/>
    <w:rsid w:val="00E25477"/>
    <w:rsid w:val="00E64EAF"/>
    <w:rsid w:val="00E75BA8"/>
    <w:rsid w:val="00EA5648"/>
    <w:rsid w:val="00EB516A"/>
    <w:rsid w:val="00ED6717"/>
    <w:rsid w:val="00EE0935"/>
    <w:rsid w:val="00EE7509"/>
    <w:rsid w:val="00F14CAB"/>
    <w:rsid w:val="00F15716"/>
    <w:rsid w:val="00F21199"/>
    <w:rsid w:val="00F3772B"/>
    <w:rsid w:val="00F75EA1"/>
    <w:rsid w:val="00FC17F1"/>
    <w:rsid w:val="00FC2FC7"/>
    <w:rsid w:val="00FE5A8F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1E9D"/>
  <w15:docId w15:val="{106C0BF4-3173-4BC6-99A8-E8DB287C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55D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55D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55D5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55D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D5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622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223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622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223C"/>
    <w:rPr>
      <w:sz w:val="22"/>
      <w:szCs w:val="22"/>
      <w:lang w:eastAsia="en-US"/>
    </w:rPr>
  </w:style>
  <w:style w:type="character" w:styleId="ad">
    <w:name w:val="Strong"/>
    <w:uiPriority w:val="99"/>
    <w:qFormat/>
    <w:rsid w:val="00ED6717"/>
    <w:rPr>
      <w:b/>
      <w:bCs/>
    </w:rPr>
  </w:style>
  <w:style w:type="character" w:styleId="ae">
    <w:name w:val="Hyperlink"/>
    <w:basedOn w:val="a0"/>
    <w:uiPriority w:val="99"/>
    <w:unhideWhenUsed/>
    <w:rsid w:val="00EB516A"/>
    <w:rPr>
      <w:color w:val="0000FF"/>
      <w:u w:val="single"/>
    </w:rPr>
  </w:style>
  <w:style w:type="paragraph" w:styleId="af">
    <w:name w:val="Title"/>
    <w:basedOn w:val="a"/>
    <w:link w:val="af0"/>
    <w:qFormat/>
    <w:rsid w:val="00BA6A43"/>
    <w:pPr>
      <w:widowControl w:val="0"/>
      <w:snapToGrid w:val="0"/>
      <w:spacing w:after="0" w:line="320" w:lineRule="exact"/>
      <w:ind w:right="-46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BA6A43"/>
    <w:rPr>
      <w:rFonts w:ascii="Times New Roman" w:eastAsia="Times New Roman" w:hAnsi="Times New Roman"/>
      <w:b/>
      <w:sz w:val="24"/>
    </w:rPr>
  </w:style>
  <w:style w:type="character" w:styleId="af1">
    <w:name w:val="Emphasis"/>
    <w:basedOn w:val="a0"/>
    <w:qFormat/>
    <w:rsid w:val="00650B57"/>
    <w:rPr>
      <w:i/>
      <w:iCs/>
    </w:rPr>
  </w:style>
  <w:style w:type="character" w:customStyle="1" w:styleId="ng-binding">
    <w:name w:val="ng-binding"/>
    <w:basedOn w:val="a0"/>
    <w:rsid w:val="009D596D"/>
  </w:style>
  <w:style w:type="paragraph" w:styleId="af2">
    <w:name w:val="Normal (Web)"/>
    <w:basedOn w:val="a"/>
    <w:rsid w:val="003E4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D961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burlova</dc:creator>
  <cp:lastModifiedBy>Наталья</cp:lastModifiedBy>
  <cp:revision>11</cp:revision>
  <cp:lastPrinted>2019-11-28T08:33:00Z</cp:lastPrinted>
  <dcterms:created xsi:type="dcterms:W3CDTF">2022-05-23T05:52:00Z</dcterms:created>
  <dcterms:modified xsi:type="dcterms:W3CDTF">2022-09-30T09:20:00Z</dcterms:modified>
</cp:coreProperties>
</file>