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7E" w:rsidRDefault="0077357E" w:rsidP="0077357E">
      <w:pPr>
        <w:ind w:firstLine="709"/>
        <w:jc w:val="both"/>
        <w:rPr>
          <w:sz w:val="28"/>
          <w:szCs w:val="28"/>
        </w:rPr>
      </w:pPr>
    </w:p>
    <w:p w:rsidR="0077357E" w:rsidRDefault="0077357E" w:rsidP="0077357E">
      <w:pPr>
        <w:ind w:firstLine="709"/>
        <w:jc w:val="center"/>
        <w:rPr>
          <w:color w:val="0070C0"/>
          <w:sz w:val="52"/>
          <w:szCs w:val="52"/>
        </w:rPr>
      </w:pPr>
      <w:r w:rsidRPr="0077357E">
        <w:rPr>
          <w:color w:val="0070C0"/>
          <w:sz w:val="52"/>
          <w:szCs w:val="52"/>
        </w:rPr>
        <w:t>Структура ОКТМО при заполнении уведомления о контролируемых сделках</w:t>
      </w:r>
    </w:p>
    <w:p w:rsidR="0077357E" w:rsidRPr="0077357E" w:rsidRDefault="0077357E" w:rsidP="0077357E">
      <w:pPr>
        <w:ind w:firstLine="709"/>
        <w:jc w:val="center"/>
        <w:rPr>
          <w:color w:val="0070C0"/>
          <w:sz w:val="52"/>
          <w:szCs w:val="52"/>
        </w:rPr>
      </w:pPr>
    </w:p>
    <w:p w:rsidR="0077357E" w:rsidRDefault="0077357E" w:rsidP="0077357E">
      <w:pPr>
        <w:jc w:val="both"/>
        <w:rPr>
          <w:sz w:val="28"/>
          <w:szCs w:val="28"/>
        </w:rPr>
      </w:pPr>
      <w:r w:rsidRPr="00A85475">
        <w:rPr>
          <w:sz w:val="28"/>
          <w:szCs w:val="28"/>
        </w:rPr>
        <w:t>Структура кода Общероссийского классификатора территорий муниципальных образований ОК 033-2013 (ОКТМО) включает в себя 11 знаков. При этом последние 3 знака кода ОКТМО обозначают населенные пункты, входящие в состав муниципальных образований. Для муниципальных образований коды ОКТМО состоят из 8 знаков, а для населенных пунктов – из 11 знаков.</w:t>
      </w:r>
    </w:p>
    <w:p w:rsidR="0077357E" w:rsidRDefault="0077357E" w:rsidP="0077357E">
      <w:pPr>
        <w:jc w:val="both"/>
        <w:rPr>
          <w:sz w:val="28"/>
          <w:szCs w:val="28"/>
        </w:rPr>
      </w:pPr>
    </w:p>
    <w:p w:rsidR="0077357E" w:rsidRDefault="0077357E" w:rsidP="0077357E">
      <w:pPr>
        <w:jc w:val="both"/>
        <w:rPr>
          <w:sz w:val="28"/>
          <w:szCs w:val="28"/>
        </w:rPr>
      </w:pPr>
      <w:r w:rsidRPr="00A85475">
        <w:rPr>
          <w:sz w:val="28"/>
          <w:szCs w:val="28"/>
        </w:rPr>
        <w:t>Сводная таблица соответствия кодов Общероссийского классификатора объектов административно-территориального деления ОК 019-95 (ОКАТО) кодам ОКТМО Российской Федерации размещена на сайте Минфина России по адресу </w:t>
      </w:r>
      <w:hyperlink r:id="rId8" w:tooltip="Ссылка на ресурс http://www.minfin.ru/ru/ismf/eiasmfrf/" w:history="1">
        <w:r w:rsidRPr="00A85475">
          <w:rPr>
            <w:sz w:val="28"/>
            <w:szCs w:val="28"/>
          </w:rPr>
          <w:t>http://www.minfin.ru/ru/ismf/eiasmfrf/</w:t>
        </w:r>
      </w:hyperlink>
      <w:r w:rsidRPr="00A85475">
        <w:rPr>
          <w:sz w:val="28"/>
          <w:szCs w:val="28"/>
        </w:rPr>
        <w:t>.</w:t>
      </w:r>
    </w:p>
    <w:p w:rsidR="0077357E" w:rsidRDefault="0077357E" w:rsidP="0077357E">
      <w:pPr>
        <w:jc w:val="both"/>
        <w:rPr>
          <w:sz w:val="28"/>
          <w:szCs w:val="28"/>
        </w:rPr>
      </w:pPr>
    </w:p>
    <w:p w:rsidR="0077357E" w:rsidRDefault="0077357E" w:rsidP="0077357E">
      <w:pPr>
        <w:jc w:val="both"/>
        <w:rPr>
          <w:sz w:val="28"/>
          <w:szCs w:val="28"/>
        </w:rPr>
      </w:pPr>
      <w:r w:rsidRPr="00A85475">
        <w:rPr>
          <w:sz w:val="28"/>
          <w:szCs w:val="28"/>
        </w:rPr>
        <w:t>В случае использования кода ОКТМО состоящего из 8 знаков для заполнения пункта «Код ОКАТО» титульного листа уведомления о контролируемых сделках, который в соответствии с требованиями Формата уведомления о контролируемых сделках в электронной форме (Приложение №2 к приказу ФНС России от 27.07.2012 № ММВ-7-13/524@) должен состоять из 11 знаков, то последние три знака нужно заполнять тремя нулями.</w:t>
      </w:r>
    </w:p>
    <w:p w:rsidR="0077357E" w:rsidRDefault="0077357E" w:rsidP="0077357E">
      <w:pPr>
        <w:jc w:val="both"/>
        <w:rPr>
          <w:sz w:val="28"/>
          <w:szCs w:val="28"/>
        </w:rPr>
      </w:pPr>
    </w:p>
    <w:p w:rsidR="0077357E" w:rsidRPr="00A85475" w:rsidRDefault="0077357E" w:rsidP="0077357E">
      <w:pPr>
        <w:jc w:val="both"/>
        <w:rPr>
          <w:sz w:val="28"/>
          <w:szCs w:val="28"/>
        </w:rPr>
      </w:pPr>
      <w:r w:rsidRPr="00A85475">
        <w:rPr>
          <w:sz w:val="28"/>
          <w:szCs w:val="28"/>
        </w:rPr>
        <w:t xml:space="preserve">Например, код ОКТМО «45374000» (муниципальный округ Арбат, Москва – город федерального значения) для целей уведомления о контролируемых сделках в пункте «Код ОКАТО» необходимо отразить как «45374000000». </w:t>
      </w:r>
    </w:p>
    <w:p w:rsidR="000E0A80" w:rsidRPr="0077357E" w:rsidRDefault="000E0A80" w:rsidP="0077357E"/>
    <w:sectPr w:rsidR="000E0A80" w:rsidRPr="0077357E" w:rsidSect="00E75892">
      <w:headerReference w:type="default" r:id="rId9"/>
      <w:footerReference w:type="even" r:id="rId10"/>
      <w:footerReference w:type="default" r:id="rId11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FC" w:rsidRDefault="00F87FFC">
      <w:r>
        <w:separator/>
      </w:r>
    </w:p>
  </w:endnote>
  <w:endnote w:type="continuationSeparator" w:id="0">
    <w:p w:rsidR="00F87FFC" w:rsidRDefault="00F87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93" w:rsidRDefault="004D6993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6993" w:rsidRDefault="004D6993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4D6993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4D6993" w:rsidRDefault="00D27317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4D6993" w:rsidRDefault="004D6993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4D6993" w:rsidRPr="003D19E0" w:rsidRDefault="004D6993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4D6993" w:rsidRPr="007504E5" w:rsidRDefault="004D6993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4D6993" w:rsidRPr="007504E5" w:rsidRDefault="004D6993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4D6993" w:rsidRPr="007504E5" w:rsidRDefault="00D27317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D6993" w:rsidRDefault="004D6993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4D6993" w:rsidRPr="00E75892" w:rsidRDefault="004D6993" w:rsidP="00946ED8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21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4D6993" w:rsidRDefault="004D6993" w:rsidP="00E75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FC" w:rsidRDefault="00F87FFC">
      <w:r>
        <w:separator/>
      </w:r>
    </w:p>
  </w:footnote>
  <w:footnote w:type="continuationSeparator" w:id="0">
    <w:p w:rsidR="00F87FFC" w:rsidRDefault="00F87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93" w:rsidRDefault="004D6993" w:rsidP="001C4B31">
    <w:pPr>
      <w:pStyle w:val="a7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695A"/>
    <w:rsid w:val="001B3601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4ABB"/>
    <w:rsid w:val="00285026"/>
    <w:rsid w:val="00291AE7"/>
    <w:rsid w:val="002924F6"/>
    <w:rsid w:val="002964ED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F2E"/>
    <w:rsid w:val="00394B8D"/>
    <w:rsid w:val="003A5E59"/>
    <w:rsid w:val="003C06E4"/>
    <w:rsid w:val="003D19E0"/>
    <w:rsid w:val="003E517B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B14D3"/>
    <w:rsid w:val="004B35C6"/>
    <w:rsid w:val="004B628F"/>
    <w:rsid w:val="004C318F"/>
    <w:rsid w:val="004D6993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46B5"/>
    <w:rsid w:val="007504E5"/>
    <w:rsid w:val="00753AFD"/>
    <w:rsid w:val="0077120C"/>
    <w:rsid w:val="0077357E"/>
    <w:rsid w:val="00773F0B"/>
    <w:rsid w:val="00776B50"/>
    <w:rsid w:val="0078112B"/>
    <w:rsid w:val="0079014F"/>
    <w:rsid w:val="007A1843"/>
    <w:rsid w:val="007A587F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F260C"/>
    <w:rsid w:val="009001A1"/>
    <w:rsid w:val="0090028C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7374"/>
    <w:rsid w:val="00B17CA0"/>
    <w:rsid w:val="00B2124B"/>
    <w:rsid w:val="00B25581"/>
    <w:rsid w:val="00B4434C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E57E4"/>
    <w:rsid w:val="00CF4A2F"/>
    <w:rsid w:val="00D01F82"/>
    <w:rsid w:val="00D14C30"/>
    <w:rsid w:val="00D27317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87FFC"/>
    <w:rsid w:val="00F9484A"/>
    <w:rsid w:val="00F94D39"/>
    <w:rsid w:val="00FA1CF6"/>
    <w:rsid w:val="00FB1A23"/>
    <w:rsid w:val="00F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uiPriority w:val="99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/ru/ismf/eiasmfr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0262E-7A0D-4556-B47B-6A8C60AB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1387</CharactersWithSpaces>
  <SharedDoc>false</SharedDoc>
  <HLinks>
    <vt:vector size="120" baseType="variant">
      <vt:variant>
        <vt:i4>3735611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consultantplus://offline/ref=2C4CD1C47E391AA5B45B30E417F1CAD315C03EC640FE9BB26490BD81FB2C6ABBD5C93C44488DF582mDQ5I</vt:lpwstr>
      </vt:variant>
      <vt:variant>
        <vt:lpwstr/>
      </vt:variant>
      <vt:variant>
        <vt:i4>3735612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consultantplus://offline/ref=2C4CD1C47E391AA5B45B30E417F1CAD315C03EC640FE9BB26490BD81FB2C6ABBD5C93C44488DF783mDQ1I</vt:lpwstr>
      </vt:variant>
      <vt:variant>
        <vt:lpwstr/>
      </vt:variant>
      <vt:variant>
        <vt:i4>3735612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consultantplus://offline/ref=2C4CD1C47E391AA5B45B30E417F1CAD315C03EC640FE9BB26490BD81FB2C6ABBD5C93C44488DF489mDQ8I</vt:lpwstr>
      </vt:variant>
      <vt:variant>
        <vt:lpwstr/>
      </vt:variant>
      <vt:variant>
        <vt:i4>3735615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consultantplus://offline/ref=2C4CD1C47E391AA5B45B30E417F1CAD315C03EC640FE9BB26490BD81FB2C6ABBD5C93C44488DF485mDQ7I</vt:lpwstr>
      </vt:variant>
      <vt:variant>
        <vt:lpwstr/>
      </vt:variant>
      <vt:variant>
        <vt:i4>3735604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consultantplus://offline/ref=2C4CD1C47E391AA5B45B30E417F1CAD315C03EC640FE9BB26490BD81FB2C6ABBD5C93C44488DF480mDQ9I</vt:lpwstr>
      </vt:variant>
      <vt:variant>
        <vt:lpwstr/>
      </vt:variant>
      <vt:variant>
        <vt:i4>851971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consultantplus://offline/ref=2C4CD1C47E391AA5B45B30E417F1CAD315C63CC149F39BB26490BD81FBm2QCI</vt:lpwstr>
      </vt:variant>
      <vt:variant>
        <vt:lpwstr/>
      </vt:variant>
      <vt:variant>
        <vt:i4>852059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consultantplus://offline/ref=2C4CD1C47E391AA5B45B30E417F1CAD315C03EC640FE9BB26490BD81FBm2QCI</vt:lpwstr>
      </vt:variant>
      <vt:variant>
        <vt:lpwstr/>
      </vt:variant>
      <vt:variant>
        <vt:i4>3735612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consultantplus://offline/ref=2C4CD1C47E391AA5B45B30E417F1CAD315C03EC640FE9BB26490BD81FB2C6ABBD5C93C44488DF783mDQ1I</vt:lpwstr>
      </vt:variant>
      <vt:variant>
        <vt:lpwstr/>
      </vt:variant>
      <vt:variant>
        <vt:i4>3735612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consultantplus://offline/ref=2C4CD1C47E391AA5B45B30E417F1CAD315C03EC640FE9BB26490BD81FB2C6ABBD5C93C44488DF489mDQ8I</vt:lpwstr>
      </vt:variant>
      <vt:variant>
        <vt:lpwstr/>
      </vt:variant>
      <vt:variant>
        <vt:i4>3735615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consultantplus://offline/ref=2C4CD1C47E391AA5B45B30E417F1CAD315C03EC640FE9BB26490BD81FB2C6ABBD5C93C44488DF485mDQ7I</vt:lpwstr>
      </vt:variant>
      <vt:variant>
        <vt:lpwstr/>
      </vt:variant>
      <vt:variant>
        <vt:i4>3735604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consultantplus://offline/ref=2C4CD1C47E391AA5B45B30E417F1CAD315C03EC640FE9BB26490BD81FB2C6ABBD5C93C44488DF480mDQ9I</vt:lpwstr>
      </vt:variant>
      <vt:variant>
        <vt:lpwstr/>
      </vt:variant>
      <vt:variant>
        <vt:i4>6029321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consultantplus://offline/ref=2C4CD1C47E391AA5B45B30E417F1CAD31DC033C948F0C6B86CC9B183FC2335ACD2803045488DF5m8Q3I</vt:lpwstr>
      </vt:variant>
      <vt:variant>
        <vt:lpwstr/>
      </vt:variant>
      <vt:variant>
        <vt:i4>3735603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consultantplus://offline/ref=2C4CD1C47E391AA5B45B30E417F1CAD315C03EC640FE9BB26490BD81FB2C6ABBD5C93C44488CF480mDQ9I</vt:lpwstr>
      </vt:variant>
      <vt:variant>
        <vt:lpwstr/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consultantplus://offline/ref=2C4CD1C47E391AA5B45B30E417F1CAD315C03EC640FE9BB26490BD81FB2C6ABBD5C93C44488DF086mDQ5I</vt:lpwstr>
      </vt:variant>
      <vt:variant>
        <vt:lpwstr/>
      </vt:variant>
      <vt:variant>
        <vt:i4>3735613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consultantplus://offline/ref=2C4CD1C47E391AA5B45B30E417F1CAD315C03EC640FE9BB26490BD81FB2C6ABBD5C93C44488DF787mDQ4I</vt:lpwstr>
      </vt:variant>
      <vt:variant>
        <vt:lpwstr/>
      </vt:variant>
      <vt:variant>
        <vt:i4>3735611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consultantplus://offline/ref=2C4CD1C47E391AA5B45B30E417F1CAD315C03EC640FE9BB26490BD81FB2C6ABBD5C93C44488DF582mDQ5I</vt:lpwstr>
      </vt:variant>
      <vt:variant>
        <vt:lpwstr/>
      </vt:variant>
      <vt:variant>
        <vt:i4>3735649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consultantplus://offline/ref=2C4CD1C47E391AA5B45B30E417F1CAD315C732C641FD9BB26490BD81FB2C6ABBD5C93C44488CF681mDQ8I</vt:lpwstr>
      </vt:variant>
      <vt:variant>
        <vt:lpwstr/>
      </vt:variant>
      <vt:variant>
        <vt:i4>6750304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consultantplus://offline/ref=2C4CD1C47E391AA5B45B30E417F1CAD315C732C641FD9BB26490BD81FB2C6ABBD5C93C44408AmFQ6I</vt:lpwstr>
      </vt:variant>
      <vt:variant>
        <vt:lpwstr/>
      </vt:variant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consultantplus://offline/ref=2934FCF9DB2E8E9CA013D5F45859A021CEE48882C7984D591105C7FC713C657171177DFC9910V4N4I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consultantplus://offline/ref=2C4CD1C47E391AA5B45B30E417F1CAD315C732C641FD9BB26490BD81FB2C6ABBD5C93C44408AmFQ7I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7460-00-195</cp:lastModifiedBy>
  <cp:revision>2</cp:revision>
  <cp:lastPrinted>2014-04-02T05:12:00Z</cp:lastPrinted>
  <dcterms:created xsi:type="dcterms:W3CDTF">2014-05-16T04:02:00Z</dcterms:created>
  <dcterms:modified xsi:type="dcterms:W3CDTF">2014-05-16T04:02:00Z</dcterms:modified>
</cp:coreProperties>
</file>