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A0" w:rsidRPr="00454BF8" w:rsidRDefault="007413A0" w:rsidP="007413A0">
      <w:pPr>
        <w:pStyle w:val="1"/>
        <w:spacing w:before="0" w:after="0"/>
        <w:jc w:val="center"/>
        <w:rPr>
          <w:rFonts w:ascii="PF Din Text Cond Pro Light" w:hAnsi="PF Din Text Cond Pro Light"/>
          <w:bCs w:val="0"/>
          <w:color w:val="000000"/>
          <w:sz w:val="40"/>
          <w:szCs w:val="40"/>
        </w:rPr>
      </w:pPr>
      <w:r w:rsidRPr="00454BF8">
        <w:rPr>
          <w:rFonts w:ascii="PF Din Text Cond Pro Light" w:hAnsi="PF Din Text Cond Pro Light"/>
          <w:bCs w:val="0"/>
          <w:color w:val="000000"/>
          <w:sz w:val="40"/>
          <w:szCs w:val="40"/>
        </w:rPr>
        <w:t>Изменился телефон справочной службы</w:t>
      </w:r>
    </w:p>
    <w:p w:rsidR="007413A0" w:rsidRPr="00454BF8" w:rsidRDefault="007413A0" w:rsidP="007413A0">
      <w:pPr>
        <w:pStyle w:val="1"/>
        <w:spacing w:before="0" w:after="0"/>
        <w:jc w:val="center"/>
        <w:rPr>
          <w:rFonts w:ascii="PF Din Text Cond Pro Light" w:hAnsi="PF Din Text Cond Pro Light"/>
          <w:bCs w:val="0"/>
          <w:color w:val="000000"/>
          <w:sz w:val="40"/>
          <w:szCs w:val="40"/>
        </w:rPr>
      </w:pPr>
      <w:r w:rsidRPr="00454BF8">
        <w:rPr>
          <w:rFonts w:ascii="PF Din Text Cond Pro Light" w:hAnsi="PF Din Text Cond Pro Light"/>
          <w:bCs w:val="0"/>
          <w:color w:val="000000"/>
          <w:sz w:val="40"/>
          <w:szCs w:val="40"/>
        </w:rPr>
        <w:t>УФНС России по Челябинской области</w:t>
      </w:r>
    </w:p>
    <w:p w:rsidR="007413A0" w:rsidRDefault="007413A0" w:rsidP="007413A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F Din Text Cond Pro Light" w:hAnsi="PF Din Text Cond Pro Light"/>
          <w:color w:val="000000"/>
          <w:sz w:val="36"/>
          <w:szCs w:val="36"/>
        </w:rPr>
      </w:pPr>
    </w:p>
    <w:p w:rsidR="007413A0" w:rsidRPr="007F17C5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  <w:r w:rsidRPr="007F17C5">
        <w:rPr>
          <w:rFonts w:ascii="PF Din Text Cond Pro Light" w:hAnsi="PF Din Text Cond Pro Light"/>
          <w:color w:val="000000"/>
          <w:sz w:val="36"/>
          <w:szCs w:val="36"/>
        </w:rPr>
        <w:t>С 21 февраля 2014 года услуги по бесплатному устному информированию налогоплательщиков оказываются по нов</w:t>
      </w:r>
      <w:r>
        <w:rPr>
          <w:rFonts w:ascii="PF Din Text Cond Pro Light" w:hAnsi="PF Din Text Cond Pro Light"/>
          <w:color w:val="000000"/>
          <w:sz w:val="36"/>
          <w:szCs w:val="36"/>
        </w:rPr>
        <w:t>ому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телефонн</w:t>
      </w:r>
      <w:r>
        <w:rPr>
          <w:rFonts w:ascii="PF Din Text Cond Pro Light" w:hAnsi="PF Din Text Cond Pro Light"/>
          <w:color w:val="000000"/>
          <w:sz w:val="36"/>
          <w:szCs w:val="36"/>
        </w:rPr>
        <w:t>ому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номер</w:t>
      </w:r>
      <w:r>
        <w:rPr>
          <w:rFonts w:ascii="PF Din Text Cond Pro Light" w:hAnsi="PF Din Text Cond Pro Light"/>
          <w:color w:val="000000"/>
          <w:sz w:val="36"/>
          <w:szCs w:val="36"/>
        </w:rPr>
        <w:t>у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(351) 728-27-00</w:t>
      </w:r>
      <w:r>
        <w:rPr>
          <w:rFonts w:ascii="PF Din Text Cond Pro Light" w:hAnsi="PF Din Text Cond Pro Light"/>
          <w:color w:val="000000"/>
          <w:sz w:val="36"/>
          <w:szCs w:val="36"/>
        </w:rPr>
        <w:t>.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</w:t>
      </w:r>
    </w:p>
    <w:p w:rsidR="007413A0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</w:p>
    <w:p w:rsidR="007413A0" w:rsidRPr="007F17C5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Прием звонков с понедельника по четверг осуществляется с 9:00 до 18:00 часов, в пятницу – с 9:00 до 16:45 часов. </w:t>
      </w:r>
    </w:p>
    <w:p w:rsidR="007413A0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sz w:val="36"/>
          <w:szCs w:val="36"/>
          <w:shd w:val="clear" w:color="auto" w:fill="FFFFFF"/>
        </w:rPr>
      </w:pPr>
    </w:p>
    <w:p w:rsidR="007413A0" w:rsidRPr="007F17C5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sz w:val="36"/>
          <w:szCs w:val="36"/>
        </w:rPr>
      </w:pPr>
      <w:r w:rsidRPr="007F17C5">
        <w:rPr>
          <w:rFonts w:ascii="PF Din Text Cond Pro Light" w:hAnsi="PF Din Text Cond Pro Light"/>
          <w:sz w:val="36"/>
          <w:szCs w:val="36"/>
          <w:shd w:val="clear" w:color="auto" w:fill="FFFFFF"/>
        </w:rPr>
        <w:t xml:space="preserve">По телефону справочной службы можно получить информацию о действующем законодательстве Российской Федерации о налогах, сборах и принятых в соответствии с ним нормативных правовых актах, 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порядке исчисления и уплаты налогов и сборов, </w:t>
      </w:r>
      <w:r w:rsidRPr="007F17C5">
        <w:rPr>
          <w:rFonts w:ascii="PF Din Text Cond Pro Light" w:hAnsi="PF Din Text Cond Pro Light"/>
          <w:sz w:val="36"/>
          <w:szCs w:val="36"/>
          <w:shd w:val="clear" w:color="auto" w:fill="FFFFFF"/>
        </w:rPr>
        <w:t>правах и обязанностях налогоплательщиков, полномочиях налоговых органов и их должностных лиц</w:t>
      </w:r>
      <w:r>
        <w:rPr>
          <w:rFonts w:ascii="PF Din Text Cond Pro Light" w:hAnsi="PF Din Text Cond Pro Light"/>
          <w:sz w:val="36"/>
          <w:szCs w:val="36"/>
          <w:shd w:val="clear" w:color="auto" w:fill="FFFFFF"/>
        </w:rPr>
        <w:t>.</w:t>
      </w:r>
    </w:p>
    <w:p w:rsidR="007413A0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</w:p>
    <w:p w:rsidR="007413A0" w:rsidRPr="007F17C5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Сведения, составляющие государственную, налоговую или иную охраняемую законом тайну, </w:t>
      </w:r>
      <w:r>
        <w:rPr>
          <w:rFonts w:ascii="PF Din Text Cond Pro Light" w:hAnsi="PF Din Text Cond Pro Light"/>
          <w:color w:val="000000"/>
          <w:sz w:val="36"/>
          <w:szCs w:val="36"/>
        </w:rPr>
        <w:t>а также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</w:t>
      </w:r>
      <w:r>
        <w:rPr>
          <w:rFonts w:ascii="PF Din Text Cond Pro Light" w:hAnsi="PF Din Text Cond Pro Light"/>
          <w:color w:val="000000"/>
          <w:sz w:val="36"/>
          <w:szCs w:val="36"/>
        </w:rPr>
        <w:t>информация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конфиденциального характера по телефону справочной службы не предоставля</w:t>
      </w:r>
      <w:r>
        <w:rPr>
          <w:rFonts w:ascii="PF Din Text Cond Pro Light" w:hAnsi="PF Din Text Cond Pro Light"/>
          <w:color w:val="000000"/>
          <w:sz w:val="36"/>
          <w:szCs w:val="36"/>
        </w:rPr>
        <w:t>ется</w:t>
      </w:r>
      <w:r w:rsidRPr="007F17C5">
        <w:rPr>
          <w:rFonts w:ascii="PF Din Text Cond Pro Light" w:hAnsi="PF Din Text Cond Pro Light"/>
          <w:color w:val="000000"/>
          <w:sz w:val="36"/>
          <w:szCs w:val="36"/>
        </w:rPr>
        <w:t>.</w:t>
      </w:r>
    </w:p>
    <w:p w:rsidR="007413A0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</w:p>
    <w:p w:rsidR="007413A0" w:rsidRPr="003A7396" w:rsidRDefault="007413A0" w:rsidP="007413A0">
      <w:pPr>
        <w:pStyle w:val="ab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color w:val="000000"/>
          <w:sz w:val="36"/>
          <w:szCs w:val="36"/>
        </w:rPr>
      </w:pPr>
      <w:r w:rsidRPr="007F17C5">
        <w:rPr>
          <w:rFonts w:ascii="PF Din Text Cond Pro Light" w:hAnsi="PF Din Text Cond Pro Light"/>
          <w:color w:val="000000"/>
          <w:sz w:val="36"/>
          <w:szCs w:val="36"/>
        </w:rPr>
        <w:t>В случае</w:t>
      </w:r>
      <w:proofErr w:type="gramStart"/>
      <w:r w:rsidRPr="007F17C5">
        <w:rPr>
          <w:rFonts w:ascii="PF Din Text Cond Pro Light" w:hAnsi="PF Din Text Cond Pro Light"/>
          <w:color w:val="000000"/>
          <w:sz w:val="36"/>
          <w:szCs w:val="36"/>
        </w:rPr>
        <w:t>,</w:t>
      </w:r>
      <w:proofErr w:type="gramEnd"/>
      <w:r w:rsidRPr="007F17C5">
        <w:rPr>
          <w:rFonts w:ascii="PF Din Text Cond Pro Light" w:hAnsi="PF Din Text Cond Pro Light"/>
          <w:color w:val="000000"/>
          <w:sz w:val="36"/>
          <w:szCs w:val="36"/>
        </w:rPr>
        <w:t xml:space="preserve"> если заявитель не удовлетворен информацией, представленной по телефону, он может направить свой запрос в налоговый орган в письменной форме или через Интернет-сервис </w:t>
      </w:r>
      <w:r w:rsidRPr="003A7396">
        <w:rPr>
          <w:rFonts w:ascii="PF Din Text Cond Pro Light" w:hAnsi="PF Din Text Cond Pro Light"/>
          <w:color w:val="000000"/>
          <w:sz w:val="36"/>
          <w:szCs w:val="36"/>
        </w:rPr>
        <w:t>«</w:t>
      </w:r>
      <w:r w:rsidRPr="003A7396">
        <w:rPr>
          <w:rFonts w:ascii="PF Din Text Cond Pro Light" w:hAnsi="PF Din Text Cond Pro Light"/>
          <w:sz w:val="36"/>
          <w:szCs w:val="36"/>
          <w:shd w:val="clear" w:color="auto" w:fill="FDFDFD"/>
        </w:rPr>
        <w:t>Обратиться в ФНС России</w:t>
      </w:r>
      <w:r w:rsidRPr="003A7396">
        <w:rPr>
          <w:rFonts w:ascii="PF Din Text Cond Pro Light" w:hAnsi="PF Din Text Cond Pro Light"/>
          <w:sz w:val="36"/>
          <w:szCs w:val="36"/>
        </w:rPr>
        <w:t xml:space="preserve">» на сайте </w:t>
      </w:r>
      <w:r w:rsidRPr="003A7396">
        <w:rPr>
          <w:rFonts w:ascii="PF Din Text Cond Pro Light" w:hAnsi="PF Din Text Cond Pro Light"/>
          <w:sz w:val="36"/>
          <w:szCs w:val="36"/>
          <w:lang w:val="en-US"/>
        </w:rPr>
        <w:t>www</w:t>
      </w:r>
      <w:r w:rsidRPr="003A7396">
        <w:rPr>
          <w:rFonts w:ascii="PF Din Text Cond Pro Light" w:hAnsi="PF Din Text Cond Pro Light"/>
          <w:sz w:val="36"/>
          <w:szCs w:val="36"/>
        </w:rPr>
        <w:t>.</w:t>
      </w:r>
      <w:proofErr w:type="spellStart"/>
      <w:r w:rsidRPr="003A7396">
        <w:rPr>
          <w:rFonts w:ascii="PF Din Text Cond Pro Light" w:hAnsi="PF Din Text Cond Pro Light"/>
          <w:sz w:val="36"/>
          <w:szCs w:val="36"/>
          <w:lang w:val="en-US"/>
        </w:rPr>
        <w:t>nalog</w:t>
      </w:r>
      <w:proofErr w:type="spellEnd"/>
      <w:r w:rsidRPr="003A7396">
        <w:rPr>
          <w:rFonts w:ascii="PF Din Text Cond Pro Light" w:hAnsi="PF Din Text Cond Pro Light"/>
          <w:sz w:val="36"/>
          <w:szCs w:val="36"/>
        </w:rPr>
        <w:t>.</w:t>
      </w:r>
      <w:proofErr w:type="spellStart"/>
      <w:r w:rsidRPr="003A7396">
        <w:rPr>
          <w:rFonts w:ascii="PF Din Text Cond Pro Light" w:hAnsi="PF Din Text Cond Pro Light"/>
          <w:sz w:val="36"/>
          <w:szCs w:val="36"/>
          <w:lang w:val="en-US"/>
        </w:rPr>
        <w:t>ru</w:t>
      </w:r>
      <w:proofErr w:type="spellEnd"/>
      <w:r w:rsidRPr="003A7396">
        <w:rPr>
          <w:rFonts w:ascii="PF Din Text Cond Pro Light" w:hAnsi="PF Din Text Cond Pro Light"/>
          <w:sz w:val="36"/>
          <w:szCs w:val="36"/>
        </w:rPr>
        <w:t>.</w:t>
      </w:r>
    </w:p>
    <w:p w:rsidR="00D6361B" w:rsidRDefault="00D6361B" w:rsidP="007413A0">
      <w:pPr>
        <w:rPr>
          <w:rFonts w:ascii="PF Din Text Cond Pro Thin" w:hAnsi="PF Din Text Cond Pro Thin"/>
          <w:sz w:val="36"/>
          <w:szCs w:val="36"/>
          <w:lang w:val="en-US"/>
        </w:rPr>
      </w:pPr>
    </w:p>
    <w:p w:rsidR="0032430C" w:rsidRPr="00D6361B" w:rsidRDefault="00D6361B" w:rsidP="007413A0">
      <w:pPr>
        <w:rPr>
          <w:rFonts w:ascii="PF Din Text Cond Pro Thin" w:hAnsi="PF Din Text Cond Pro Thin"/>
          <w:szCs w:val="38"/>
        </w:rPr>
      </w:pPr>
      <w:r w:rsidRPr="00D6361B">
        <w:rPr>
          <w:rFonts w:ascii="PF Din Text Cond Pro Thin" w:hAnsi="PF Din Text Cond Pro Thin"/>
          <w:sz w:val="36"/>
          <w:szCs w:val="36"/>
        </w:rPr>
        <w:t xml:space="preserve">Внимание!!! Подробную информацию о налогах можно найти на сайте ФНС России </w:t>
      </w:r>
      <w:hyperlink r:id="rId8" w:history="1">
        <w:r w:rsidRPr="00D6361B">
          <w:rPr>
            <w:rStyle w:val="a3"/>
            <w:rFonts w:ascii="PF Din Text Cond Pro Thin" w:hAnsi="PF Din Text Cond Pro Thin"/>
            <w:sz w:val="36"/>
            <w:szCs w:val="36"/>
          </w:rPr>
          <w:t>www.nalog.ru</w:t>
        </w:r>
      </w:hyperlink>
    </w:p>
    <w:p w:rsidR="00D6361B" w:rsidRPr="00D6361B" w:rsidRDefault="00D6361B" w:rsidP="007413A0">
      <w:pPr>
        <w:rPr>
          <w:rFonts w:ascii="PF Din Text Cond Pro Thin" w:hAnsi="PF Din Text Cond Pro Thin"/>
          <w:szCs w:val="38"/>
        </w:rPr>
      </w:pPr>
    </w:p>
    <w:sectPr w:rsidR="00D6361B" w:rsidRPr="00D6361B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28" w:rsidRDefault="00676028">
      <w:r>
        <w:separator/>
      </w:r>
    </w:p>
  </w:endnote>
  <w:endnote w:type="continuationSeparator" w:id="0">
    <w:p w:rsidR="00676028" w:rsidRDefault="0067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67602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676028" w:rsidRPr="000C087A" w:rsidRDefault="0067602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676028" w:rsidRDefault="006760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28" w:rsidRDefault="00676028">
      <w:r>
        <w:separator/>
      </w:r>
    </w:p>
  </w:footnote>
  <w:footnote w:type="continuationSeparator" w:id="0">
    <w:p w:rsidR="00676028" w:rsidRDefault="0067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28" w:rsidRDefault="0067602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76028" w:rsidRDefault="0067602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76028" w:rsidRPr="007A28BB" w:rsidRDefault="0067602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676028" w:rsidRDefault="00676028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5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9"/>
  </w:num>
  <w:num w:numId="5">
    <w:abstractNumId w:val="20"/>
  </w:num>
  <w:num w:numId="6">
    <w:abstractNumId w:val="12"/>
  </w:num>
  <w:num w:numId="7">
    <w:abstractNumId w:val="0"/>
  </w:num>
  <w:num w:numId="8">
    <w:abstractNumId w:val="8"/>
  </w:num>
  <w:num w:numId="9">
    <w:abstractNumId w:val="21"/>
  </w:num>
  <w:num w:numId="10">
    <w:abstractNumId w:val="26"/>
  </w:num>
  <w:num w:numId="11">
    <w:abstractNumId w:val="25"/>
  </w:num>
  <w:num w:numId="12">
    <w:abstractNumId w:val="17"/>
  </w:num>
  <w:num w:numId="13">
    <w:abstractNumId w:val="11"/>
  </w:num>
  <w:num w:numId="14">
    <w:abstractNumId w:val="10"/>
  </w:num>
  <w:num w:numId="15">
    <w:abstractNumId w:val="1"/>
  </w:num>
  <w:num w:numId="16">
    <w:abstractNumId w:val="23"/>
  </w:num>
  <w:num w:numId="17">
    <w:abstractNumId w:val="6"/>
  </w:num>
  <w:num w:numId="18">
    <w:abstractNumId w:val="24"/>
  </w:num>
  <w:num w:numId="19">
    <w:abstractNumId w:val="18"/>
  </w:num>
  <w:num w:numId="20">
    <w:abstractNumId w:val="16"/>
  </w:num>
  <w:num w:numId="21">
    <w:abstractNumId w:val="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2"/>
  </w:num>
  <w:num w:numId="25">
    <w:abstractNumId w:val="9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017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E35BE"/>
    <w:rsid w:val="00104086"/>
    <w:rsid w:val="001B20D4"/>
    <w:rsid w:val="001B39B1"/>
    <w:rsid w:val="002079CA"/>
    <w:rsid w:val="00240988"/>
    <w:rsid w:val="00262A54"/>
    <w:rsid w:val="0026330C"/>
    <w:rsid w:val="002726C3"/>
    <w:rsid w:val="002A7269"/>
    <w:rsid w:val="002B0566"/>
    <w:rsid w:val="00302E73"/>
    <w:rsid w:val="00314FF4"/>
    <w:rsid w:val="0032430C"/>
    <w:rsid w:val="0033320B"/>
    <w:rsid w:val="00336279"/>
    <w:rsid w:val="0035083B"/>
    <w:rsid w:val="003623F0"/>
    <w:rsid w:val="003642A3"/>
    <w:rsid w:val="00371906"/>
    <w:rsid w:val="00390C75"/>
    <w:rsid w:val="003B1038"/>
    <w:rsid w:val="003D17D5"/>
    <w:rsid w:val="003E503B"/>
    <w:rsid w:val="004002A7"/>
    <w:rsid w:val="004072A2"/>
    <w:rsid w:val="004140B8"/>
    <w:rsid w:val="00443AD2"/>
    <w:rsid w:val="004B46BF"/>
    <w:rsid w:val="004C5C6D"/>
    <w:rsid w:val="004F7095"/>
    <w:rsid w:val="005167CF"/>
    <w:rsid w:val="00552CC2"/>
    <w:rsid w:val="005A4A5A"/>
    <w:rsid w:val="005A7951"/>
    <w:rsid w:val="005C7B2D"/>
    <w:rsid w:val="005F3B2D"/>
    <w:rsid w:val="006318D1"/>
    <w:rsid w:val="00641166"/>
    <w:rsid w:val="00644258"/>
    <w:rsid w:val="00676028"/>
    <w:rsid w:val="006911D9"/>
    <w:rsid w:val="006A7EB9"/>
    <w:rsid w:val="006C06C4"/>
    <w:rsid w:val="006C1866"/>
    <w:rsid w:val="006D4A40"/>
    <w:rsid w:val="006E4D60"/>
    <w:rsid w:val="00711831"/>
    <w:rsid w:val="00712734"/>
    <w:rsid w:val="00720F45"/>
    <w:rsid w:val="007413A0"/>
    <w:rsid w:val="00767362"/>
    <w:rsid w:val="007766C8"/>
    <w:rsid w:val="00787AB9"/>
    <w:rsid w:val="007A3520"/>
    <w:rsid w:val="007A5518"/>
    <w:rsid w:val="007A5DA1"/>
    <w:rsid w:val="007A7B9B"/>
    <w:rsid w:val="007B6C38"/>
    <w:rsid w:val="007C2765"/>
    <w:rsid w:val="007C46A6"/>
    <w:rsid w:val="007C6118"/>
    <w:rsid w:val="007E1787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9F6B26"/>
    <w:rsid w:val="00A32512"/>
    <w:rsid w:val="00A53558"/>
    <w:rsid w:val="00A7767B"/>
    <w:rsid w:val="00A816B5"/>
    <w:rsid w:val="00A83DA0"/>
    <w:rsid w:val="00A8594B"/>
    <w:rsid w:val="00A931A0"/>
    <w:rsid w:val="00AA7140"/>
    <w:rsid w:val="00AB37B9"/>
    <w:rsid w:val="00AC63B1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D4D80"/>
    <w:rsid w:val="00BE04EF"/>
    <w:rsid w:val="00C4123A"/>
    <w:rsid w:val="00C41BBF"/>
    <w:rsid w:val="00C8601B"/>
    <w:rsid w:val="00CA1876"/>
    <w:rsid w:val="00CA50F7"/>
    <w:rsid w:val="00D06283"/>
    <w:rsid w:val="00D20A5C"/>
    <w:rsid w:val="00D23601"/>
    <w:rsid w:val="00D334CE"/>
    <w:rsid w:val="00D6361B"/>
    <w:rsid w:val="00D8470F"/>
    <w:rsid w:val="00D84976"/>
    <w:rsid w:val="00D97234"/>
    <w:rsid w:val="00DC19C6"/>
    <w:rsid w:val="00DD3B34"/>
    <w:rsid w:val="00DE497E"/>
    <w:rsid w:val="00E117C4"/>
    <w:rsid w:val="00E204A1"/>
    <w:rsid w:val="00E44F39"/>
    <w:rsid w:val="00E61894"/>
    <w:rsid w:val="00E65A3B"/>
    <w:rsid w:val="00EA7C71"/>
    <w:rsid w:val="00EF1CF0"/>
    <w:rsid w:val="00EF7641"/>
    <w:rsid w:val="00F4146D"/>
    <w:rsid w:val="00F44E84"/>
    <w:rsid w:val="00F67938"/>
    <w:rsid w:val="00F76BDB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uiPriority w:val="99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E10D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400A2"/>
    <w:pPr>
      <w:spacing w:before="100" w:beforeAutospacing="1" w:after="100" w:afterAutospacing="1"/>
    </w:pPr>
  </w:style>
  <w:style w:type="character" w:styleId="ac">
    <w:name w:val="Strong"/>
    <w:basedOn w:val="a0"/>
    <w:qFormat/>
    <w:rsid w:val="00B400A2"/>
    <w:rPr>
      <w:b/>
      <w:bCs/>
    </w:rPr>
  </w:style>
  <w:style w:type="paragraph" w:customStyle="1" w:styleId="ConsPlusNonformat">
    <w:name w:val="ConsPlusNonformat"/>
    <w:uiPriority w:val="99"/>
    <w:rsid w:val="00DE4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DE497E"/>
    <w:pPr>
      <w:ind w:firstLine="709"/>
      <w:jc w:val="both"/>
      <w:outlineLvl w:val="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497E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rsid w:val="00DE497E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e">
    <w:name w:val="Body Text"/>
    <w:basedOn w:val="a"/>
    <w:link w:val="af"/>
    <w:uiPriority w:val="99"/>
    <w:unhideWhenUsed/>
    <w:rsid w:val="00DE497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E497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E49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497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0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1B20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0D4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1B20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6AB5-D4C5-4037-A307-E185D108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2014-03-11T11:55:00Z</cp:lastPrinted>
  <dcterms:created xsi:type="dcterms:W3CDTF">2014-04-16T11:06:00Z</dcterms:created>
  <dcterms:modified xsi:type="dcterms:W3CDTF">2014-04-16T11:15:00Z</dcterms:modified>
</cp:coreProperties>
</file>