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96" w:rsidRDefault="009B7F96" w:rsidP="009B7F96">
      <w:pPr>
        <w:ind w:firstLine="708"/>
        <w:jc w:val="center"/>
        <w:rPr>
          <w:rFonts w:ascii="PF Din Text Cond Pro Thin" w:hAnsi="PF Din Text Cond Pro Thin" w:cs="Arial"/>
          <w:b/>
          <w:color w:val="365F91" w:themeColor="accent1" w:themeShade="BF"/>
          <w:sz w:val="60"/>
        </w:rPr>
      </w:pPr>
    </w:p>
    <w:p w:rsidR="009B7F96" w:rsidRPr="009B7F96" w:rsidRDefault="009B7F96" w:rsidP="009B7F96">
      <w:pPr>
        <w:ind w:firstLine="708"/>
        <w:jc w:val="center"/>
        <w:rPr>
          <w:rFonts w:ascii="PF Din Text Cond Pro Light" w:hAnsi="PF Din Text Cond Pro Light"/>
          <w:b/>
          <w:sz w:val="72"/>
          <w:szCs w:val="56"/>
        </w:rPr>
      </w:pPr>
      <w:r w:rsidRPr="009B7F96">
        <w:rPr>
          <w:rFonts w:ascii="PF Din Text Cond Pro Light" w:hAnsi="PF Din Text Cond Pro Light" w:cs="Arial"/>
          <w:b/>
          <w:sz w:val="60"/>
        </w:rPr>
        <w:t>Режим работы</w:t>
      </w:r>
    </w:p>
    <w:p w:rsidR="009B7F96" w:rsidRPr="009B7F96" w:rsidRDefault="009B7F96" w:rsidP="009B7F96">
      <w:pPr>
        <w:pStyle w:val="2"/>
        <w:jc w:val="center"/>
        <w:rPr>
          <w:rFonts w:ascii="PF Din Text Cond Pro Light" w:hAnsi="PF Din Text Cond Pro Light" w:cs="Arial"/>
          <w:color w:val="auto"/>
          <w:sz w:val="60"/>
          <w:szCs w:val="56"/>
          <w:u w:val="single"/>
        </w:rPr>
      </w:pPr>
      <w:r w:rsidRPr="009B7F96">
        <w:rPr>
          <w:rFonts w:ascii="PF Din Text Cond Pro Light" w:hAnsi="PF Din Text Cond Pro Light" w:cs="Arial"/>
          <w:color w:val="auto"/>
          <w:sz w:val="60"/>
        </w:rPr>
        <w:t>территориально обособленных рабочих мест (ТОРМов)</w:t>
      </w: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color w:val="4F81BD" w:themeColor="accent1"/>
          <w:sz w:val="20"/>
          <w:szCs w:val="20"/>
          <w:u w:val="single"/>
        </w:rPr>
      </w:pPr>
    </w:p>
    <w:p w:rsidR="009B7F96" w:rsidRPr="009B7F96" w:rsidRDefault="009B7F96" w:rsidP="008E3463">
      <w:pPr>
        <w:jc w:val="center"/>
        <w:rPr>
          <w:rFonts w:ascii="PF Din Text Cond Pro Light" w:hAnsi="PF Din Text Cond Pro Light"/>
          <w:b/>
          <w:color w:val="4F81BD" w:themeColor="accent1"/>
          <w:sz w:val="20"/>
          <w:szCs w:val="20"/>
          <w:u w:val="single"/>
        </w:rPr>
      </w:pP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color w:val="4F81BD" w:themeColor="accent1"/>
          <w:sz w:val="20"/>
          <w:szCs w:val="20"/>
          <w:u w:val="single"/>
        </w:rPr>
      </w:pP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1E0"/>
      </w:tblPr>
      <w:tblGrid>
        <w:gridCol w:w="5188"/>
        <w:gridCol w:w="5004"/>
      </w:tblGrid>
      <w:tr w:rsidR="008E3463" w:rsidRPr="009B7F96" w:rsidTr="009B7F96">
        <w:tc>
          <w:tcPr>
            <w:tcW w:w="5188" w:type="dxa"/>
            <w:vAlign w:val="center"/>
          </w:tcPr>
          <w:p w:rsidR="008E3463" w:rsidRPr="009B7F96" w:rsidRDefault="008E3463" w:rsidP="009B7F96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  <w:u w:val="single"/>
              </w:rPr>
            </w:pP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Понедельник</w:t>
            </w:r>
            <w:r w:rsidR="009B7F96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 - четверг</w:t>
            </w:r>
          </w:p>
        </w:tc>
        <w:tc>
          <w:tcPr>
            <w:tcW w:w="5004" w:type="dxa"/>
            <w:vAlign w:val="center"/>
          </w:tcPr>
          <w:p w:rsidR="008E3463" w:rsidRPr="009B7F96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с 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9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0 до 1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8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0</w:t>
            </w:r>
          </w:p>
        </w:tc>
      </w:tr>
      <w:tr w:rsidR="008E3463" w:rsidRPr="009B7F96" w:rsidTr="009B7F96">
        <w:tc>
          <w:tcPr>
            <w:tcW w:w="5188" w:type="dxa"/>
          </w:tcPr>
          <w:p w:rsidR="008E3463" w:rsidRPr="009B7F96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Пятница</w:t>
            </w:r>
          </w:p>
        </w:tc>
        <w:tc>
          <w:tcPr>
            <w:tcW w:w="5004" w:type="dxa"/>
          </w:tcPr>
          <w:p w:rsidR="008E3463" w:rsidRPr="009B7F96" w:rsidRDefault="008E3463" w:rsidP="0029352F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с 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9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-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0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0 до 16-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  <w:lang w:val="en-US"/>
              </w:rPr>
              <w:t>4</w:t>
            </w: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5</w:t>
            </w:r>
          </w:p>
        </w:tc>
      </w:tr>
      <w:tr w:rsidR="008E3463" w:rsidRPr="009B7F96" w:rsidTr="009B7F96">
        <w:tc>
          <w:tcPr>
            <w:tcW w:w="5188" w:type="dxa"/>
          </w:tcPr>
          <w:p w:rsidR="009B7F96" w:rsidRPr="009B7F96" w:rsidRDefault="008E3463" w:rsidP="009B7F96">
            <w:pPr>
              <w:rPr>
                <w:rFonts w:ascii="PF Din Text Cond Pro Light" w:hAnsi="PF Din Text Cond Pro Light" w:cs="Arial"/>
                <w:b/>
                <w:sz w:val="40"/>
                <w:szCs w:val="40"/>
              </w:rPr>
            </w:pP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 xml:space="preserve"> </w:t>
            </w:r>
            <w:r w:rsidR="009B7F96" w:rsidRPr="009B7F96">
              <w:rPr>
                <w:rFonts w:ascii="PF Din Text Cond Pro Light" w:hAnsi="PF Din Text Cond Pro Light" w:cs="Arial"/>
                <w:b/>
                <w:sz w:val="40"/>
                <w:szCs w:val="40"/>
              </w:rPr>
              <w:t>Каждую 2-ю субботу месяца</w:t>
            </w:r>
          </w:p>
          <w:p w:rsidR="008E3463" w:rsidRPr="009B7F96" w:rsidRDefault="009B7F96" w:rsidP="009B7F96">
            <w:pPr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9B7F96">
              <w:rPr>
                <w:rFonts w:ascii="PF Din Text Cond Pro Light" w:hAnsi="PF Din Text Cond Pro Light" w:cs="Arial"/>
                <w:b/>
                <w:sz w:val="40"/>
                <w:szCs w:val="40"/>
              </w:rPr>
              <w:t>(в марте, апреле, сентябр</w:t>
            </w:r>
            <w:r>
              <w:rPr>
                <w:rFonts w:ascii="PF Din Text Cond Pro Light" w:hAnsi="PF Din Text Cond Pro Light" w:cs="Arial"/>
                <w:b/>
                <w:sz w:val="40"/>
                <w:szCs w:val="40"/>
              </w:rPr>
              <w:t>е</w:t>
            </w:r>
            <w:r w:rsidRPr="009B7F96">
              <w:rPr>
                <w:rFonts w:ascii="PF Din Text Cond Pro Light" w:hAnsi="PF Din Text Cond Pro Light" w:cs="Arial"/>
                <w:b/>
                <w:sz w:val="40"/>
                <w:szCs w:val="40"/>
              </w:rPr>
              <w:t>)</w:t>
            </w:r>
          </w:p>
        </w:tc>
        <w:tc>
          <w:tcPr>
            <w:tcW w:w="5004" w:type="dxa"/>
            <w:vAlign w:val="center"/>
          </w:tcPr>
          <w:p w:rsidR="008E3463" w:rsidRPr="009B7F96" w:rsidRDefault="008E3463" w:rsidP="009B7F96">
            <w:pPr>
              <w:jc w:val="center"/>
              <w:rPr>
                <w:rFonts w:ascii="PF Din Text Cond Pro Light" w:hAnsi="PF Din Text Cond Pro Light"/>
                <w:b/>
                <w:sz w:val="48"/>
                <w:szCs w:val="48"/>
              </w:rPr>
            </w:pPr>
            <w:r w:rsidRPr="009B7F96">
              <w:rPr>
                <w:rFonts w:ascii="PF Din Text Cond Pro Light" w:hAnsi="PF Din Text Cond Pro Light"/>
                <w:b/>
                <w:sz w:val="48"/>
                <w:szCs w:val="48"/>
              </w:rPr>
              <w:t>с 10-00 до 15-00</w:t>
            </w:r>
          </w:p>
        </w:tc>
      </w:tr>
    </w:tbl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sz w:val="16"/>
          <w:szCs w:val="16"/>
          <w:u w:val="single"/>
        </w:rPr>
      </w:pP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color w:val="4F81BD" w:themeColor="accent1"/>
          <w:sz w:val="56"/>
          <w:szCs w:val="56"/>
          <w:u w:val="single"/>
        </w:rPr>
      </w:pPr>
    </w:p>
    <w:p w:rsidR="008E3463" w:rsidRPr="009B7F96" w:rsidRDefault="008E3463" w:rsidP="008E3463">
      <w:pPr>
        <w:jc w:val="both"/>
        <w:rPr>
          <w:rFonts w:ascii="PF Din Text Cond Pro Light" w:hAnsi="PF Din Text Cond Pro Light"/>
          <w:b/>
          <w:sz w:val="48"/>
          <w:szCs w:val="48"/>
        </w:rPr>
      </w:pP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sz w:val="56"/>
          <w:szCs w:val="56"/>
        </w:rPr>
      </w:pPr>
      <w:r w:rsidRPr="009B7F96">
        <w:rPr>
          <w:rFonts w:ascii="PF Din Text Cond Pro Light" w:hAnsi="PF Din Text Cond Pro Light"/>
          <w:b/>
          <w:sz w:val="56"/>
          <w:szCs w:val="56"/>
        </w:rPr>
        <w:t xml:space="preserve">Телефоны «горячей» линии по налогу на доходы: 8(351)728-34-20, </w:t>
      </w: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sz w:val="56"/>
          <w:szCs w:val="56"/>
        </w:rPr>
      </w:pPr>
      <w:r w:rsidRPr="009B7F96">
        <w:rPr>
          <w:rFonts w:ascii="PF Din Text Cond Pro Light" w:hAnsi="PF Din Text Cond Pro Light"/>
          <w:b/>
          <w:sz w:val="56"/>
          <w:szCs w:val="56"/>
        </w:rPr>
        <w:t xml:space="preserve">8(351)735-00-40, 8(35144)5-14-23, </w:t>
      </w:r>
    </w:p>
    <w:p w:rsidR="008E3463" w:rsidRPr="009B7F96" w:rsidRDefault="008E3463" w:rsidP="008E3463">
      <w:pPr>
        <w:jc w:val="center"/>
        <w:rPr>
          <w:rFonts w:ascii="PF Din Text Cond Pro Light" w:hAnsi="PF Din Text Cond Pro Light"/>
          <w:b/>
          <w:sz w:val="56"/>
          <w:szCs w:val="56"/>
        </w:rPr>
      </w:pPr>
      <w:r w:rsidRPr="009B7F96">
        <w:rPr>
          <w:rFonts w:ascii="PF Din Text Cond Pro Light" w:hAnsi="PF Din Text Cond Pro Light"/>
          <w:b/>
          <w:sz w:val="56"/>
          <w:szCs w:val="56"/>
        </w:rPr>
        <w:t>8(35131)2-00-64, 8(35148)3-27-38</w:t>
      </w:r>
    </w:p>
    <w:p w:rsidR="008E3463" w:rsidRPr="009B7F96" w:rsidRDefault="008E3463" w:rsidP="008E3463">
      <w:pPr>
        <w:jc w:val="both"/>
        <w:rPr>
          <w:rFonts w:ascii="PF Din Text Cond Pro Light" w:hAnsi="PF Din Text Cond Pro Light"/>
          <w:b/>
          <w:sz w:val="56"/>
          <w:szCs w:val="56"/>
        </w:rPr>
      </w:pPr>
    </w:p>
    <w:p w:rsidR="00C23B8C" w:rsidRPr="009B7F96" w:rsidRDefault="00C23B8C" w:rsidP="008E3463">
      <w:pPr>
        <w:rPr>
          <w:rFonts w:ascii="PF Din Text Cond Pro Light" w:hAnsi="PF Din Text Cond Pro Light"/>
        </w:rPr>
      </w:pPr>
    </w:p>
    <w:sectPr w:rsidR="00C23B8C" w:rsidRPr="009B7F96" w:rsidSect="00E75892">
      <w:footerReference w:type="even" r:id="rId7"/>
      <w:footerReference w:type="default" r:id="rId8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90" w:rsidRDefault="00257890">
      <w:r>
        <w:separator/>
      </w:r>
    </w:p>
  </w:endnote>
  <w:endnote w:type="continuationSeparator" w:id="0">
    <w:p w:rsidR="00257890" w:rsidRDefault="0025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1B" w:rsidRDefault="00654AAD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0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01B" w:rsidRDefault="006E101B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6E101B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6E101B" w:rsidRDefault="006E101B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6E101B" w:rsidRDefault="006E101B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6E101B" w:rsidRPr="003D19E0" w:rsidRDefault="006E101B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6E101B" w:rsidRPr="007504E5" w:rsidRDefault="006E101B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CC47A6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6E101B" w:rsidRPr="007504E5" w:rsidRDefault="006E101B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6E101B" w:rsidRDefault="00A74070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E101B" w:rsidRDefault="006E101B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6E101B" w:rsidRPr="00E75892" w:rsidRDefault="006E101B" w:rsidP="008E3463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8E3463">
            <w:rPr>
              <w:rFonts w:ascii="PF DinDisplay Pro Light" w:hAnsi="PF DinDisplay Pro Light"/>
              <w:color w:val="FFFFFF"/>
              <w:sz w:val="16"/>
              <w:szCs w:val="16"/>
            </w:rPr>
            <w:t>12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.0</w:t>
          </w:r>
          <w:r w:rsidR="0087605B">
            <w:rPr>
              <w:rFonts w:ascii="PF DinDisplay Pro Light" w:hAnsi="PF DinDisplay Pro Light"/>
              <w:color w:val="FFFFFF"/>
              <w:sz w:val="16"/>
              <w:szCs w:val="16"/>
            </w:rPr>
            <w:t>1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.201</w:t>
          </w:r>
          <w:r w:rsidR="008E3463"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</w:p>
      </w:tc>
    </w:tr>
  </w:tbl>
  <w:p w:rsidR="006E101B" w:rsidRDefault="006E101B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90" w:rsidRDefault="00257890">
      <w:r>
        <w:separator/>
      </w:r>
    </w:p>
  </w:footnote>
  <w:footnote w:type="continuationSeparator" w:id="0">
    <w:p w:rsidR="00257890" w:rsidRDefault="00257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316"/>
    <w:multiLevelType w:val="hybridMultilevel"/>
    <w:tmpl w:val="EC60C9A0"/>
    <w:lvl w:ilvl="0" w:tplc="FA44AE86"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56088"/>
    <w:multiLevelType w:val="hybridMultilevel"/>
    <w:tmpl w:val="1F1482A8"/>
    <w:lvl w:ilvl="0" w:tplc="0B7600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834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D0465"/>
    <w:rsid w:val="000D242A"/>
    <w:rsid w:val="000D4A80"/>
    <w:rsid w:val="00101C26"/>
    <w:rsid w:val="00105050"/>
    <w:rsid w:val="00111678"/>
    <w:rsid w:val="00113C19"/>
    <w:rsid w:val="00120D68"/>
    <w:rsid w:val="00125910"/>
    <w:rsid w:val="001351D7"/>
    <w:rsid w:val="00153DDB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57890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4C18"/>
    <w:rsid w:val="00377E4E"/>
    <w:rsid w:val="00381F2E"/>
    <w:rsid w:val="00392303"/>
    <w:rsid w:val="00394B8D"/>
    <w:rsid w:val="003960AA"/>
    <w:rsid w:val="003C06E4"/>
    <w:rsid w:val="003D19E0"/>
    <w:rsid w:val="003E517B"/>
    <w:rsid w:val="004015AF"/>
    <w:rsid w:val="004044CE"/>
    <w:rsid w:val="00414245"/>
    <w:rsid w:val="00414C1C"/>
    <w:rsid w:val="00434532"/>
    <w:rsid w:val="00445695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474D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16F8"/>
    <w:rsid w:val="00544A0F"/>
    <w:rsid w:val="00546234"/>
    <w:rsid w:val="00553328"/>
    <w:rsid w:val="0055377F"/>
    <w:rsid w:val="0055580F"/>
    <w:rsid w:val="0057371B"/>
    <w:rsid w:val="00574ABF"/>
    <w:rsid w:val="00593705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54AAD"/>
    <w:rsid w:val="00663D4C"/>
    <w:rsid w:val="00675894"/>
    <w:rsid w:val="00677DBB"/>
    <w:rsid w:val="006869D7"/>
    <w:rsid w:val="006A317B"/>
    <w:rsid w:val="006B0A39"/>
    <w:rsid w:val="006B5D3B"/>
    <w:rsid w:val="006D622B"/>
    <w:rsid w:val="006E101B"/>
    <w:rsid w:val="00704856"/>
    <w:rsid w:val="00714D60"/>
    <w:rsid w:val="00716E7F"/>
    <w:rsid w:val="00717295"/>
    <w:rsid w:val="00721191"/>
    <w:rsid w:val="007246B5"/>
    <w:rsid w:val="00733035"/>
    <w:rsid w:val="007377E6"/>
    <w:rsid w:val="007504E5"/>
    <w:rsid w:val="00754281"/>
    <w:rsid w:val="0077120C"/>
    <w:rsid w:val="00773F0B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F18B3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05B"/>
    <w:rsid w:val="00876839"/>
    <w:rsid w:val="008828A4"/>
    <w:rsid w:val="00891EA0"/>
    <w:rsid w:val="008E3463"/>
    <w:rsid w:val="008F260C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B7F96"/>
    <w:rsid w:val="009C6EFF"/>
    <w:rsid w:val="009D2A53"/>
    <w:rsid w:val="009E5846"/>
    <w:rsid w:val="00A00596"/>
    <w:rsid w:val="00A26BB1"/>
    <w:rsid w:val="00A342BA"/>
    <w:rsid w:val="00A36083"/>
    <w:rsid w:val="00A41AA9"/>
    <w:rsid w:val="00A55490"/>
    <w:rsid w:val="00A55A37"/>
    <w:rsid w:val="00A7407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97268"/>
    <w:rsid w:val="00BC1F5B"/>
    <w:rsid w:val="00BC53F8"/>
    <w:rsid w:val="00BD3318"/>
    <w:rsid w:val="00BD57FF"/>
    <w:rsid w:val="00BD5A8F"/>
    <w:rsid w:val="00BF3DB0"/>
    <w:rsid w:val="00C0044A"/>
    <w:rsid w:val="00C02433"/>
    <w:rsid w:val="00C03F5A"/>
    <w:rsid w:val="00C0460E"/>
    <w:rsid w:val="00C05727"/>
    <w:rsid w:val="00C23B8C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66FD"/>
    <w:rsid w:val="00CA73C2"/>
    <w:rsid w:val="00CB019A"/>
    <w:rsid w:val="00CB189A"/>
    <w:rsid w:val="00CC47A6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80A50"/>
    <w:rsid w:val="00D863A3"/>
    <w:rsid w:val="00D9054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1366"/>
    <w:rsid w:val="00EA5CB1"/>
    <w:rsid w:val="00EA6288"/>
    <w:rsid w:val="00EB5D36"/>
    <w:rsid w:val="00EB6BB1"/>
    <w:rsid w:val="00EE60CB"/>
    <w:rsid w:val="00F05D1F"/>
    <w:rsid w:val="00F12FB4"/>
    <w:rsid w:val="00F15823"/>
    <w:rsid w:val="00F237DE"/>
    <w:rsid w:val="00F357B5"/>
    <w:rsid w:val="00F36F82"/>
    <w:rsid w:val="00F44C08"/>
    <w:rsid w:val="00F44DAE"/>
    <w:rsid w:val="00F4670C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7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9B7F96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2015-01-26T14:22:00Z</cp:lastPrinted>
  <dcterms:created xsi:type="dcterms:W3CDTF">2015-02-06T07:44:00Z</dcterms:created>
  <dcterms:modified xsi:type="dcterms:W3CDTF">2015-02-06T07:44:00Z</dcterms:modified>
</cp:coreProperties>
</file>