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9" w:rsidRDefault="00B03411" w:rsidP="009572A9">
      <w:pPr>
        <w:spacing w:line="240" w:lineRule="auto"/>
        <w:rPr>
          <w:rFonts w:ascii="PF Din Text Cond Pro Light" w:hAnsi="PF Din Text Cond Pro Light" w:cs="Times New Roman"/>
        </w:rPr>
      </w:pPr>
      <w:r w:rsidRPr="00B03411">
        <w:rPr>
          <w:rFonts w:ascii="PF Din Text Cond Pro Light" w:hAnsi="PF Din Text Cond Pro Light" w:cs="Times New Roman"/>
          <w:noProof/>
          <w:lang w:eastAsia="ru-RU"/>
        </w:rPr>
        <w:drawing>
          <wp:inline distT="0" distB="0" distL="0" distR="0">
            <wp:extent cx="1076325" cy="1438275"/>
            <wp:effectExtent l="19050" t="0" r="9525" b="0"/>
            <wp:docPr id="3" name="Рисунок 1" descr="O:\PRIEM\САЙТЫ\Сайт Администрация Металлургического района г. Челябинска\2014 год\3 кв.2014\15.09.2014\Уфимце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RIEM\САЙТЫ\Сайт Администрация Металлургического района г. Челябинска\2014 год\3 кв.2014\15.09.2014\Уфимцев В.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11" w:rsidRDefault="00B03411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</w:p>
    <w:p w:rsidR="0055335B" w:rsidRPr="00AF5692" w:rsidRDefault="00967395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  <w:r w:rsidRPr="00AF5692">
        <w:rPr>
          <w:rFonts w:ascii="PF Din Text Cond Pro Light" w:hAnsi="PF Din Text Cond Pro Light" w:cs="Times New Roman"/>
        </w:rPr>
        <w:t xml:space="preserve">ИНТЕРВЬЮ  </w:t>
      </w:r>
      <w:r w:rsidR="00A54DE8">
        <w:rPr>
          <w:rFonts w:ascii="PF Din Text Cond Pro Light" w:hAnsi="PF Din Text Cond Pro Light" w:cs="Times New Roman"/>
        </w:rPr>
        <w:t xml:space="preserve">ЗАМЕСТИТЕЛЯ </w:t>
      </w:r>
      <w:r w:rsidRPr="00AF5692">
        <w:rPr>
          <w:rFonts w:ascii="PF Din Text Cond Pro Light" w:hAnsi="PF Din Text Cond Pro Light" w:cs="Times New Roman"/>
        </w:rPr>
        <w:t xml:space="preserve">НАЧАЛЬНИКА МЕЖРАЙОННОЙ ИНСПЕКЦИИ ФЕДЕРАЛЬНОЙ НАЛОГОВОЙ СЛУЖБЫ РОССИИ № 22 ВИКТОРА АНАТОЛЬЕВИЧА УФИМЦЕВА </w:t>
      </w:r>
      <w:r w:rsidR="00995E88" w:rsidRPr="00AF5692">
        <w:rPr>
          <w:rFonts w:ascii="PF Din Text Cond Pro Light" w:hAnsi="PF Din Text Cond Pro Light" w:cs="Times New Roman"/>
        </w:rPr>
        <w:t xml:space="preserve"> </w:t>
      </w:r>
    </w:p>
    <w:p w:rsidR="00967395" w:rsidRPr="00AF5692" w:rsidRDefault="00967395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  <w:r w:rsidRPr="00AF5692">
        <w:rPr>
          <w:rFonts w:ascii="PF Din Text Cond Pro Light" w:hAnsi="PF Din Text Cond Pro Light" w:cs="Times New Roman"/>
        </w:rPr>
        <w:t xml:space="preserve">ПО </w:t>
      </w:r>
      <w:r w:rsidR="005615E0" w:rsidRPr="00AF5692">
        <w:rPr>
          <w:rFonts w:ascii="PF Din Text Cond Pro Light" w:hAnsi="PF Din Text Cond Pro Light" w:cs="Times New Roman"/>
        </w:rPr>
        <w:t>ИНТЕРНЕТ-СЕРВИСАМ</w:t>
      </w:r>
    </w:p>
    <w:p w:rsidR="00967395" w:rsidRPr="00AF5692" w:rsidRDefault="00967395" w:rsidP="00995E88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</w:rPr>
      </w:pPr>
    </w:p>
    <w:p w:rsidR="00967395" w:rsidRPr="00AF5692" w:rsidRDefault="00967395" w:rsidP="00FB205D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6"/>
          <w:szCs w:val="26"/>
        </w:rPr>
      </w:pPr>
      <w:r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1. </w:t>
      </w:r>
      <w:r w:rsidR="005615E0" w:rsidRPr="00AF5692">
        <w:rPr>
          <w:rFonts w:ascii="PF Din Text Cond Pro Light" w:hAnsi="PF Din Text Cond Pro Light" w:cs="Times New Roman"/>
          <w:bCs/>
          <w:sz w:val="26"/>
          <w:szCs w:val="26"/>
        </w:rPr>
        <w:t>С помощью каких интернет –</w:t>
      </w:r>
      <w:r w:rsidR="00860EAB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="005615E0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сервисов можно </w:t>
      </w:r>
      <w:r w:rsidR="005615E0" w:rsidRPr="00AF5692">
        <w:rPr>
          <w:rFonts w:ascii="PF Din Text Cond Pro Light" w:hAnsi="PF Din Text Cond Pro Light"/>
          <w:sz w:val="26"/>
          <w:szCs w:val="26"/>
        </w:rPr>
        <w:t>заполнить налоговую декларацию по налогу на доходы физических лиц?</w:t>
      </w:r>
    </w:p>
    <w:p w:rsidR="00FB205D" w:rsidRPr="00AF5692" w:rsidRDefault="00967395" w:rsidP="00FB205D">
      <w:pPr>
        <w:spacing w:after="0" w:line="240" w:lineRule="auto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="009208DC" w:rsidRPr="00AF5692">
        <w:rPr>
          <w:rFonts w:ascii="PF Din Text Cond Pro Light" w:hAnsi="PF Din Text Cond Pro Light"/>
          <w:sz w:val="26"/>
          <w:szCs w:val="26"/>
        </w:rPr>
        <w:t xml:space="preserve"> </w:t>
      </w:r>
    </w:p>
    <w:p w:rsidR="009208DC" w:rsidRPr="00AF5692" w:rsidRDefault="009208DC" w:rsidP="00FB205D">
      <w:pPr>
        <w:spacing w:after="0" w:line="240" w:lineRule="auto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 xml:space="preserve">-  с помощью бесплатной программы «Декларация», которая размещена на сайте www.nalog.ru в разделе «Физическим лицам» - «Программное обеспечение. </w:t>
      </w:r>
      <w:r w:rsidR="00E4400E"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В процессе заполнения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данных, программа автоматически проверяет их корректность, что уменьшает вероятность появления ошибки.</w:t>
      </w:r>
    </w:p>
    <w:p w:rsidR="00A70FB7" w:rsidRPr="00AF5692" w:rsidRDefault="009208DC" w:rsidP="00A70F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F Din Text Cond Pro Light" w:hAnsi="PF Din Text Cond Pro Light" w:cs="Arial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>-  в и</w:t>
      </w:r>
      <w:r w:rsidR="00860EAB" w:rsidRPr="00AF5692">
        <w:rPr>
          <w:rFonts w:ascii="PF Din Text Cond Pro Light" w:hAnsi="PF Din Text Cond Pro Light"/>
          <w:sz w:val="26"/>
          <w:szCs w:val="26"/>
        </w:rPr>
        <w:t xml:space="preserve">нтернет - сервисе «Личный кабинет для налогоплательщиков физических лиц»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 и  направить ее в налоговый орган, подписанную электронной подписью </w:t>
      </w:r>
      <w:r w:rsidR="00860EAB"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налогоплательщика,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>а также отследить</w:t>
      </w:r>
      <w:r w:rsidR="00860EAB"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статус камеральной проверки декларации</w:t>
      </w:r>
      <w:r w:rsidRPr="00AF5692">
        <w:rPr>
          <w:rFonts w:ascii="PF Din Text Cond Pro Light" w:hAnsi="PF Din Text Cond Pro Light" w:cs="Arial"/>
          <w:sz w:val="26"/>
          <w:szCs w:val="26"/>
          <w:shd w:val="clear" w:color="auto" w:fill="FFFFFF"/>
        </w:rPr>
        <w:t>.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 xml:space="preserve"> Использовать сервис для сдачи </w:t>
      </w:r>
      <w:r w:rsidR="007A6EDB" w:rsidRPr="00AF5692">
        <w:rPr>
          <w:rFonts w:ascii="PF Din Text Cond Pro Light" w:hAnsi="PF Din Text Cond Pro Light" w:cs="Arial"/>
          <w:sz w:val="26"/>
          <w:szCs w:val="26"/>
        </w:rPr>
        <w:t>декларации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 xml:space="preserve"> </w:t>
      </w:r>
      <w:r w:rsidR="009968E4" w:rsidRPr="00AF5692">
        <w:rPr>
          <w:rFonts w:ascii="PF Din Text Cond Pro Light" w:hAnsi="PF Din Text Cond Pro Light" w:cs="Arial"/>
          <w:sz w:val="26"/>
          <w:szCs w:val="26"/>
        </w:rPr>
        <w:t>без электронной подписи</w:t>
      </w:r>
      <w:r w:rsidR="00AF5692">
        <w:rPr>
          <w:rFonts w:ascii="PF Din Text Cond Pro Light" w:hAnsi="PF Din Text Cond Pro Light" w:cs="Arial"/>
          <w:sz w:val="26"/>
          <w:szCs w:val="26"/>
        </w:rPr>
        <w:t xml:space="preserve"> 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>граждане</w:t>
      </w:r>
      <w:r w:rsidR="007A6EDB" w:rsidRPr="00AF5692">
        <w:rPr>
          <w:rFonts w:ascii="PF Din Text Cond Pro Light" w:hAnsi="PF Din Text Cond Pro Light" w:cs="Arial"/>
          <w:sz w:val="26"/>
          <w:szCs w:val="26"/>
        </w:rPr>
        <w:t xml:space="preserve"> смогут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 xml:space="preserve"> </w:t>
      </w:r>
      <w:r w:rsidR="007A6EDB" w:rsidRPr="00AF5692">
        <w:rPr>
          <w:rFonts w:ascii="PF Din Text Cond Pro Light" w:hAnsi="PF Din Text Cond Pro Light" w:cs="Arial"/>
          <w:sz w:val="26"/>
          <w:szCs w:val="26"/>
        </w:rPr>
        <w:t xml:space="preserve">только 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>с 01.07.2015г.</w:t>
      </w:r>
      <w:r w:rsidR="00A70FB7" w:rsidRPr="00AF5692">
        <w:rPr>
          <w:rFonts w:ascii="PF Din Text Cond Pro Light" w:hAnsi="PF Din Text Cond Pro Light" w:cs="Arial"/>
          <w:color w:val="FF0000"/>
          <w:sz w:val="32"/>
          <w:szCs w:val="32"/>
        </w:rPr>
        <w:t xml:space="preserve"> </w:t>
      </w:r>
    </w:p>
    <w:p w:rsidR="00860EAB" w:rsidRPr="00AF5692" w:rsidRDefault="00860EAB" w:rsidP="00FB205D">
      <w:pPr>
        <w:spacing w:after="0" w:line="240" w:lineRule="auto"/>
        <w:rPr>
          <w:rFonts w:ascii="PF Din Text Cond Pro Light" w:hAnsi="PF Din Text Cond Pro Light"/>
          <w:sz w:val="26"/>
          <w:szCs w:val="26"/>
        </w:rPr>
      </w:pPr>
    </w:p>
    <w:p w:rsidR="006B2582" w:rsidRPr="00AF5692" w:rsidRDefault="006B2582" w:rsidP="00FB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Times New Roman"/>
          <w:bCs/>
          <w:sz w:val="26"/>
          <w:szCs w:val="26"/>
        </w:rPr>
      </w:pPr>
    </w:p>
    <w:p w:rsidR="00967395" w:rsidRPr="00AF5692" w:rsidRDefault="00967395" w:rsidP="00FB205D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6"/>
          <w:szCs w:val="26"/>
        </w:rPr>
      </w:pPr>
      <w:r w:rsidRPr="00AF5692">
        <w:rPr>
          <w:rFonts w:ascii="PF Din Text Cond Pro Light" w:hAnsi="PF Din Text Cond Pro Light" w:cs="Times New Roman"/>
          <w:bCs/>
          <w:sz w:val="26"/>
          <w:szCs w:val="26"/>
        </w:rPr>
        <w:t>2.</w:t>
      </w:r>
      <w:r w:rsidR="00E4400E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="00E4400E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Какую еще </w:t>
      </w:r>
      <w:r w:rsidR="00FB205D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дополнительную </w:t>
      </w:r>
      <w:r w:rsidR="00E4400E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информацию можно получить   с помощью сервиса </w:t>
      </w:r>
      <w:r w:rsidR="00E4400E" w:rsidRPr="00AF5692">
        <w:rPr>
          <w:rFonts w:ascii="PF Din Text Cond Pro Light" w:hAnsi="PF Din Text Cond Pro Light" w:cs="Arial"/>
          <w:color w:val="000000"/>
          <w:sz w:val="26"/>
          <w:szCs w:val="26"/>
        </w:rPr>
        <w:t>«Личный кабинет налогоплательщика для физических лиц»</w:t>
      </w:r>
      <w:r w:rsidRPr="00AF5692">
        <w:rPr>
          <w:rFonts w:ascii="PF Din Text Cond Pro Light" w:hAnsi="PF Din Text Cond Pro Light" w:cs="Times New Roman"/>
          <w:bCs/>
          <w:sz w:val="26"/>
          <w:szCs w:val="26"/>
        </w:rPr>
        <w:t>?</w:t>
      </w:r>
    </w:p>
    <w:p w:rsidR="00FB205D" w:rsidRPr="00AF5692" w:rsidRDefault="00FB205D" w:rsidP="00FB205D">
      <w:pPr>
        <w:spacing w:after="0" w:line="240" w:lineRule="auto"/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</w:p>
    <w:p w:rsidR="00893AE1" w:rsidRDefault="00E4400E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С его помощью налогоплательщик может также </w:t>
      </w:r>
      <w:r w:rsidRPr="00AF5692">
        <w:rPr>
          <w:rFonts w:ascii="PF Din Text Cond Pro Light" w:hAnsi="PF Din Text Cond Pro Light"/>
          <w:sz w:val="26"/>
          <w:szCs w:val="26"/>
        </w:rPr>
        <w:t xml:space="preserve"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 контролировать состояние расчетов с бюджетом, получать и распечатывать налоговые уведомления и квитанции на уплату налоговых платежей, оплачивать налоговую задолженность и налоговые платежи (до наступления срока уплаты. </w:t>
      </w:r>
    </w:p>
    <w:p w:rsidR="00FB205D" w:rsidRPr="00AF5692" w:rsidRDefault="00FB205D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 xml:space="preserve">Доступ к сервису  осуществляется </w:t>
      </w:r>
      <w:r w:rsidR="007F52C1">
        <w:rPr>
          <w:rFonts w:ascii="PF Din Text Cond Pro Light" w:hAnsi="PF Din Text Cond Pro Light"/>
          <w:sz w:val="26"/>
          <w:szCs w:val="26"/>
        </w:rPr>
        <w:t xml:space="preserve"> с помощью логина и пароля</w:t>
      </w:r>
      <w:r w:rsidRPr="00AF5692">
        <w:rPr>
          <w:rFonts w:ascii="PF Din Text Cond Pro Light" w:hAnsi="PF Din Text Cond Pro Light"/>
          <w:sz w:val="26"/>
          <w:szCs w:val="26"/>
        </w:rPr>
        <w:t>. Получить регистрационную карту, содержащую логин и пароль</w:t>
      </w:r>
      <w:r w:rsidR="00FC66DB">
        <w:rPr>
          <w:rFonts w:ascii="PF Din Text Cond Pro Light" w:hAnsi="PF Din Text Cond Pro Light"/>
          <w:sz w:val="26"/>
          <w:szCs w:val="26"/>
        </w:rPr>
        <w:t>,</w:t>
      </w:r>
      <w:r w:rsidRPr="00AF5692">
        <w:rPr>
          <w:rFonts w:ascii="PF Din Text Cond Pro Light" w:hAnsi="PF Din Text Cond Pro Light"/>
          <w:sz w:val="26"/>
          <w:szCs w:val="26"/>
        </w:rPr>
        <w:t xml:space="preserve"> можно лично в любой инспекции ФНС России, независимо от места постановки на учет. </w:t>
      </w:r>
    </w:p>
    <w:p w:rsidR="00280ACE" w:rsidRPr="00AF5692" w:rsidRDefault="00280ACE" w:rsidP="00280ACE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 xml:space="preserve">Дополнительно информируем, что </w:t>
      </w:r>
      <w:r w:rsidRPr="00AF5692">
        <w:rPr>
          <w:rFonts w:ascii="PF Din Text Cond Pro Light" w:hAnsi="PF Din Text Cond Pro Light" w:cs="Arial"/>
          <w:bCs/>
          <w:color w:val="000000"/>
          <w:sz w:val="26"/>
          <w:szCs w:val="26"/>
        </w:rPr>
        <w:t>Управлением Федеральной налоговой службы по Челябинской области разработаны и размещены</w:t>
      </w:r>
      <w:r w:rsidRPr="00AF5692">
        <w:rPr>
          <w:rFonts w:ascii="PF Din Text Cond Pro Light" w:hAnsi="PF Din Text Cond Pro Light"/>
          <w:sz w:val="26"/>
          <w:szCs w:val="26"/>
        </w:rPr>
        <w:t xml:space="preserve"> на сайте ФНС России </w:t>
      </w:r>
      <w:r w:rsidRPr="00AF5692">
        <w:rPr>
          <w:rFonts w:ascii="PF Din Text Cond Pro Light" w:hAnsi="PF Din Text Cond Pro Light" w:cs="Calibri"/>
          <w:sz w:val="26"/>
          <w:szCs w:val="26"/>
        </w:rPr>
        <w:t xml:space="preserve">www.nalog.ru/rn74/ в разделе «Электронные услуги» </w:t>
      </w:r>
      <w:r w:rsidRPr="00AF5692">
        <w:rPr>
          <w:rFonts w:ascii="PF Din Text Cond Pro Light" w:hAnsi="PF Din Text Cond Pro Light"/>
          <w:sz w:val="26"/>
          <w:szCs w:val="26"/>
        </w:rPr>
        <w:t>интернет-сервисы: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 </w:t>
      </w:r>
      <w:r w:rsidRPr="00AF5692">
        <w:rPr>
          <w:rFonts w:ascii="PF Din Text Cond Pro Light" w:hAnsi="PF Din Text Cond Pro Light"/>
          <w:sz w:val="26"/>
          <w:szCs w:val="26"/>
        </w:rPr>
        <w:t xml:space="preserve">«Декларация о доходах», «Узнай индекс документа», «Налоговый калькулятор» </w:t>
      </w:r>
      <w:r w:rsidRPr="00AF5692">
        <w:rPr>
          <w:rFonts w:ascii="PF Din Text Cond Pro Light" w:hAnsi="PF Din Text Cond Pro Light"/>
          <w:sz w:val="26"/>
          <w:szCs w:val="26"/>
        </w:rPr>
        <w:lastRenderedPageBreak/>
        <w:t>(расчет стоимости патента, расчет транспортного налога, расчет ЕНВД, расчет пени).</w:t>
      </w:r>
    </w:p>
    <w:p w:rsidR="00280ACE" w:rsidRPr="00AF5692" w:rsidRDefault="00280ACE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p w:rsidR="00E4400E" w:rsidRPr="00AF5692" w:rsidRDefault="00E4400E" w:rsidP="00FB205D">
      <w:pPr>
        <w:snapToGrid w:val="0"/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p w:rsidR="0018240C" w:rsidRPr="00AF5692" w:rsidRDefault="00995E88" w:rsidP="00FB205D">
      <w:pPr>
        <w:spacing w:after="0" w:line="240" w:lineRule="auto"/>
        <w:jc w:val="both"/>
        <w:rPr>
          <w:rFonts w:ascii="PF Din Text Cond Pro Light" w:hAnsi="PF Din Text Cond Pro Light" w:cs="Times New Roman"/>
          <w:sz w:val="26"/>
          <w:szCs w:val="26"/>
        </w:rPr>
      </w:pPr>
      <w:r w:rsidRPr="00AF5692">
        <w:rPr>
          <w:rFonts w:ascii="PF Din Text Cond Pro Light" w:hAnsi="PF Din Text Cond Pro Light" w:cs="Times New Roman"/>
          <w:sz w:val="26"/>
          <w:szCs w:val="26"/>
        </w:rPr>
        <w:t xml:space="preserve">3. </w:t>
      </w:r>
      <w:r w:rsidR="0077287B" w:rsidRPr="00AF5692">
        <w:rPr>
          <w:rFonts w:ascii="PF Din Text Cond Pro Light" w:hAnsi="PF Din Text Cond Pro Light" w:cs="Times New Roman"/>
          <w:sz w:val="26"/>
          <w:szCs w:val="26"/>
        </w:rPr>
        <w:t>А для юридических лиц создан сервис «личный кабинет»?</w:t>
      </w:r>
    </w:p>
    <w:p w:rsidR="0055335B" w:rsidRPr="00AF5692" w:rsidRDefault="0055335B" w:rsidP="0055335B">
      <w:pPr>
        <w:jc w:val="both"/>
        <w:rPr>
          <w:rFonts w:ascii="PF Din Text Cond Pro Light" w:hAnsi="PF Din Text Cond Pro Light" w:cs="Times New Roman"/>
          <w:sz w:val="26"/>
          <w:szCs w:val="26"/>
        </w:rPr>
      </w:pPr>
    </w:p>
    <w:p w:rsidR="0055335B" w:rsidRPr="00AF5692" w:rsidRDefault="0077287B" w:rsidP="0055335B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  <w:r w:rsidRPr="00AF5692">
        <w:rPr>
          <w:rFonts w:ascii="PF Din Text Cond Pro Light" w:hAnsi="PF Din Text Cond Pro Light" w:cs="Times New Roman"/>
          <w:sz w:val="26"/>
          <w:szCs w:val="26"/>
        </w:rPr>
        <w:t xml:space="preserve">Да.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Запуск «Личного кабинета для юридических лиц» — еще один шаг навстречу налогоплательщикам, призванный повысить качество предоставления государственных услуг. </w:t>
      </w:r>
      <w:r w:rsidR="0055335B"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 Сервис позволяет налогоплательщикам узнавать о задолженности по налогам перед бюджетом, суммах начисленных и уплаченных налогов, наличии переплат, невыясненных платежей; составлять и направлять в налоговые органы заявления на уточнение платежа, заявления о зачете/возврате переплаты; получать справку о состоянии расчетов и акт совместной сверки расчетов по налогам, сборам, пеням и штрафам, выписку из ЕГРЮЛ в электронном виде в отношении самих себя; подавать запрос на получение справки об исполнении налогоплательщиком обязанности по уплате налогов, сборов, пеней и налоговых санкций; отслеживать ход исполнения заявлений и запросов и принимать документы, составленные налоговым органом по направленным заявлениям: извещение о принятии решения о зачете (возврате) сумм излишне уплаченных (излишне взысканных) налогов, пеней, штрафов или об отказе в таком зачете (возврате), извещение о принятом решении об уточнении платежа или об отказе в уточнении платежа.</w:t>
      </w:r>
    </w:p>
    <w:p w:rsidR="0055335B" w:rsidRPr="00AF5692" w:rsidRDefault="0055335B" w:rsidP="00C46D1A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>Большой популярностью пользуется сервис «Разъяснения Федеральной налоговой службы, обязательные для применения налоговыми органами», содержащий разъяснительные письма по применению законодательства Российской Федерации о налогах и сборах. Налогоплательщики могут узнавать о правилах применения тех или иных налоговых норм. База данных сервиса каждую неделю пополняется актуальными разъяснениями по вопросам методологии исчисления и уплаты всех налогов и сборов.</w:t>
      </w:r>
    </w:p>
    <w:p w:rsidR="00C46D1A" w:rsidRPr="00AF5692" w:rsidRDefault="00C46D1A" w:rsidP="00C46D1A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</w:p>
    <w:p w:rsidR="0077287B" w:rsidRPr="00AF5692" w:rsidRDefault="0077287B" w:rsidP="0055335B">
      <w:pPr>
        <w:rPr>
          <w:rFonts w:ascii="PF Din Text Cond Pro Light" w:hAnsi="PF Din Text Cond Pro Light"/>
          <w:sz w:val="26"/>
          <w:szCs w:val="26"/>
        </w:rPr>
      </w:pPr>
    </w:p>
    <w:p w:rsidR="00995E88" w:rsidRPr="00AF5692" w:rsidRDefault="00995E88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p w:rsidR="00995E88" w:rsidRPr="00AF5692" w:rsidRDefault="00995E88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sectPr w:rsidR="00995E88" w:rsidRPr="00AF5692" w:rsidSect="006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7395"/>
    <w:rsid w:val="00042086"/>
    <w:rsid w:val="000F0519"/>
    <w:rsid w:val="00134D1F"/>
    <w:rsid w:val="0018240C"/>
    <w:rsid w:val="001D3B0A"/>
    <w:rsid w:val="00235787"/>
    <w:rsid w:val="00254294"/>
    <w:rsid w:val="00280ACE"/>
    <w:rsid w:val="003F52B0"/>
    <w:rsid w:val="00484574"/>
    <w:rsid w:val="004C0902"/>
    <w:rsid w:val="004D2F86"/>
    <w:rsid w:val="004D55F9"/>
    <w:rsid w:val="0055335B"/>
    <w:rsid w:val="005615E0"/>
    <w:rsid w:val="00585396"/>
    <w:rsid w:val="005D474E"/>
    <w:rsid w:val="00605DC3"/>
    <w:rsid w:val="00612D83"/>
    <w:rsid w:val="006748B1"/>
    <w:rsid w:val="006B2582"/>
    <w:rsid w:val="006D7E1A"/>
    <w:rsid w:val="006F572D"/>
    <w:rsid w:val="00735364"/>
    <w:rsid w:val="0077168B"/>
    <w:rsid w:val="0077287B"/>
    <w:rsid w:val="007A6EC6"/>
    <w:rsid w:val="007A6EDB"/>
    <w:rsid w:val="007F52C1"/>
    <w:rsid w:val="00860EAB"/>
    <w:rsid w:val="00893AE1"/>
    <w:rsid w:val="008B3EF6"/>
    <w:rsid w:val="008F290E"/>
    <w:rsid w:val="009208DC"/>
    <w:rsid w:val="009572A9"/>
    <w:rsid w:val="00961152"/>
    <w:rsid w:val="00967395"/>
    <w:rsid w:val="00995E88"/>
    <w:rsid w:val="009968E4"/>
    <w:rsid w:val="009C3125"/>
    <w:rsid w:val="009D54B3"/>
    <w:rsid w:val="00A54DE8"/>
    <w:rsid w:val="00A70FB7"/>
    <w:rsid w:val="00AF4072"/>
    <w:rsid w:val="00AF5692"/>
    <w:rsid w:val="00B03411"/>
    <w:rsid w:val="00BD7653"/>
    <w:rsid w:val="00C0392A"/>
    <w:rsid w:val="00C451AE"/>
    <w:rsid w:val="00C46D1A"/>
    <w:rsid w:val="00DC3DC1"/>
    <w:rsid w:val="00E4400E"/>
    <w:rsid w:val="00E560A6"/>
    <w:rsid w:val="00F94F39"/>
    <w:rsid w:val="00FB205D"/>
    <w:rsid w:val="00FC66DB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95"/>
    <w:pPr>
      <w:ind w:left="720"/>
      <w:contextualSpacing/>
    </w:pPr>
  </w:style>
  <w:style w:type="paragraph" w:customStyle="1" w:styleId="Default">
    <w:name w:val="Default"/>
    <w:rsid w:val="00995E88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User</cp:lastModifiedBy>
  <cp:revision>2</cp:revision>
  <cp:lastPrinted>2015-02-24T12:32:00Z</cp:lastPrinted>
  <dcterms:created xsi:type="dcterms:W3CDTF">2015-03-02T09:17:00Z</dcterms:created>
  <dcterms:modified xsi:type="dcterms:W3CDTF">2015-03-02T09:17:00Z</dcterms:modified>
</cp:coreProperties>
</file>