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2A" w:rsidRDefault="009F542A" w:rsidP="00E84BEE">
      <w:pPr>
        <w:jc w:val="center"/>
      </w:pPr>
    </w:p>
    <w:p w:rsidR="009F542A" w:rsidRDefault="009F542A" w:rsidP="00E84BEE">
      <w:pPr>
        <w:jc w:val="center"/>
      </w:pPr>
    </w:p>
    <w:p w:rsidR="00E84BEE" w:rsidRDefault="00E84BEE" w:rsidP="00E84BEE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0" t="0" r="0" b="0"/>
            <wp:docPr id="1" name="Рисунок 1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EE" w:rsidRDefault="00E84BEE" w:rsidP="00E84BE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84BEE" w:rsidRDefault="00E84BEE" w:rsidP="00E84BEE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E84BEE" w:rsidRDefault="00E84BEE" w:rsidP="00E84BEE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E84BEE" w:rsidRDefault="00E84BEE" w:rsidP="00E84BEE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E84BEE" w:rsidRDefault="00E84BEE" w:rsidP="00E84BEE">
      <w:pPr>
        <w:jc w:val="center"/>
        <w:rPr>
          <w:b/>
          <w:sz w:val="28"/>
        </w:rPr>
      </w:pPr>
    </w:p>
    <w:p w:rsidR="00E84BEE" w:rsidRDefault="00E84BEE" w:rsidP="00E84BEE">
      <w:pPr>
        <w:pStyle w:val="2"/>
        <w:rPr>
          <w:b/>
        </w:rPr>
      </w:pPr>
      <w:r>
        <w:rPr>
          <w:b/>
        </w:rPr>
        <w:t>ПОСТАНОВЛЕНИЕ</w:t>
      </w:r>
    </w:p>
    <w:p w:rsidR="00E84BEE" w:rsidRDefault="00E84BEE" w:rsidP="00E84BEE">
      <w:pPr>
        <w:rPr>
          <w:sz w:val="28"/>
        </w:rPr>
      </w:pPr>
    </w:p>
    <w:p w:rsidR="00E84BEE" w:rsidRDefault="00E84BEE" w:rsidP="00E84BEE">
      <w:pPr>
        <w:rPr>
          <w:sz w:val="28"/>
        </w:rPr>
      </w:pPr>
      <w:r>
        <w:rPr>
          <w:sz w:val="28"/>
        </w:rPr>
        <w:t>«_</w:t>
      </w:r>
      <w:r w:rsidR="00783E4F">
        <w:rPr>
          <w:sz w:val="28"/>
        </w:rPr>
        <w:t>30</w:t>
      </w:r>
      <w:proofErr w:type="gramStart"/>
      <w:r>
        <w:rPr>
          <w:sz w:val="28"/>
        </w:rPr>
        <w:t>_»_</w:t>
      </w:r>
      <w:proofErr w:type="gramEnd"/>
      <w:r w:rsidR="00783E4F">
        <w:rPr>
          <w:sz w:val="28"/>
        </w:rPr>
        <w:t>03__2020г № 42</w:t>
      </w:r>
      <w:bookmarkStart w:id="0" w:name="_GoBack"/>
      <w:bookmarkEnd w:id="0"/>
    </w:p>
    <w:p w:rsidR="00E84BEE" w:rsidRDefault="00E84BEE" w:rsidP="00E84BEE">
      <w:pPr>
        <w:pStyle w:val="3"/>
        <w:rPr>
          <w:sz w:val="20"/>
        </w:rPr>
      </w:pPr>
      <w:r>
        <w:tab/>
        <w:t xml:space="preserve">          </w:t>
      </w:r>
      <w:r>
        <w:rPr>
          <w:sz w:val="20"/>
        </w:rPr>
        <w:t>с. Аргаяш</w:t>
      </w: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О перечне и кодах целевых статей расходов </w:t>
      </w: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бюджета </w:t>
      </w:r>
      <w:proofErr w:type="spellStart"/>
      <w:r w:rsidRPr="00033CD5">
        <w:rPr>
          <w:sz w:val="28"/>
          <w:szCs w:val="28"/>
        </w:rPr>
        <w:t>А</w:t>
      </w:r>
      <w:r>
        <w:rPr>
          <w:sz w:val="28"/>
          <w:szCs w:val="28"/>
        </w:rPr>
        <w:t>ргаяшс</w:t>
      </w:r>
      <w:r w:rsidRPr="00033CD5">
        <w:rPr>
          <w:sz w:val="28"/>
          <w:szCs w:val="28"/>
        </w:rPr>
        <w:t>кого</w:t>
      </w:r>
      <w:proofErr w:type="spellEnd"/>
      <w:r w:rsidRPr="00033CD5">
        <w:rPr>
          <w:sz w:val="28"/>
          <w:szCs w:val="28"/>
        </w:rPr>
        <w:t xml:space="preserve"> сельского поселения</w:t>
      </w: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 и порядке применения бюджетной классификации</w:t>
      </w: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 Российской Федерации в части, </w:t>
      </w: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относящейся к местному бюджету </w:t>
      </w:r>
    </w:p>
    <w:p w:rsidR="00033CD5" w:rsidRPr="00033CD5" w:rsidRDefault="00033CD5" w:rsidP="00033CD5">
      <w:pPr>
        <w:rPr>
          <w:sz w:val="28"/>
          <w:szCs w:val="28"/>
        </w:rPr>
      </w:pPr>
      <w:proofErr w:type="spellStart"/>
      <w:r w:rsidRPr="00033CD5">
        <w:rPr>
          <w:sz w:val="28"/>
          <w:szCs w:val="28"/>
        </w:rPr>
        <w:t>А</w:t>
      </w:r>
      <w:r>
        <w:rPr>
          <w:sz w:val="28"/>
          <w:szCs w:val="28"/>
        </w:rPr>
        <w:t>ргаяшс</w:t>
      </w:r>
      <w:r w:rsidRPr="00033CD5">
        <w:rPr>
          <w:sz w:val="28"/>
          <w:szCs w:val="28"/>
        </w:rPr>
        <w:t>кого</w:t>
      </w:r>
      <w:proofErr w:type="spellEnd"/>
      <w:r w:rsidRPr="00033CD5">
        <w:rPr>
          <w:sz w:val="28"/>
          <w:szCs w:val="28"/>
        </w:rPr>
        <w:t xml:space="preserve"> сельского поселения</w:t>
      </w:r>
    </w:p>
    <w:p w:rsidR="00033CD5" w:rsidRPr="00033CD5" w:rsidRDefault="00033CD5" w:rsidP="00033CD5">
      <w:pPr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 </w:t>
      </w: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            В соответствии с статьей 8 и пунктом 4 статьи 21 Бюджетного кодека Российской Федерации, пунктом 21 раздела III 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Минфина России от 06.06.2019 г. № 85н</w:t>
      </w:r>
    </w:p>
    <w:p w:rsidR="00033CD5" w:rsidRPr="00033CD5" w:rsidRDefault="00033CD5" w:rsidP="00033CD5">
      <w:pPr>
        <w:ind w:right="-5812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       </w:t>
      </w:r>
    </w:p>
    <w:p w:rsidR="00033CD5" w:rsidRPr="00033CD5" w:rsidRDefault="00033CD5" w:rsidP="00033CD5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</w:t>
      </w:r>
      <w:r w:rsidRPr="00033CD5">
        <w:rPr>
          <w:sz w:val="28"/>
          <w:szCs w:val="28"/>
        </w:rPr>
        <w:t>Ю:</w:t>
      </w:r>
    </w:p>
    <w:p w:rsidR="00033CD5" w:rsidRPr="00033CD5" w:rsidRDefault="00033CD5" w:rsidP="00033CD5">
      <w:pPr>
        <w:rPr>
          <w:sz w:val="28"/>
          <w:szCs w:val="28"/>
        </w:rPr>
      </w:pP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      1.Утвердить прилагаемый  </w:t>
      </w:r>
      <w:r>
        <w:rPr>
          <w:sz w:val="28"/>
          <w:szCs w:val="28"/>
        </w:rPr>
        <w:t xml:space="preserve"> </w:t>
      </w:r>
      <w:proofErr w:type="gramStart"/>
      <w:r w:rsidRPr="00033CD5">
        <w:rPr>
          <w:sz w:val="28"/>
          <w:szCs w:val="28"/>
        </w:rPr>
        <w:t>перечень  и</w:t>
      </w:r>
      <w:proofErr w:type="gramEnd"/>
      <w:r w:rsidRPr="00033CD5">
        <w:rPr>
          <w:sz w:val="28"/>
          <w:szCs w:val="28"/>
        </w:rPr>
        <w:t xml:space="preserve"> коды целевых статей расходов местного бюджета </w:t>
      </w:r>
      <w:proofErr w:type="spellStart"/>
      <w:r w:rsidRPr="00033CD5">
        <w:rPr>
          <w:sz w:val="28"/>
          <w:szCs w:val="28"/>
        </w:rPr>
        <w:t>А</w:t>
      </w:r>
      <w:r>
        <w:rPr>
          <w:sz w:val="28"/>
          <w:szCs w:val="28"/>
        </w:rPr>
        <w:t>ргаяш</w:t>
      </w:r>
      <w:r w:rsidRPr="00033CD5">
        <w:rPr>
          <w:sz w:val="28"/>
          <w:szCs w:val="28"/>
        </w:rPr>
        <w:t>ского</w:t>
      </w:r>
      <w:proofErr w:type="spellEnd"/>
      <w:r w:rsidRPr="00033CD5">
        <w:rPr>
          <w:sz w:val="28"/>
          <w:szCs w:val="28"/>
        </w:rPr>
        <w:t xml:space="preserve"> сельского поселения.</w:t>
      </w: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      2.Установить </w:t>
      </w:r>
      <w:r>
        <w:rPr>
          <w:sz w:val="28"/>
          <w:szCs w:val="28"/>
        </w:rPr>
        <w:t xml:space="preserve"> </w:t>
      </w:r>
      <w:r w:rsidRPr="00033CD5">
        <w:rPr>
          <w:sz w:val="28"/>
          <w:szCs w:val="28"/>
        </w:rPr>
        <w:t xml:space="preserve"> порядок применения бюджетной классификации Российской Федерации в части, относящейся к бюджету </w:t>
      </w:r>
      <w:proofErr w:type="spellStart"/>
      <w:r w:rsidRPr="00033CD5">
        <w:rPr>
          <w:sz w:val="28"/>
          <w:szCs w:val="28"/>
        </w:rPr>
        <w:t>А</w:t>
      </w:r>
      <w:r>
        <w:rPr>
          <w:sz w:val="28"/>
          <w:szCs w:val="28"/>
        </w:rPr>
        <w:t>ргаяш</w:t>
      </w:r>
      <w:r w:rsidRPr="00033CD5">
        <w:rPr>
          <w:sz w:val="28"/>
          <w:szCs w:val="28"/>
        </w:rPr>
        <w:t>ского</w:t>
      </w:r>
      <w:proofErr w:type="spellEnd"/>
      <w:r w:rsidRPr="00033CD5">
        <w:rPr>
          <w:sz w:val="28"/>
          <w:szCs w:val="28"/>
        </w:rPr>
        <w:t xml:space="preserve"> сельского поселения (приложение).</w:t>
      </w:r>
    </w:p>
    <w:p w:rsidR="00033CD5" w:rsidRPr="00033CD5" w:rsidRDefault="00033CD5" w:rsidP="00033CD5">
      <w:pPr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</w:t>
      </w:r>
      <w:r w:rsidRPr="00033CD5">
        <w:rPr>
          <w:sz w:val="28"/>
          <w:szCs w:val="28"/>
        </w:rPr>
        <w:t xml:space="preserve"> вступает в силу с </w:t>
      </w:r>
      <w:r w:rsidR="0057585F">
        <w:rPr>
          <w:sz w:val="28"/>
          <w:szCs w:val="28"/>
        </w:rPr>
        <w:t>момента подписания</w:t>
      </w:r>
      <w:r w:rsidRPr="00033CD5">
        <w:rPr>
          <w:sz w:val="28"/>
          <w:szCs w:val="28"/>
        </w:rPr>
        <w:t xml:space="preserve"> и применяется к правоотношениям, связанным с сост</w:t>
      </w:r>
      <w:r>
        <w:rPr>
          <w:sz w:val="28"/>
          <w:szCs w:val="28"/>
        </w:rPr>
        <w:t xml:space="preserve">авлением и </w:t>
      </w:r>
      <w:proofErr w:type="gramStart"/>
      <w:r>
        <w:rPr>
          <w:sz w:val="28"/>
          <w:szCs w:val="28"/>
        </w:rPr>
        <w:t xml:space="preserve">исполнением </w:t>
      </w:r>
      <w:r w:rsidRPr="00033CD5">
        <w:rPr>
          <w:sz w:val="28"/>
          <w:szCs w:val="28"/>
        </w:rPr>
        <w:t xml:space="preserve"> бюджета</w:t>
      </w:r>
      <w:proofErr w:type="gramEnd"/>
      <w:r w:rsidRPr="00033C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33CD5">
        <w:rPr>
          <w:sz w:val="28"/>
          <w:szCs w:val="28"/>
        </w:rPr>
        <w:t>на 2020 год и на плановый период 2021 и 2022 годов.</w:t>
      </w: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      4</w:t>
      </w:r>
      <w:r>
        <w:rPr>
          <w:sz w:val="28"/>
          <w:szCs w:val="28"/>
        </w:rPr>
        <w:t>.Настоящее постановление</w:t>
      </w:r>
      <w:r w:rsidRPr="00033CD5">
        <w:rPr>
          <w:sz w:val="28"/>
          <w:szCs w:val="28"/>
        </w:rPr>
        <w:t xml:space="preserve"> подлежит официальному опубликованию</w:t>
      </w:r>
      <w:r>
        <w:rPr>
          <w:sz w:val="28"/>
          <w:szCs w:val="28"/>
        </w:rPr>
        <w:t>.</w:t>
      </w:r>
    </w:p>
    <w:p w:rsidR="00033CD5" w:rsidRPr="00033CD5" w:rsidRDefault="00033CD5" w:rsidP="00033CD5">
      <w:pPr>
        <w:rPr>
          <w:sz w:val="28"/>
          <w:szCs w:val="28"/>
        </w:rPr>
      </w:pPr>
      <w:r w:rsidRPr="00033CD5">
        <w:rPr>
          <w:sz w:val="28"/>
          <w:szCs w:val="28"/>
        </w:rPr>
        <w:t xml:space="preserve">      5.Организацию выполнения наст</w:t>
      </w:r>
      <w:r>
        <w:rPr>
          <w:sz w:val="28"/>
          <w:szCs w:val="28"/>
        </w:rPr>
        <w:t xml:space="preserve">оящего постановления возложить на заместителя главы по финансовым вопросам и экономике </w:t>
      </w:r>
      <w:proofErr w:type="spellStart"/>
      <w:r>
        <w:rPr>
          <w:sz w:val="28"/>
          <w:szCs w:val="28"/>
        </w:rPr>
        <w:t>Нигматуллину</w:t>
      </w:r>
      <w:proofErr w:type="spellEnd"/>
      <w:r>
        <w:rPr>
          <w:sz w:val="28"/>
          <w:szCs w:val="28"/>
        </w:rPr>
        <w:t xml:space="preserve"> Ф.Ю.</w:t>
      </w:r>
    </w:p>
    <w:p w:rsidR="00033CD5" w:rsidRDefault="00033CD5" w:rsidP="00033CD5">
      <w:pPr>
        <w:rPr>
          <w:sz w:val="28"/>
          <w:szCs w:val="28"/>
        </w:rPr>
      </w:pPr>
    </w:p>
    <w:p w:rsidR="00033CD5" w:rsidRPr="00033CD5" w:rsidRDefault="00033CD5" w:rsidP="00033CD5">
      <w:pPr>
        <w:rPr>
          <w:sz w:val="28"/>
          <w:szCs w:val="28"/>
        </w:rPr>
      </w:pPr>
      <w:proofErr w:type="gramStart"/>
      <w:r w:rsidRPr="00033CD5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Pr="00033CD5">
        <w:rPr>
          <w:sz w:val="28"/>
          <w:szCs w:val="28"/>
        </w:rPr>
        <w:t xml:space="preserve"> поселения</w:t>
      </w:r>
      <w:proofErr w:type="gramEnd"/>
      <w:r w:rsidRPr="00033C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А.З.Ишкильдин</w:t>
      </w:r>
      <w:proofErr w:type="spellEnd"/>
    </w:p>
    <w:p w:rsidR="00033CD5" w:rsidRPr="00033CD5" w:rsidRDefault="00033CD5" w:rsidP="00033CD5">
      <w:pPr>
        <w:shd w:val="clear" w:color="auto" w:fill="FFFFFF"/>
        <w:spacing w:line="370" w:lineRule="exact"/>
        <w:ind w:left="4810"/>
        <w:jc w:val="right"/>
        <w:rPr>
          <w:sz w:val="28"/>
          <w:szCs w:val="28"/>
        </w:rPr>
      </w:pPr>
      <w:r w:rsidRPr="00033CD5">
        <w:rPr>
          <w:sz w:val="28"/>
          <w:szCs w:val="28"/>
        </w:rPr>
        <w:lastRenderedPageBreak/>
        <w:t>ПРИЛОЖЕНИЕ</w:t>
      </w:r>
    </w:p>
    <w:p w:rsidR="00033CD5" w:rsidRPr="00033CD5" w:rsidRDefault="00033CD5" w:rsidP="00033CD5">
      <w:pPr>
        <w:shd w:val="clear" w:color="auto" w:fill="FFFFFF"/>
        <w:spacing w:line="370" w:lineRule="exact"/>
        <w:ind w:left="4814"/>
        <w:jc w:val="right"/>
        <w:rPr>
          <w:spacing w:val="-2"/>
          <w:sz w:val="28"/>
          <w:szCs w:val="28"/>
        </w:rPr>
      </w:pPr>
      <w:r w:rsidRPr="00033CD5">
        <w:rPr>
          <w:spacing w:val="-2"/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>постановлен</w:t>
      </w:r>
      <w:r w:rsidRPr="00033CD5">
        <w:rPr>
          <w:spacing w:val="-2"/>
          <w:sz w:val="28"/>
          <w:szCs w:val="28"/>
        </w:rPr>
        <w:t xml:space="preserve">ию </w:t>
      </w:r>
    </w:p>
    <w:p w:rsidR="00033CD5" w:rsidRPr="00033CD5" w:rsidRDefault="00033CD5" w:rsidP="00033CD5">
      <w:pPr>
        <w:shd w:val="clear" w:color="auto" w:fill="FFFFFF"/>
        <w:spacing w:line="370" w:lineRule="exact"/>
        <w:ind w:left="4814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главы</w:t>
      </w:r>
      <w:r w:rsidRPr="00033CD5">
        <w:rPr>
          <w:spacing w:val="-2"/>
          <w:sz w:val="28"/>
          <w:szCs w:val="28"/>
        </w:rPr>
        <w:t xml:space="preserve"> поселения</w:t>
      </w:r>
    </w:p>
    <w:p w:rsidR="00033CD5" w:rsidRPr="00033CD5" w:rsidRDefault="00033CD5" w:rsidP="00033CD5">
      <w:pPr>
        <w:shd w:val="clear" w:color="auto" w:fill="FFFFFF"/>
        <w:spacing w:line="370" w:lineRule="exact"/>
        <w:ind w:left="5280"/>
        <w:jc w:val="right"/>
        <w:rPr>
          <w:sz w:val="28"/>
          <w:szCs w:val="28"/>
        </w:rPr>
      </w:pPr>
      <w:r w:rsidRPr="00033CD5">
        <w:rPr>
          <w:sz w:val="28"/>
          <w:szCs w:val="28"/>
        </w:rPr>
        <w:t xml:space="preserve">от </w:t>
      </w:r>
      <w:r w:rsidR="00783E4F">
        <w:rPr>
          <w:sz w:val="28"/>
          <w:szCs w:val="28"/>
        </w:rPr>
        <w:t>30</w:t>
      </w:r>
      <w:r w:rsidRPr="00033CD5">
        <w:rPr>
          <w:sz w:val="28"/>
          <w:szCs w:val="28"/>
        </w:rPr>
        <w:t>.</w:t>
      </w:r>
      <w:r w:rsidR="00783E4F">
        <w:rPr>
          <w:sz w:val="28"/>
          <w:szCs w:val="28"/>
        </w:rPr>
        <w:t>03</w:t>
      </w:r>
      <w:r w:rsidRPr="00033CD5">
        <w:rPr>
          <w:sz w:val="28"/>
          <w:szCs w:val="28"/>
        </w:rPr>
        <w:t>.20</w:t>
      </w:r>
      <w:r w:rsidR="00783E4F">
        <w:rPr>
          <w:sz w:val="28"/>
          <w:szCs w:val="28"/>
        </w:rPr>
        <w:t>20</w:t>
      </w:r>
      <w:r w:rsidRPr="00033CD5">
        <w:rPr>
          <w:sz w:val="28"/>
          <w:szCs w:val="28"/>
        </w:rPr>
        <w:t xml:space="preserve"> г. №</w:t>
      </w:r>
      <w:r w:rsidR="00783E4F">
        <w:rPr>
          <w:sz w:val="28"/>
          <w:szCs w:val="28"/>
        </w:rPr>
        <w:t>42</w:t>
      </w:r>
      <w:r w:rsidRPr="00033CD5">
        <w:rPr>
          <w:sz w:val="28"/>
          <w:szCs w:val="28"/>
        </w:rPr>
        <w:t xml:space="preserve"> </w:t>
      </w:r>
    </w:p>
    <w:p w:rsidR="00033CD5" w:rsidRDefault="00033CD5" w:rsidP="00033CD5">
      <w:pPr>
        <w:shd w:val="clear" w:color="auto" w:fill="FFFFFF"/>
        <w:spacing w:before="1018" w:line="370" w:lineRule="exact"/>
        <w:ind w:right="10"/>
        <w:jc w:val="center"/>
      </w:pPr>
      <w:r>
        <w:rPr>
          <w:sz w:val="28"/>
          <w:szCs w:val="28"/>
        </w:rPr>
        <w:t>Порядок применения бюджетной классификации Российской Федерации в</w:t>
      </w:r>
    </w:p>
    <w:p w:rsidR="00033CD5" w:rsidRDefault="00033CD5" w:rsidP="00033CD5">
      <w:pPr>
        <w:shd w:val="clear" w:color="auto" w:fill="FFFFFF"/>
        <w:spacing w:line="370" w:lineRule="exact"/>
        <w:jc w:val="center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части, относящейся к местному бюджету </w:t>
      </w:r>
      <w:proofErr w:type="spellStart"/>
      <w:r w:rsidR="0057585F">
        <w:rPr>
          <w:spacing w:val="-2"/>
          <w:sz w:val="28"/>
          <w:szCs w:val="28"/>
        </w:rPr>
        <w:t>Аргаяш</w:t>
      </w:r>
      <w:r>
        <w:rPr>
          <w:spacing w:val="-2"/>
          <w:sz w:val="28"/>
          <w:szCs w:val="28"/>
        </w:rPr>
        <w:t>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</w:p>
    <w:p w:rsidR="00033CD5" w:rsidRDefault="00033CD5" w:rsidP="00033CD5">
      <w:pPr>
        <w:shd w:val="clear" w:color="auto" w:fill="FFFFFF"/>
        <w:spacing w:line="370" w:lineRule="exact"/>
        <w:jc w:val="center"/>
      </w:pPr>
    </w:p>
    <w:p w:rsidR="00033CD5" w:rsidRDefault="00033CD5" w:rsidP="00033CD5">
      <w:pPr>
        <w:shd w:val="clear" w:color="auto" w:fill="FFFFFF"/>
        <w:spacing w:line="370" w:lineRule="exact"/>
        <w:ind w:right="1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положениями главы 4 Бюджетного кодекса Российской Федерации.</w:t>
      </w:r>
    </w:p>
    <w:p w:rsidR="00033CD5" w:rsidRDefault="00033CD5" w:rsidP="00033CD5">
      <w:pPr>
        <w:shd w:val="clear" w:color="auto" w:fill="FFFFFF"/>
        <w:tabs>
          <w:tab w:val="left" w:pos="998"/>
        </w:tabs>
        <w:spacing w:line="370" w:lineRule="exac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Целевые статьи расходов местного бюджета </w:t>
      </w:r>
      <w:proofErr w:type="spellStart"/>
      <w:r w:rsidR="002257A2">
        <w:rPr>
          <w:sz w:val="28"/>
          <w:szCs w:val="28"/>
        </w:rPr>
        <w:t>Аргаяшского</w:t>
      </w:r>
      <w:proofErr w:type="spellEnd"/>
      <w:r w:rsidR="002257A2">
        <w:rPr>
          <w:sz w:val="28"/>
          <w:szCs w:val="28"/>
        </w:rPr>
        <w:t xml:space="preserve"> сельского поселения (далее-местного бюджета) </w:t>
      </w:r>
      <w:r>
        <w:rPr>
          <w:sz w:val="28"/>
          <w:szCs w:val="28"/>
        </w:rPr>
        <w:t xml:space="preserve">обеспечивают привязку бюджетных ассигнований местного бюджета к государственным программам Челябинской области и муниципальным программам </w:t>
      </w:r>
      <w:proofErr w:type="spellStart"/>
      <w:r>
        <w:rPr>
          <w:spacing w:val="-2"/>
          <w:sz w:val="28"/>
          <w:szCs w:val="28"/>
        </w:rPr>
        <w:t>Аргаяшского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их подпрограммам (группировкам направлений расходов), федеральным проектам, входящим в состав национальных проектов Российской Федерации (далее – федеральные проекты), региональным проектам, направленным на достижение соответствующих целей федеральных проектов (далее- региональные проекты), муниципальным проектам, мероприятиям и (или) непрограммным направлениям расходов.</w:t>
      </w:r>
    </w:p>
    <w:p w:rsidR="00033CD5" w:rsidRDefault="00033CD5" w:rsidP="00033CD5">
      <w:pPr>
        <w:shd w:val="clear" w:color="auto" w:fill="FFFFFF"/>
        <w:tabs>
          <w:tab w:val="left" w:pos="1248"/>
        </w:tabs>
        <w:spacing w:line="370" w:lineRule="exact"/>
        <w:ind w:firstLine="709"/>
        <w:jc w:val="both"/>
      </w:pPr>
      <w:r>
        <w:rPr>
          <w:spacing w:val="-1"/>
          <w:sz w:val="28"/>
          <w:szCs w:val="28"/>
        </w:rPr>
        <w:t xml:space="preserve">3. </w:t>
      </w:r>
      <w:r w:rsidR="000D60DB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</w:t>
      </w:r>
      <w:r w:rsidR="000D60DB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0D60DB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присваиваются уникальные коды, сформированные с применением буквенно-цифрового ряда: 0, 1, 2, 3, 4, 5, 6, 7, 8, 9, Б, В, Г, Д, Ж,</w:t>
      </w:r>
      <w:r w:rsidR="00DE46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, К, Л, М, Н, П, С, У, Ф,</w:t>
      </w:r>
      <w:r w:rsidR="00DE4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Ц, Ч, Ш, Щ, Э, Ю, Я, </w:t>
      </w:r>
      <w:r>
        <w:rPr>
          <w:sz w:val="28"/>
          <w:szCs w:val="28"/>
          <w:lang w:val="en-US"/>
        </w:rPr>
        <w:t>A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9B79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9B799A">
        <w:rPr>
          <w:sz w:val="28"/>
          <w:szCs w:val="28"/>
        </w:rPr>
        <w:t>.</w:t>
      </w:r>
    </w:p>
    <w:p w:rsidR="00033CD5" w:rsidRDefault="00033CD5" w:rsidP="00033CD5">
      <w:pPr>
        <w:shd w:val="clear" w:color="auto" w:fill="FFFFFF"/>
        <w:tabs>
          <w:tab w:val="left" w:pos="1205"/>
        </w:tabs>
        <w:spacing w:line="370" w:lineRule="exact"/>
        <w:ind w:firstLine="709"/>
        <w:jc w:val="both"/>
      </w:pPr>
      <w:r w:rsidRPr="009B799A">
        <w:rPr>
          <w:spacing w:val="-4"/>
          <w:sz w:val="28"/>
          <w:szCs w:val="28"/>
        </w:rPr>
        <w:t>4.</w:t>
      </w:r>
      <w:r w:rsidRPr="009B799A">
        <w:rPr>
          <w:sz w:val="28"/>
          <w:szCs w:val="28"/>
        </w:rPr>
        <w:tab/>
      </w:r>
      <w:r>
        <w:rPr>
          <w:sz w:val="28"/>
          <w:szCs w:val="28"/>
        </w:rPr>
        <w:t>Наименования целевых статей расходов местного бюджета</w:t>
      </w:r>
      <w:r>
        <w:rPr>
          <w:sz w:val="28"/>
          <w:szCs w:val="28"/>
        </w:rPr>
        <w:br/>
        <w:t>устанавливаются</w:t>
      </w:r>
      <w:r w:rsidR="0057585F">
        <w:rPr>
          <w:sz w:val="28"/>
          <w:szCs w:val="28"/>
        </w:rPr>
        <w:t xml:space="preserve"> администрацией</w:t>
      </w:r>
      <w:r>
        <w:rPr>
          <w:spacing w:val="-2"/>
          <w:sz w:val="28"/>
          <w:szCs w:val="28"/>
        </w:rPr>
        <w:t xml:space="preserve"> </w:t>
      </w:r>
      <w:proofErr w:type="spellStart"/>
      <w:r w:rsidR="0057585F">
        <w:rPr>
          <w:spacing w:val="-2"/>
          <w:sz w:val="28"/>
          <w:szCs w:val="28"/>
        </w:rPr>
        <w:t>Аргаяшского</w:t>
      </w:r>
      <w:proofErr w:type="spellEnd"/>
      <w:r w:rsidR="0057585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сельского поселения</w:t>
      </w:r>
      <w:r w:rsidR="0057585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характеризуют направление бюджетных ассигнований на реализацию:</w:t>
      </w:r>
    </w:p>
    <w:p w:rsidR="00033CD5" w:rsidRDefault="00033CD5" w:rsidP="00033CD5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программ Челябинской области и муниципальных программ </w:t>
      </w:r>
      <w:proofErr w:type="spellStart"/>
      <w:r>
        <w:rPr>
          <w:spacing w:val="-2"/>
          <w:sz w:val="28"/>
          <w:szCs w:val="28"/>
        </w:rPr>
        <w:t>Аргаяшского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(непрограммных направлений расходов);</w:t>
      </w:r>
    </w:p>
    <w:p w:rsidR="00033CD5" w:rsidRDefault="00033CD5" w:rsidP="00033CD5">
      <w:pPr>
        <w:shd w:val="clear" w:color="auto" w:fill="FFFFFF"/>
        <w:ind w:right="10" w:firstLine="709"/>
        <w:jc w:val="both"/>
      </w:pPr>
      <w:r>
        <w:rPr>
          <w:spacing w:val="-2"/>
          <w:sz w:val="28"/>
          <w:szCs w:val="28"/>
        </w:rPr>
        <w:t>подпрограмм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государственных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программ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Челябинской</w:t>
      </w:r>
      <w:r w:rsidR="0057585F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области</w:t>
      </w:r>
      <w:r w:rsidRPr="00F77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муниципальных программ </w:t>
      </w:r>
      <w:proofErr w:type="spellStart"/>
      <w:r>
        <w:rPr>
          <w:spacing w:val="-2"/>
          <w:sz w:val="28"/>
          <w:szCs w:val="28"/>
        </w:rPr>
        <w:t>Аргаяшского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района;</w:t>
      </w:r>
    </w:p>
    <w:p w:rsidR="0057585F" w:rsidRDefault="00033CD5" w:rsidP="00033C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федеральных и региональных проектов;</w:t>
      </w:r>
      <w:r w:rsidR="0057585F">
        <w:rPr>
          <w:sz w:val="28"/>
          <w:szCs w:val="28"/>
        </w:rPr>
        <w:t xml:space="preserve"> </w:t>
      </w:r>
    </w:p>
    <w:p w:rsidR="00033CD5" w:rsidRPr="0057585F" w:rsidRDefault="00033CD5" w:rsidP="00033CD5">
      <w:pPr>
        <w:shd w:val="clear" w:color="auto" w:fill="FFFFFF"/>
        <w:ind w:firstLine="709"/>
        <w:jc w:val="both"/>
      </w:pPr>
      <w:r>
        <w:rPr>
          <w:sz w:val="28"/>
          <w:szCs w:val="28"/>
        </w:rPr>
        <w:t>основных мероприятий;</w:t>
      </w:r>
    </w:p>
    <w:p w:rsidR="00033CD5" w:rsidRDefault="00033CD5" w:rsidP="0057585F">
      <w:pPr>
        <w:shd w:val="clear" w:color="auto" w:fill="FFFFFF"/>
        <w:tabs>
          <w:tab w:val="left" w:pos="2093"/>
          <w:tab w:val="left" w:pos="2933"/>
          <w:tab w:val="left" w:pos="5021"/>
          <w:tab w:val="left" w:pos="6571"/>
          <w:tab w:val="left" w:pos="7094"/>
          <w:tab w:val="left" w:pos="8198"/>
        </w:tabs>
        <w:ind w:right="115" w:firstLine="709"/>
      </w:pPr>
      <w:r>
        <w:rPr>
          <w:sz w:val="28"/>
          <w:szCs w:val="28"/>
        </w:rPr>
        <w:t>направлений расходов, отражающих результаты реализации задач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федеральных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или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региональных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проектов,</w:t>
      </w:r>
      <w:r w:rsidR="000D60D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также </w:t>
      </w:r>
      <w:r w:rsidR="0057585F">
        <w:rPr>
          <w:spacing w:val="-1"/>
          <w:sz w:val="28"/>
          <w:szCs w:val="28"/>
        </w:rPr>
        <w:t>м</w:t>
      </w:r>
      <w:r>
        <w:rPr>
          <w:spacing w:val="-2"/>
          <w:sz w:val="28"/>
          <w:szCs w:val="28"/>
        </w:rPr>
        <w:t>ероприятия</w:t>
      </w:r>
    </w:p>
    <w:p w:rsidR="00033CD5" w:rsidRDefault="00033CD5" w:rsidP="0057585F">
      <w:pPr>
        <w:shd w:val="clear" w:color="auto" w:fill="FFFFFF"/>
        <w:tabs>
          <w:tab w:val="left" w:pos="2539"/>
          <w:tab w:val="left" w:pos="4070"/>
          <w:tab w:val="left" w:pos="6005"/>
          <w:tab w:val="left" w:pos="7315"/>
          <w:tab w:val="left" w:pos="7834"/>
        </w:tabs>
      </w:pPr>
      <w:r>
        <w:rPr>
          <w:spacing w:val="-2"/>
          <w:sz w:val="28"/>
          <w:szCs w:val="28"/>
        </w:rPr>
        <w:t>государственных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программ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Челябинской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области</w:t>
      </w:r>
      <w:r>
        <w:rPr>
          <w:sz w:val="28"/>
          <w:szCs w:val="28"/>
        </w:rPr>
        <w:t xml:space="preserve">, муниципальных программ </w:t>
      </w:r>
      <w:proofErr w:type="spellStart"/>
      <w:r w:rsidR="0057585F">
        <w:rPr>
          <w:spacing w:val="-2"/>
          <w:sz w:val="28"/>
          <w:szCs w:val="28"/>
        </w:rPr>
        <w:t>Аргаяш</w:t>
      </w:r>
      <w:r>
        <w:rPr>
          <w:spacing w:val="-2"/>
          <w:sz w:val="28"/>
          <w:szCs w:val="28"/>
        </w:rPr>
        <w:t>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непрограммных н</w:t>
      </w:r>
      <w:r>
        <w:rPr>
          <w:sz w:val="28"/>
          <w:szCs w:val="28"/>
        </w:rPr>
        <w:t>аправлений, реализуемых вне рамок указанных проектов.</w:t>
      </w:r>
    </w:p>
    <w:p w:rsidR="00033CD5" w:rsidRDefault="00033CD5" w:rsidP="00033CD5">
      <w:pPr>
        <w:shd w:val="clear" w:color="auto" w:fill="FFFFFF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Код ц</w:t>
      </w:r>
      <w:r w:rsidR="0057585F">
        <w:rPr>
          <w:sz w:val="28"/>
          <w:szCs w:val="28"/>
        </w:rPr>
        <w:t xml:space="preserve">елевой статьи </w:t>
      </w:r>
      <w:proofErr w:type="gramStart"/>
      <w:r w:rsidR="0057585F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 </w:t>
      </w:r>
      <w:r w:rsidR="000D60DB">
        <w:rPr>
          <w:sz w:val="28"/>
          <w:szCs w:val="28"/>
        </w:rPr>
        <w:t>местного</w:t>
      </w:r>
      <w:proofErr w:type="gramEnd"/>
      <w:r w:rsidR="000D60D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(далее – код целевой статьи расходов) состоит из десяти разрядов и включает следующие составные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1701"/>
        <w:gridCol w:w="1560"/>
        <w:gridCol w:w="992"/>
        <w:gridCol w:w="661"/>
        <w:gridCol w:w="756"/>
        <w:gridCol w:w="709"/>
        <w:gridCol w:w="709"/>
        <w:gridCol w:w="567"/>
      </w:tblGrid>
      <w:tr w:rsidR="00033CD5" w:rsidRPr="008A764A" w:rsidTr="00646646">
        <w:trPr>
          <w:trHeight w:val="547"/>
        </w:trPr>
        <w:tc>
          <w:tcPr>
            <w:tcW w:w="10031" w:type="dxa"/>
            <w:gridSpan w:val="10"/>
          </w:tcPr>
          <w:p w:rsidR="00033CD5" w:rsidRPr="008A764A" w:rsidRDefault="00033CD5" w:rsidP="00646646">
            <w:pPr>
              <w:ind w:right="110"/>
              <w:jc w:val="both"/>
            </w:pPr>
            <w:r w:rsidRPr="008A764A">
              <w:rPr>
                <w:sz w:val="22"/>
                <w:szCs w:val="22"/>
              </w:rPr>
              <w:t>Целевая статья</w:t>
            </w:r>
          </w:p>
        </w:tc>
      </w:tr>
      <w:tr w:rsidR="00033CD5" w:rsidRPr="008A764A" w:rsidTr="00646646">
        <w:trPr>
          <w:trHeight w:val="413"/>
        </w:trPr>
        <w:tc>
          <w:tcPr>
            <w:tcW w:w="6629" w:type="dxa"/>
            <w:gridSpan w:val="5"/>
          </w:tcPr>
          <w:p w:rsidR="00033CD5" w:rsidRPr="008A764A" w:rsidRDefault="00033CD5" w:rsidP="00646646">
            <w:pPr>
              <w:ind w:right="110"/>
              <w:jc w:val="both"/>
            </w:pPr>
            <w:r w:rsidRPr="008A764A">
              <w:rPr>
                <w:spacing w:val="-1"/>
                <w:sz w:val="22"/>
                <w:szCs w:val="22"/>
              </w:rPr>
              <w:t>Программная (непрограммная) статья</w:t>
            </w:r>
          </w:p>
        </w:tc>
        <w:tc>
          <w:tcPr>
            <w:tcW w:w="3402" w:type="dxa"/>
            <w:gridSpan w:val="5"/>
            <w:vMerge w:val="restart"/>
          </w:tcPr>
          <w:p w:rsidR="00033CD5" w:rsidRPr="008A764A" w:rsidRDefault="00033CD5" w:rsidP="00646646">
            <w:pPr>
              <w:ind w:right="110"/>
              <w:jc w:val="both"/>
              <w:rPr>
                <w:sz w:val="22"/>
                <w:szCs w:val="22"/>
              </w:rPr>
            </w:pPr>
          </w:p>
          <w:p w:rsidR="00033CD5" w:rsidRPr="008A764A" w:rsidRDefault="00033CD5" w:rsidP="00646646">
            <w:pPr>
              <w:ind w:right="110"/>
              <w:jc w:val="both"/>
            </w:pPr>
            <w:r w:rsidRPr="008A764A">
              <w:rPr>
                <w:sz w:val="22"/>
                <w:szCs w:val="22"/>
              </w:rPr>
              <w:t>Направления расходов</w:t>
            </w:r>
          </w:p>
        </w:tc>
      </w:tr>
      <w:tr w:rsidR="00033CD5" w:rsidRPr="008A764A" w:rsidTr="00646646">
        <w:tc>
          <w:tcPr>
            <w:tcW w:w="2376" w:type="dxa"/>
            <w:gridSpan w:val="2"/>
          </w:tcPr>
          <w:p w:rsidR="00033CD5" w:rsidRPr="008A764A" w:rsidRDefault="00033CD5" w:rsidP="00646646">
            <w:pPr>
              <w:shd w:val="clear" w:color="auto" w:fill="FFFFFF"/>
              <w:spacing w:line="250" w:lineRule="exact"/>
              <w:jc w:val="both"/>
            </w:pPr>
            <w:r w:rsidRPr="008A764A">
              <w:rPr>
                <w:sz w:val="22"/>
                <w:szCs w:val="22"/>
              </w:rPr>
              <w:t>Программное</w:t>
            </w:r>
          </w:p>
          <w:p w:rsidR="00033CD5" w:rsidRPr="008A764A" w:rsidRDefault="00033CD5" w:rsidP="00646646">
            <w:pPr>
              <w:shd w:val="clear" w:color="auto" w:fill="FFFFFF"/>
              <w:spacing w:line="250" w:lineRule="exact"/>
              <w:jc w:val="both"/>
            </w:pPr>
            <w:r w:rsidRPr="008A764A">
              <w:rPr>
                <w:spacing w:val="-2"/>
                <w:sz w:val="22"/>
                <w:szCs w:val="22"/>
              </w:rPr>
              <w:t>(непрограммное)</w:t>
            </w:r>
          </w:p>
          <w:p w:rsidR="00033CD5" w:rsidRPr="008A764A" w:rsidRDefault="00033CD5" w:rsidP="00646646">
            <w:pPr>
              <w:shd w:val="clear" w:color="auto" w:fill="FFFFFF"/>
              <w:spacing w:line="250" w:lineRule="exact"/>
              <w:jc w:val="both"/>
            </w:pPr>
            <w:r w:rsidRPr="008A764A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1701" w:type="dxa"/>
          </w:tcPr>
          <w:p w:rsidR="00033CD5" w:rsidRPr="008A764A" w:rsidRDefault="00033CD5" w:rsidP="00646646">
            <w:pPr>
              <w:ind w:right="110"/>
              <w:jc w:val="both"/>
            </w:pPr>
            <w:r w:rsidRPr="008A764A">
              <w:rPr>
                <w:spacing w:val="-2"/>
                <w:sz w:val="22"/>
                <w:szCs w:val="22"/>
              </w:rPr>
              <w:t>Подпрограмма</w:t>
            </w:r>
          </w:p>
        </w:tc>
        <w:tc>
          <w:tcPr>
            <w:tcW w:w="2552" w:type="dxa"/>
            <w:gridSpan w:val="2"/>
          </w:tcPr>
          <w:p w:rsidR="00033CD5" w:rsidRPr="008A764A" w:rsidRDefault="00033CD5" w:rsidP="00646646">
            <w:pPr>
              <w:shd w:val="clear" w:color="auto" w:fill="FFFFFF"/>
              <w:spacing w:line="254" w:lineRule="exact"/>
              <w:jc w:val="both"/>
            </w:pPr>
            <w:r w:rsidRPr="008A764A">
              <w:rPr>
                <w:sz w:val="22"/>
                <w:szCs w:val="22"/>
              </w:rPr>
              <w:t>Федеральный</w:t>
            </w:r>
          </w:p>
          <w:p w:rsidR="00033CD5" w:rsidRPr="008A764A" w:rsidRDefault="00033CD5" w:rsidP="00646646">
            <w:pPr>
              <w:shd w:val="clear" w:color="auto" w:fill="FFFFFF"/>
              <w:spacing w:line="254" w:lineRule="exact"/>
              <w:jc w:val="both"/>
            </w:pPr>
            <w:r w:rsidRPr="008A764A">
              <w:rPr>
                <w:spacing w:val="-2"/>
                <w:sz w:val="22"/>
                <w:szCs w:val="22"/>
              </w:rPr>
              <w:t xml:space="preserve">(региональный) </w:t>
            </w:r>
            <w:r w:rsidRPr="008A764A">
              <w:rPr>
                <w:sz w:val="22"/>
                <w:szCs w:val="22"/>
              </w:rPr>
              <w:t>проект, основное мероприятие</w:t>
            </w:r>
          </w:p>
        </w:tc>
        <w:tc>
          <w:tcPr>
            <w:tcW w:w="3402" w:type="dxa"/>
            <w:gridSpan w:val="5"/>
            <w:vMerge/>
          </w:tcPr>
          <w:p w:rsidR="00033CD5" w:rsidRPr="008A764A" w:rsidRDefault="00033CD5" w:rsidP="00646646">
            <w:pPr>
              <w:ind w:right="110"/>
              <w:jc w:val="both"/>
            </w:pPr>
          </w:p>
        </w:tc>
      </w:tr>
      <w:tr w:rsidR="00033CD5" w:rsidRPr="008A764A" w:rsidTr="00646646">
        <w:trPr>
          <w:trHeight w:val="631"/>
        </w:trPr>
        <w:tc>
          <w:tcPr>
            <w:tcW w:w="1101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1</w:t>
            </w:r>
          </w:p>
        </w:tc>
        <w:tc>
          <w:tcPr>
            <w:tcW w:w="1275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2</w:t>
            </w:r>
          </w:p>
        </w:tc>
        <w:tc>
          <w:tcPr>
            <w:tcW w:w="1701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3</w:t>
            </w:r>
          </w:p>
          <w:p w:rsidR="00033CD5" w:rsidRPr="008A764A" w:rsidRDefault="00033CD5" w:rsidP="00646646">
            <w:pPr>
              <w:ind w:right="110"/>
              <w:jc w:val="center"/>
            </w:pPr>
          </w:p>
        </w:tc>
        <w:tc>
          <w:tcPr>
            <w:tcW w:w="1560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4</w:t>
            </w:r>
          </w:p>
        </w:tc>
        <w:tc>
          <w:tcPr>
            <w:tcW w:w="992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5</w:t>
            </w:r>
          </w:p>
        </w:tc>
        <w:tc>
          <w:tcPr>
            <w:tcW w:w="661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6</w:t>
            </w:r>
          </w:p>
        </w:tc>
        <w:tc>
          <w:tcPr>
            <w:tcW w:w="756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7</w:t>
            </w:r>
          </w:p>
        </w:tc>
        <w:tc>
          <w:tcPr>
            <w:tcW w:w="709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8</w:t>
            </w:r>
          </w:p>
        </w:tc>
        <w:tc>
          <w:tcPr>
            <w:tcW w:w="709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9</w:t>
            </w:r>
          </w:p>
          <w:p w:rsidR="00033CD5" w:rsidRPr="008A764A" w:rsidRDefault="00033CD5" w:rsidP="00646646">
            <w:pPr>
              <w:ind w:right="110"/>
              <w:jc w:val="center"/>
            </w:pPr>
          </w:p>
        </w:tc>
        <w:tc>
          <w:tcPr>
            <w:tcW w:w="567" w:type="dxa"/>
          </w:tcPr>
          <w:p w:rsidR="00033CD5" w:rsidRPr="008A764A" w:rsidRDefault="00033CD5" w:rsidP="00646646">
            <w:pPr>
              <w:ind w:right="110"/>
              <w:jc w:val="center"/>
            </w:pPr>
          </w:p>
          <w:p w:rsidR="00033CD5" w:rsidRPr="008A764A" w:rsidRDefault="00033CD5" w:rsidP="00646646">
            <w:pPr>
              <w:ind w:right="110"/>
              <w:jc w:val="center"/>
            </w:pPr>
            <w:r w:rsidRPr="008A764A">
              <w:t>10</w:t>
            </w:r>
          </w:p>
        </w:tc>
      </w:tr>
    </w:tbl>
    <w:p w:rsidR="00033CD5" w:rsidRDefault="00033CD5" w:rsidP="00033CD5">
      <w:pPr>
        <w:shd w:val="clear" w:color="auto" w:fill="FFFFFF"/>
        <w:spacing w:before="331" w:line="370" w:lineRule="exact"/>
        <w:ind w:right="120" w:firstLine="709"/>
        <w:jc w:val="both"/>
      </w:pPr>
      <w:r>
        <w:rPr>
          <w:sz w:val="28"/>
          <w:szCs w:val="28"/>
        </w:rPr>
        <w:t>6. Структура кода целевой статьи расходов устанавливается с учетом положений настоящего Порядка и включает:</w:t>
      </w:r>
    </w:p>
    <w:p w:rsidR="00033CD5" w:rsidRDefault="00033CD5" w:rsidP="00033CD5">
      <w:pPr>
        <w:shd w:val="clear" w:color="auto" w:fill="FFFFFF"/>
        <w:spacing w:line="370" w:lineRule="exact"/>
        <w:ind w:right="115" w:firstLine="709"/>
        <w:jc w:val="both"/>
      </w:pPr>
      <w:r>
        <w:rPr>
          <w:sz w:val="28"/>
          <w:szCs w:val="28"/>
        </w:rPr>
        <w:t>код программной (непрограммной) статьи (1 - 5 разряды кода целевой статьи расходов);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t>код направления расходов (6 - 10 разряды кода целевой статьи расходов).</w:t>
      </w:r>
    </w:p>
    <w:p w:rsidR="00033CD5" w:rsidRDefault="00033CD5" w:rsidP="00033CD5">
      <w:pPr>
        <w:shd w:val="clear" w:color="auto" w:fill="FFFFFF"/>
        <w:tabs>
          <w:tab w:val="left" w:pos="2093"/>
          <w:tab w:val="left" w:pos="4589"/>
          <w:tab w:val="left" w:pos="6197"/>
          <w:tab w:val="left" w:pos="8208"/>
          <w:tab w:val="left" w:pos="9595"/>
        </w:tabs>
        <w:spacing w:line="370" w:lineRule="exact"/>
        <w:ind w:right="120" w:firstLine="709"/>
        <w:jc w:val="both"/>
      </w:pPr>
      <w:r>
        <w:rPr>
          <w:sz w:val="28"/>
          <w:szCs w:val="28"/>
        </w:rPr>
        <w:t xml:space="preserve">1 и 2 разряды кода целевой статьи расходов предназначены для </w:t>
      </w:r>
      <w:r>
        <w:rPr>
          <w:spacing w:val="-2"/>
          <w:sz w:val="28"/>
          <w:szCs w:val="28"/>
        </w:rPr>
        <w:t>кодирования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государственных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программ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Челябинской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области</w:t>
      </w:r>
      <w:r>
        <w:rPr>
          <w:sz w:val="28"/>
          <w:szCs w:val="28"/>
        </w:rPr>
        <w:t xml:space="preserve">, муниципальных программ </w:t>
      </w:r>
      <w:proofErr w:type="spellStart"/>
      <w:r>
        <w:rPr>
          <w:spacing w:val="-2"/>
          <w:sz w:val="28"/>
          <w:szCs w:val="28"/>
        </w:rPr>
        <w:t>Аргаяшского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</w:t>
      </w:r>
      <w:r w:rsidR="000D60DB">
        <w:rPr>
          <w:spacing w:val="-2"/>
          <w:sz w:val="28"/>
          <w:szCs w:val="28"/>
        </w:rPr>
        <w:t xml:space="preserve"> и </w:t>
      </w:r>
      <w:proofErr w:type="gramStart"/>
      <w:r w:rsidR="000D60DB">
        <w:rPr>
          <w:spacing w:val="-2"/>
          <w:sz w:val="28"/>
          <w:szCs w:val="28"/>
        </w:rPr>
        <w:t>сельского поселения</w:t>
      </w:r>
      <w:proofErr w:type="gramEnd"/>
      <w:r w:rsidR="000D60D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непрограммных направлений расходов.</w:t>
      </w:r>
    </w:p>
    <w:p w:rsidR="00033CD5" w:rsidRDefault="00033CD5" w:rsidP="00033CD5">
      <w:pPr>
        <w:shd w:val="clear" w:color="auto" w:fill="FFFFFF"/>
        <w:tabs>
          <w:tab w:val="left" w:pos="1094"/>
        </w:tabs>
        <w:spacing w:line="370" w:lineRule="exact"/>
        <w:ind w:right="115" w:firstLine="709"/>
        <w:jc w:val="both"/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разряд кода целевой статьи расходов предназначен для кодирования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подпрограмм государственных программ Челябинской области,</w:t>
      </w:r>
      <w:r w:rsidRPr="00047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программ </w:t>
      </w:r>
      <w:proofErr w:type="spellStart"/>
      <w:r>
        <w:rPr>
          <w:spacing w:val="-2"/>
          <w:sz w:val="28"/>
          <w:szCs w:val="28"/>
        </w:rPr>
        <w:t>Аргаяшского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</w:t>
      </w:r>
      <w:r w:rsidR="000D60DB">
        <w:rPr>
          <w:spacing w:val="-2"/>
          <w:sz w:val="28"/>
          <w:szCs w:val="28"/>
        </w:rPr>
        <w:t xml:space="preserve"> и </w:t>
      </w:r>
      <w:proofErr w:type="spellStart"/>
      <w:r w:rsidR="000D60DB">
        <w:rPr>
          <w:spacing w:val="-2"/>
          <w:sz w:val="28"/>
          <w:szCs w:val="28"/>
        </w:rPr>
        <w:t>Аргаяшского</w:t>
      </w:r>
      <w:proofErr w:type="spellEnd"/>
      <w:r w:rsidR="000D60DB">
        <w:rPr>
          <w:spacing w:val="-2"/>
          <w:sz w:val="28"/>
          <w:szCs w:val="28"/>
        </w:rPr>
        <w:t xml:space="preserve"> сельского поселения</w:t>
      </w:r>
      <w:r>
        <w:rPr>
          <w:spacing w:val="-2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ведомственных </w:t>
      </w:r>
      <w:r>
        <w:rPr>
          <w:sz w:val="28"/>
          <w:szCs w:val="28"/>
        </w:rPr>
        <w:t xml:space="preserve">программ в составе государственных программ, направлений отдельных мероприятий   </w:t>
      </w:r>
      <w:r w:rsidR="000D60DB">
        <w:rPr>
          <w:sz w:val="28"/>
          <w:szCs w:val="28"/>
        </w:rPr>
        <w:t xml:space="preserve">органов местного </w:t>
      </w:r>
      <w:proofErr w:type="gramStart"/>
      <w:r w:rsidR="000D60DB">
        <w:rPr>
          <w:sz w:val="28"/>
          <w:szCs w:val="28"/>
        </w:rPr>
        <w:t xml:space="preserve">самоуправления  </w:t>
      </w:r>
      <w:proofErr w:type="spellStart"/>
      <w:r>
        <w:rPr>
          <w:spacing w:val="-2"/>
          <w:sz w:val="28"/>
          <w:szCs w:val="28"/>
        </w:rPr>
        <w:t>Аргаяшского</w:t>
      </w:r>
      <w:proofErr w:type="spellEnd"/>
      <w:proofErr w:type="gramEnd"/>
      <w:r>
        <w:rPr>
          <w:spacing w:val="-2"/>
          <w:sz w:val="28"/>
          <w:szCs w:val="28"/>
        </w:rPr>
        <w:t xml:space="preserve"> </w:t>
      </w:r>
      <w:r w:rsidR="000D60DB">
        <w:rPr>
          <w:spacing w:val="-2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033CD5" w:rsidRDefault="00033CD5" w:rsidP="00033CD5">
      <w:pPr>
        <w:shd w:val="clear" w:color="auto" w:fill="FFFFFF"/>
        <w:tabs>
          <w:tab w:val="left" w:pos="1200"/>
        </w:tabs>
        <w:spacing w:line="370" w:lineRule="exact"/>
        <w:ind w:right="115" w:firstLine="709"/>
        <w:jc w:val="both"/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и 5 разряды кода целевой статьи расходов применяются для обеспечения обособления расходов бюджета </w:t>
      </w:r>
      <w:r w:rsidR="005E67E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на реализацию</w:t>
      </w:r>
      <w:r>
        <w:rPr>
          <w:sz w:val="28"/>
          <w:szCs w:val="28"/>
        </w:rPr>
        <w:br/>
        <w:t xml:space="preserve">федеральных, </w:t>
      </w:r>
      <w:proofErr w:type="gramStart"/>
      <w:r>
        <w:rPr>
          <w:sz w:val="28"/>
          <w:szCs w:val="28"/>
        </w:rPr>
        <w:t>региональных  и</w:t>
      </w:r>
      <w:proofErr w:type="gramEnd"/>
      <w:r>
        <w:rPr>
          <w:sz w:val="28"/>
          <w:szCs w:val="28"/>
        </w:rPr>
        <w:t xml:space="preserve"> муниципальных проектов в соответствии с утвержденными </w:t>
      </w:r>
      <w:r>
        <w:rPr>
          <w:spacing w:val="-11"/>
          <w:sz w:val="28"/>
          <w:szCs w:val="28"/>
        </w:rPr>
        <w:t xml:space="preserve">Министерством      финансов      Российской      Федерации      кодами      национальных </w:t>
      </w:r>
      <w:r>
        <w:rPr>
          <w:sz w:val="28"/>
          <w:szCs w:val="28"/>
        </w:rPr>
        <w:t>проектов Российской Федерации и кодами федеральных проектов (независимо от источника их финансирования) и основного мероприятия.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t>6-10 разряды кода целевой статьи расходов предназначены для кодирования направлений расходов, отражающих результаты реализации задач федеральных и региональных проектов, а также мероприятия вне рамок указанных проектов.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t xml:space="preserve">7. Значение 4 - 5 разряда кода целевой статьи расходов для отражения расходов на реализацию региональных и </w:t>
      </w:r>
      <w:proofErr w:type="gramStart"/>
      <w:r>
        <w:rPr>
          <w:sz w:val="28"/>
          <w:szCs w:val="28"/>
        </w:rPr>
        <w:t>муниципальных  проектов</w:t>
      </w:r>
      <w:proofErr w:type="gramEnd"/>
      <w:r>
        <w:rPr>
          <w:sz w:val="28"/>
          <w:szCs w:val="28"/>
        </w:rPr>
        <w:t xml:space="preserve"> должно </w:t>
      </w:r>
      <w:r>
        <w:rPr>
          <w:sz w:val="28"/>
          <w:szCs w:val="28"/>
        </w:rPr>
        <w:lastRenderedPageBreak/>
        <w:t>соответствовать 4 - 5 разряду кода целевой статьи расходов федерального бюджета на реализацию соответствующих федеральных проектов.</w:t>
      </w:r>
    </w:p>
    <w:p w:rsidR="00033CD5" w:rsidRDefault="000D60DB" w:rsidP="00033CD5">
      <w:pPr>
        <w:shd w:val="clear" w:color="auto" w:fill="FFFFFF"/>
        <w:spacing w:line="370" w:lineRule="exact"/>
        <w:ind w:right="10" w:firstLine="709"/>
        <w:jc w:val="both"/>
      </w:pPr>
      <w:r>
        <w:rPr>
          <w:sz w:val="28"/>
          <w:szCs w:val="28"/>
        </w:rPr>
        <w:t>В случае если расходы местного</w:t>
      </w:r>
      <w:r w:rsidR="00033CD5">
        <w:rPr>
          <w:sz w:val="28"/>
          <w:szCs w:val="28"/>
        </w:rPr>
        <w:t xml:space="preserve"> бюджета не связаны с реализацией национальных (региональных) проектов, 4 и 5 разряды кода целевой статьи расходов принимают значения основного мероприятия.</w:t>
      </w:r>
    </w:p>
    <w:p w:rsidR="00033CD5" w:rsidRDefault="00033CD5" w:rsidP="00033CD5">
      <w:pPr>
        <w:shd w:val="clear" w:color="auto" w:fill="FFFFFF"/>
        <w:spacing w:line="370" w:lineRule="exact"/>
        <w:ind w:right="5" w:firstLine="709"/>
        <w:jc w:val="both"/>
      </w:pPr>
      <w:r>
        <w:rPr>
          <w:sz w:val="28"/>
          <w:szCs w:val="28"/>
        </w:rPr>
        <w:t xml:space="preserve">8. Отражение расходов местного бюджета по кодам направлений расходов на реализацию региональных и </w:t>
      </w:r>
      <w:proofErr w:type="gramStart"/>
      <w:r>
        <w:rPr>
          <w:sz w:val="28"/>
          <w:szCs w:val="28"/>
        </w:rPr>
        <w:t>муниципальных  проектов</w:t>
      </w:r>
      <w:proofErr w:type="gramEnd"/>
      <w:r>
        <w:rPr>
          <w:sz w:val="28"/>
          <w:szCs w:val="28"/>
        </w:rPr>
        <w:t>, в целях финансового обеспечения (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) которых предоставляются межбюджетные трансферты из районного  бюджета, осуществляется с учетом следующего.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t>Расходы местного бюджета, в целях финансового обеспечения (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) которых бюджету </w:t>
      </w:r>
      <w:proofErr w:type="spellStart"/>
      <w:r w:rsidR="005E67E3">
        <w:rPr>
          <w:spacing w:val="-2"/>
          <w:sz w:val="28"/>
          <w:szCs w:val="28"/>
        </w:rPr>
        <w:t>Аргаяш</w:t>
      </w:r>
      <w:r>
        <w:rPr>
          <w:spacing w:val="-2"/>
          <w:sz w:val="28"/>
          <w:szCs w:val="28"/>
        </w:rPr>
        <w:t>ского</w:t>
      </w:r>
      <w:proofErr w:type="spellEnd"/>
      <w:r>
        <w:rPr>
          <w:spacing w:val="-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предоставляются за счет средств из </w:t>
      </w:r>
      <w:r w:rsidR="00DE461C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межбюджетные трансферты, отражаются по направлениям расходов 50000 - 59990, соответствующим направлениям расходов федерального бюджета, в полном объеме, необходимом для исполнения соответствующего расходного обязательства.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 w:rsidRPr="006536EB">
        <w:rPr>
          <w:sz w:val="28"/>
          <w:szCs w:val="28"/>
        </w:rPr>
        <w:t xml:space="preserve">Для отражения расходов </w:t>
      </w:r>
      <w:r w:rsidR="00B52611">
        <w:rPr>
          <w:sz w:val="28"/>
          <w:szCs w:val="28"/>
        </w:rPr>
        <w:t>местно</w:t>
      </w:r>
      <w:r>
        <w:rPr>
          <w:sz w:val="28"/>
          <w:szCs w:val="28"/>
        </w:rPr>
        <w:t xml:space="preserve">го </w:t>
      </w:r>
      <w:r w:rsidRPr="006536EB">
        <w:rPr>
          <w:sz w:val="28"/>
          <w:szCs w:val="28"/>
        </w:rPr>
        <w:t xml:space="preserve">бюджета по кодам направлений расходов на реализацию </w:t>
      </w:r>
      <w:r>
        <w:rPr>
          <w:sz w:val="28"/>
          <w:szCs w:val="28"/>
        </w:rPr>
        <w:t xml:space="preserve">муниципальных </w:t>
      </w:r>
      <w:r w:rsidRPr="006536EB">
        <w:rPr>
          <w:sz w:val="28"/>
          <w:szCs w:val="28"/>
        </w:rPr>
        <w:t xml:space="preserve"> проектов, для </w:t>
      </w:r>
      <w:r>
        <w:rPr>
          <w:sz w:val="28"/>
          <w:szCs w:val="28"/>
        </w:rPr>
        <w:t xml:space="preserve">достижения результатов которых не </w:t>
      </w:r>
      <w:r w:rsidRPr="006536EB">
        <w:rPr>
          <w:sz w:val="28"/>
          <w:szCs w:val="28"/>
        </w:rPr>
        <w:t xml:space="preserve">предусмотрены межбюджетные трансферты из </w:t>
      </w:r>
      <w:r w:rsidR="00B52611">
        <w:rPr>
          <w:sz w:val="28"/>
          <w:szCs w:val="28"/>
        </w:rPr>
        <w:t>районного</w:t>
      </w:r>
      <w:r w:rsidRPr="006536EB">
        <w:rPr>
          <w:sz w:val="28"/>
          <w:szCs w:val="28"/>
        </w:rPr>
        <w:t xml:space="preserve"> бюджета, </w:t>
      </w:r>
      <w:r w:rsidR="00B52611">
        <w:rPr>
          <w:sz w:val="28"/>
          <w:szCs w:val="28"/>
        </w:rPr>
        <w:t>администрация поселения</w:t>
      </w:r>
      <w:r w:rsidRPr="006536EB">
        <w:rPr>
          <w:sz w:val="28"/>
          <w:szCs w:val="28"/>
        </w:rPr>
        <w:t xml:space="preserve"> может установить коды направлений расходов</w:t>
      </w:r>
      <w:r>
        <w:rPr>
          <w:sz w:val="28"/>
          <w:szCs w:val="28"/>
        </w:rPr>
        <w:t xml:space="preserve"> на достижение результатов федеральных проектов, установленных Порядком формирования  и применения кодов бюджетной классификации Российской Федерации, утвержденным приказом Министерства Финансов Российской Федерации 06.06.2019 года  85н, в случае их соответствия результатам реализации региональных и муниципальных проектов. </w:t>
      </w:r>
      <w:r w:rsidRPr="006536EB">
        <w:rPr>
          <w:sz w:val="28"/>
          <w:szCs w:val="28"/>
        </w:rPr>
        <w:t>При необходимости осуществляется детализация пятого (четвертого и пятого) разрядов указанных кодов направлений расходов.</w:t>
      </w:r>
    </w:p>
    <w:p w:rsidR="00033CD5" w:rsidRDefault="00033CD5" w:rsidP="00033CD5">
      <w:pPr>
        <w:shd w:val="clear" w:color="auto" w:fill="FFFFFF"/>
        <w:tabs>
          <w:tab w:val="left" w:pos="1070"/>
        </w:tabs>
        <w:spacing w:before="230" w:line="370" w:lineRule="exact"/>
        <w:ind w:firstLine="709"/>
        <w:jc w:val="both"/>
      </w:pPr>
      <w:r>
        <w:rPr>
          <w:spacing w:val="-1"/>
          <w:sz w:val="28"/>
          <w:szCs w:val="28"/>
        </w:rPr>
        <w:t>9.</w:t>
      </w:r>
      <w:r>
        <w:rPr>
          <w:sz w:val="28"/>
          <w:szCs w:val="28"/>
        </w:rPr>
        <w:tab/>
        <w:t xml:space="preserve">Коды направлений расходов, содержащие значения 50000 – </w:t>
      </w:r>
      <w:proofErr w:type="gramStart"/>
      <w:r>
        <w:rPr>
          <w:sz w:val="28"/>
          <w:szCs w:val="28"/>
        </w:rPr>
        <w:t>59990,</w:t>
      </w:r>
      <w:r>
        <w:rPr>
          <w:sz w:val="28"/>
          <w:szCs w:val="28"/>
        </w:rPr>
        <w:br/>
        <w:t>используются</w:t>
      </w:r>
      <w:proofErr w:type="gramEnd"/>
      <w:r w:rsidR="00B52611">
        <w:rPr>
          <w:sz w:val="28"/>
          <w:szCs w:val="28"/>
        </w:rPr>
        <w:t xml:space="preserve"> для отражения расходов местного</w:t>
      </w:r>
      <w:r>
        <w:rPr>
          <w:sz w:val="28"/>
          <w:szCs w:val="28"/>
        </w:rPr>
        <w:t xml:space="preserve"> бюджета</w:t>
      </w:r>
      <w:r w:rsidR="004C437E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 межбюджетных трансфертов , в целях финансового обеспечения которых предоставляются из </w:t>
      </w:r>
      <w:r w:rsidR="002257A2">
        <w:rPr>
          <w:sz w:val="28"/>
          <w:szCs w:val="28"/>
        </w:rPr>
        <w:t>районног</w:t>
      </w:r>
      <w:r>
        <w:rPr>
          <w:sz w:val="28"/>
          <w:szCs w:val="28"/>
        </w:rPr>
        <w:t>о бюджета субвенции и иные межбюджетные трансферты.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t xml:space="preserve">Коды направлений расходов, содержащие значения </w:t>
      </w:r>
      <w:r>
        <w:rPr>
          <w:sz w:val="28"/>
          <w:szCs w:val="28"/>
          <w:lang w:val="en-US"/>
        </w:rPr>
        <w:t>L</w:t>
      </w:r>
      <w:r w:rsidRPr="009B799A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L</w:t>
      </w:r>
      <w:r w:rsidRPr="009B799A">
        <w:rPr>
          <w:sz w:val="28"/>
          <w:szCs w:val="28"/>
        </w:rPr>
        <w:t xml:space="preserve">9990, </w:t>
      </w:r>
      <w:r>
        <w:rPr>
          <w:sz w:val="28"/>
          <w:szCs w:val="28"/>
        </w:rPr>
        <w:t xml:space="preserve">используются для отражения расходов </w:t>
      </w:r>
      <w:r w:rsidR="002257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</w:t>
      </w:r>
      <w:r w:rsidR="002257A2">
        <w:rPr>
          <w:sz w:val="28"/>
          <w:szCs w:val="28"/>
        </w:rPr>
        <w:t>местно</w:t>
      </w:r>
      <w:r>
        <w:rPr>
          <w:sz w:val="28"/>
          <w:szCs w:val="28"/>
        </w:rPr>
        <w:t xml:space="preserve">му бюджету предоставляются из </w:t>
      </w:r>
      <w:r w:rsidR="002257A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субсидии и иные межбюджетные трансферты.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lastRenderedPageBreak/>
        <w:t xml:space="preserve">При формировании кодов целевых статей расходов, содержащих направления расходов </w:t>
      </w:r>
      <w:r>
        <w:rPr>
          <w:sz w:val="28"/>
          <w:szCs w:val="28"/>
          <w:lang w:val="en-US"/>
        </w:rPr>
        <w:t>S</w:t>
      </w:r>
      <w:r w:rsidRPr="009B799A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S</w:t>
      </w:r>
      <w:r w:rsidRPr="009B799A">
        <w:rPr>
          <w:sz w:val="28"/>
          <w:szCs w:val="28"/>
        </w:rPr>
        <w:t xml:space="preserve">9990, </w:t>
      </w:r>
      <w:r>
        <w:rPr>
          <w:sz w:val="28"/>
          <w:szCs w:val="28"/>
        </w:rPr>
        <w:t xml:space="preserve">на уровне второго - четвертого разрядов направлений расходов обеспечивается однозначная увязка данных кодов расходов </w:t>
      </w:r>
      <w:r w:rsidR="002257A2">
        <w:rPr>
          <w:sz w:val="28"/>
          <w:szCs w:val="28"/>
        </w:rPr>
        <w:t>местн</w:t>
      </w:r>
      <w:r>
        <w:rPr>
          <w:sz w:val="28"/>
          <w:szCs w:val="28"/>
        </w:rPr>
        <w:t xml:space="preserve">ого бюджета с кодами направлений расходов </w:t>
      </w:r>
      <w:r w:rsidR="002257A2">
        <w:rPr>
          <w:sz w:val="28"/>
          <w:szCs w:val="28"/>
        </w:rPr>
        <w:t>районног</w:t>
      </w:r>
      <w:r>
        <w:rPr>
          <w:sz w:val="28"/>
          <w:szCs w:val="28"/>
        </w:rPr>
        <w:t>о бюджета.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t xml:space="preserve">Отражение расходов </w:t>
      </w:r>
      <w:r w:rsidR="002257A2">
        <w:rPr>
          <w:sz w:val="28"/>
          <w:szCs w:val="28"/>
        </w:rPr>
        <w:t>местн</w:t>
      </w:r>
      <w:r>
        <w:rPr>
          <w:sz w:val="28"/>
          <w:szCs w:val="28"/>
        </w:rPr>
        <w:t xml:space="preserve">ого бюджета, источником финансового обеспечения которых являются субвенции, предоставляемые из </w:t>
      </w:r>
      <w:r w:rsidR="002257A2">
        <w:rPr>
          <w:sz w:val="28"/>
          <w:szCs w:val="28"/>
        </w:rPr>
        <w:t>район</w:t>
      </w:r>
      <w:r>
        <w:rPr>
          <w:sz w:val="28"/>
          <w:szCs w:val="28"/>
        </w:rPr>
        <w:t xml:space="preserve">ного бюджета, осуществляется по целевым статьям расходов </w:t>
      </w:r>
      <w:r w:rsidR="002257A2">
        <w:rPr>
          <w:sz w:val="28"/>
          <w:szCs w:val="28"/>
        </w:rPr>
        <w:t>местно</w:t>
      </w:r>
      <w:r>
        <w:rPr>
          <w:sz w:val="28"/>
          <w:szCs w:val="28"/>
        </w:rPr>
        <w:t xml:space="preserve">го бюджета, включающим в коде направления расходов первый - четвертый разряды, идентичные первому - четвертому разрядам кода направления расходов </w:t>
      </w:r>
      <w:r w:rsidR="002257A2">
        <w:rPr>
          <w:sz w:val="28"/>
          <w:szCs w:val="28"/>
        </w:rPr>
        <w:t>районно</w:t>
      </w:r>
      <w:r>
        <w:rPr>
          <w:sz w:val="28"/>
          <w:szCs w:val="28"/>
        </w:rPr>
        <w:t xml:space="preserve">го бюджета, по которому отражаются </w:t>
      </w:r>
      <w:proofErr w:type="gramStart"/>
      <w:r>
        <w:rPr>
          <w:sz w:val="28"/>
          <w:szCs w:val="28"/>
        </w:rPr>
        <w:t>расходы  на</w:t>
      </w:r>
      <w:proofErr w:type="gramEnd"/>
      <w:r>
        <w:rPr>
          <w:sz w:val="28"/>
          <w:szCs w:val="28"/>
        </w:rPr>
        <w:t xml:space="preserve"> предоставление вышеуказанных межбюджетных трансфертов.</w:t>
      </w:r>
    </w:p>
    <w:p w:rsidR="00033CD5" w:rsidRPr="00A62F30" w:rsidRDefault="00033CD5" w:rsidP="00033CD5">
      <w:pPr>
        <w:shd w:val="clear" w:color="auto" w:fill="FFFFFF"/>
        <w:spacing w:line="370" w:lineRule="exact"/>
        <w:ind w:right="5" w:firstLine="709"/>
        <w:jc w:val="both"/>
      </w:pPr>
      <w:r>
        <w:rPr>
          <w:spacing w:val="-1"/>
          <w:sz w:val="28"/>
          <w:szCs w:val="28"/>
        </w:rPr>
        <w:t xml:space="preserve">Наименование направлений расходов </w:t>
      </w:r>
      <w:r w:rsidR="002257A2">
        <w:rPr>
          <w:spacing w:val="-1"/>
          <w:sz w:val="28"/>
          <w:szCs w:val="28"/>
        </w:rPr>
        <w:t>местного</w:t>
      </w:r>
      <w:r>
        <w:rPr>
          <w:spacing w:val="-1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бюджета), </w:t>
      </w:r>
      <w:r>
        <w:rPr>
          <w:sz w:val="28"/>
          <w:szCs w:val="28"/>
        </w:rPr>
        <w:t xml:space="preserve">содержащих значения 50000 - 59990, </w:t>
      </w:r>
      <w:r>
        <w:rPr>
          <w:sz w:val="28"/>
          <w:szCs w:val="28"/>
          <w:lang w:val="en-US"/>
        </w:rPr>
        <w:t>L</w:t>
      </w:r>
      <w:r w:rsidRPr="009B799A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L</w:t>
      </w:r>
      <w:r w:rsidRPr="009B799A">
        <w:rPr>
          <w:sz w:val="28"/>
          <w:szCs w:val="28"/>
        </w:rPr>
        <w:t xml:space="preserve">9990 </w:t>
      </w:r>
      <w:r>
        <w:rPr>
          <w:sz w:val="28"/>
          <w:szCs w:val="28"/>
        </w:rPr>
        <w:t xml:space="preserve">не включает указание на наименование трансферта из </w:t>
      </w:r>
      <w:r w:rsidR="002257A2">
        <w:rPr>
          <w:sz w:val="28"/>
          <w:szCs w:val="28"/>
        </w:rPr>
        <w:t>районно</w:t>
      </w:r>
      <w:r>
        <w:rPr>
          <w:sz w:val="28"/>
          <w:szCs w:val="28"/>
        </w:rPr>
        <w:t>го бюджета, предоставляемого в целях финансового обеспечения,</w:t>
      </w:r>
      <w:r w:rsidR="002257A2">
        <w:rPr>
          <w:sz w:val="28"/>
          <w:szCs w:val="28"/>
        </w:rPr>
        <w:t xml:space="preserve"> </w:t>
      </w:r>
      <w:proofErr w:type="spellStart"/>
      <w:r w:rsidRPr="00A62F30">
        <w:rPr>
          <w:sz w:val="28"/>
          <w:szCs w:val="28"/>
        </w:rPr>
        <w:t>софинансирования</w:t>
      </w:r>
      <w:proofErr w:type="spellEnd"/>
      <w:r w:rsidRPr="00A62F30">
        <w:rPr>
          <w:sz w:val="28"/>
          <w:szCs w:val="28"/>
        </w:rPr>
        <w:t xml:space="preserve"> расходного обязательства </w:t>
      </w:r>
      <w:proofErr w:type="gramStart"/>
      <w:r w:rsidR="002257A2">
        <w:rPr>
          <w:sz w:val="28"/>
          <w:szCs w:val="28"/>
        </w:rPr>
        <w:t>местного</w:t>
      </w:r>
      <w:r w:rsidRPr="00A62F30">
        <w:rPr>
          <w:sz w:val="28"/>
          <w:szCs w:val="28"/>
        </w:rPr>
        <w:t xml:space="preserve">  бюджета</w:t>
      </w:r>
      <w:proofErr w:type="gramEnd"/>
      <w:r w:rsidRPr="00A62F30">
        <w:rPr>
          <w:sz w:val="28"/>
          <w:szCs w:val="28"/>
        </w:rPr>
        <w:t>.</w:t>
      </w:r>
    </w:p>
    <w:p w:rsidR="00033CD5" w:rsidRPr="00A62F30" w:rsidRDefault="00033CD5" w:rsidP="00033CD5">
      <w:pPr>
        <w:pStyle w:val="ConsPlusNormal"/>
        <w:spacing w:after="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30">
        <w:rPr>
          <w:rFonts w:ascii="Times New Roman" w:hAnsi="Times New Roman" w:cs="Times New Roman"/>
          <w:spacing w:val="-2"/>
          <w:sz w:val="28"/>
          <w:szCs w:val="28"/>
        </w:rPr>
        <w:t>10.</w:t>
      </w:r>
      <w:r w:rsidRPr="00A62F30">
        <w:rPr>
          <w:rFonts w:ascii="Times New Roman" w:hAnsi="Times New Roman" w:cs="Times New Roman"/>
          <w:sz w:val="28"/>
          <w:szCs w:val="28"/>
        </w:rPr>
        <w:tab/>
        <w:t>Финансовое управление вправе установить необходимую детализацию</w:t>
      </w:r>
      <w:r w:rsidRPr="00A62F30">
        <w:rPr>
          <w:rFonts w:ascii="Times New Roman" w:hAnsi="Times New Roman" w:cs="Times New Roman"/>
          <w:sz w:val="28"/>
          <w:szCs w:val="28"/>
        </w:rPr>
        <w:br/>
        <w:t>пятого разряда кодов направлений расходов, содержащих значения</w:t>
      </w:r>
      <w:r w:rsidRPr="00A62F30">
        <w:rPr>
          <w:rFonts w:ascii="Times New Roman" w:hAnsi="Times New Roman" w:cs="Times New Roman"/>
          <w:sz w:val="28"/>
          <w:szCs w:val="28"/>
        </w:rPr>
        <w:br/>
        <w:t xml:space="preserve">50000 – 59990 и </w:t>
      </w:r>
      <w:r w:rsidRPr="00A62F3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62F30">
        <w:rPr>
          <w:rFonts w:ascii="Times New Roman" w:hAnsi="Times New Roman" w:cs="Times New Roman"/>
          <w:sz w:val="28"/>
          <w:szCs w:val="28"/>
        </w:rPr>
        <w:t xml:space="preserve">0000 - </w:t>
      </w:r>
      <w:r w:rsidRPr="00A62F3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62F30">
        <w:rPr>
          <w:rFonts w:ascii="Times New Roman" w:hAnsi="Times New Roman" w:cs="Times New Roman"/>
          <w:sz w:val="28"/>
          <w:szCs w:val="28"/>
        </w:rPr>
        <w:t>9990, с применением буквенно-цифрового ряда</w:t>
      </w:r>
      <w:proofErr w:type="gramStart"/>
      <w:r w:rsidRPr="00A62F30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A62F30">
        <w:rPr>
          <w:rFonts w:ascii="Times New Roman" w:hAnsi="Times New Roman" w:cs="Times New Roman"/>
          <w:sz w:val="28"/>
          <w:szCs w:val="28"/>
        </w:rPr>
        <w:t xml:space="preserve"> 0, 1, 2, 3, 4, 5, 6, 7, 8, 9, А, Б, В, Г, Д, Е, Ж, И, К, Л, М, Н, П, Р, С, Т, У, Ф, Ц, Ч, Ш, Щ, Э, Ю, Я, A, D, E, F, G, I, J, L, N, P, Q, R, S, T, U, V, W, Y, Z.</w:t>
      </w:r>
    </w:p>
    <w:p w:rsidR="00033CD5" w:rsidRDefault="00033CD5" w:rsidP="00033CD5">
      <w:pPr>
        <w:shd w:val="clear" w:color="auto" w:fill="FFFFFF"/>
        <w:tabs>
          <w:tab w:val="left" w:pos="1142"/>
        </w:tabs>
        <w:spacing w:line="370" w:lineRule="exact"/>
        <w:ind w:right="5" w:firstLine="709"/>
        <w:jc w:val="both"/>
      </w:pPr>
      <w:r w:rsidRPr="00A62F30">
        <w:rPr>
          <w:sz w:val="28"/>
          <w:szCs w:val="28"/>
        </w:rPr>
        <w:t>При установлении в пятом разряде кодов направлений</w:t>
      </w:r>
      <w:r>
        <w:rPr>
          <w:sz w:val="28"/>
          <w:szCs w:val="28"/>
        </w:rPr>
        <w:t xml:space="preserve"> расходов федерального бюджета 50000 - 59990 значений «</w:t>
      </w:r>
      <w:r>
        <w:rPr>
          <w:sz w:val="28"/>
          <w:szCs w:val="28"/>
          <w:lang w:val="en-US"/>
        </w:rPr>
        <w:t>R</w:t>
      </w:r>
      <w:r w:rsidRPr="009B799A">
        <w:rPr>
          <w:sz w:val="28"/>
          <w:szCs w:val="28"/>
        </w:rPr>
        <w:t xml:space="preserve">» </w:t>
      </w:r>
      <w:r>
        <w:rPr>
          <w:sz w:val="28"/>
          <w:szCs w:val="28"/>
        </w:rPr>
        <w:t>и «</w:t>
      </w:r>
      <w:r>
        <w:rPr>
          <w:sz w:val="28"/>
          <w:szCs w:val="28"/>
          <w:lang w:val="en-US"/>
        </w:rPr>
        <w:t>F</w:t>
      </w:r>
      <w:r w:rsidRPr="009B799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дополнительная детализация пятого разряда соответствующих кодов направлений расходов 50000 - 59990, </w:t>
      </w:r>
      <w:r>
        <w:rPr>
          <w:sz w:val="28"/>
          <w:szCs w:val="28"/>
          <w:lang w:val="en-US"/>
        </w:rPr>
        <w:t>L</w:t>
      </w:r>
      <w:r w:rsidRPr="009B799A">
        <w:rPr>
          <w:sz w:val="28"/>
          <w:szCs w:val="28"/>
        </w:rPr>
        <w:t xml:space="preserve">0000 - </w:t>
      </w:r>
      <w:r>
        <w:rPr>
          <w:sz w:val="28"/>
          <w:szCs w:val="28"/>
          <w:lang w:val="en-US"/>
        </w:rPr>
        <w:t>L</w:t>
      </w:r>
      <w:r w:rsidRPr="009B799A">
        <w:rPr>
          <w:sz w:val="28"/>
          <w:szCs w:val="28"/>
        </w:rPr>
        <w:t xml:space="preserve">9990 </w:t>
      </w:r>
      <w:r w:rsidR="002257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не производится.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рамках кода мероприятий (4-5 разряды) целевой статьи расходов </w:t>
      </w:r>
      <w:r w:rsidR="002257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предусматривается перечень универсальных группировок направлений расходов </w:t>
      </w:r>
      <w:r w:rsidR="002257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которые могут применяться с различными целевыми статьями расходов: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01- субсидии</w:t>
      </w:r>
      <w:r w:rsidRPr="005559B2">
        <w:t xml:space="preserve"> </w:t>
      </w:r>
      <w:r w:rsidRPr="005559B2">
        <w:rPr>
          <w:sz w:val="28"/>
          <w:szCs w:val="28"/>
        </w:rPr>
        <w:t xml:space="preserve">местным бюджетам для </w:t>
      </w:r>
      <w:proofErr w:type="spellStart"/>
      <w:r w:rsidRPr="005559B2">
        <w:rPr>
          <w:sz w:val="28"/>
          <w:szCs w:val="28"/>
        </w:rPr>
        <w:t>софинансирования</w:t>
      </w:r>
      <w:proofErr w:type="spellEnd"/>
      <w:r w:rsidRPr="005559B2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02- с</w:t>
      </w:r>
      <w:r w:rsidRPr="005559B2">
        <w:rPr>
          <w:sz w:val="28"/>
          <w:szCs w:val="28"/>
        </w:rPr>
        <w:t>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03-  и</w:t>
      </w:r>
      <w:r w:rsidRPr="005559B2">
        <w:rPr>
          <w:sz w:val="28"/>
          <w:szCs w:val="28"/>
        </w:rPr>
        <w:t>ные межбюджетные трансферты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04-  р</w:t>
      </w:r>
      <w:r w:rsidRPr="005559B2">
        <w:rPr>
          <w:sz w:val="28"/>
          <w:szCs w:val="28"/>
        </w:rPr>
        <w:t>асходы общегосударственного характера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06- </w:t>
      </w:r>
      <w:r w:rsidRPr="005559B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559B2">
        <w:rPr>
          <w:sz w:val="28"/>
          <w:szCs w:val="28"/>
        </w:rPr>
        <w:t xml:space="preserve">еализация иных </w:t>
      </w:r>
      <w:proofErr w:type="gramStart"/>
      <w:r w:rsidRPr="005559B2">
        <w:rPr>
          <w:sz w:val="28"/>
          <w:szCs w:val="28"/>
        </w:rPr>
        <w:t>муниципальных  функций</w:t>
      </w:r>
      <w:proofErr w:type="gramEnd"/>
      <w:r w:rsidRPr="005559B2">
        <w:rPr>
          <w:sz w:val="28"/>
          <w:szCs w:val="28"/>
        </w:rPr>
        <w:t xml:space="preserve"> в области социальной политики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07-  и</w:t>
      </w:r>
      <w:r w:rsidRPr="005559B2">
        <w:rPr>
          <w:sz w:val="28"/>
          <w:szCs w:val="28"/>
        </w:rPr>
        <w:t>ные расходы на реализацию отраслевых мероприятий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09-  к</w:t>
      </w:r>
      <w:r w:rsidRPr="005559B2">
        <w:rPr>
          <w:sz w:val="28"/>
          <w:szCs w:val="28"/>
        </w:rPr>
        <w:t>апитальные вложения в объекты муниципальной собственности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 w:rsidRPr="000E17A1">
        <w:rPr>
          <w:sz w:val="28"/>
          <w:szCs w:val="28"/>
        </w:rPr>
        <w:t>10- финансовое</w:t>
      </w:r>
      <w:r w:rsidRPr="005559B2">
        <w:rPr>
          <w:sz w:val="28"/>
          <w:szCs w:val="28"/>
        </w:rPr>
        <w:t xml:space="preserve"> обеспечение муниципального задания на оказание муниципальных услуг (выполнение работ)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12-  д</w:t>
      </w:r>
      <w:r w:rsidRPr="005559B2">
        <w:rPr>
          <w:sz w:val="28"/>
          <w:szCs w:val="28"/>
        </w:rPr>
        <w:t>отации местным бюджетам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15-</w:t>
      </w:r>
      <w:r w:rsidRPr="005559B2">
        <w:t xml:space="preserve"> </w:t>
      </w:r>
      <w:r>
        <w:t xml:space="preserve"> </w:t>
      </w:r>
      <w:r>
        <w:rPr>
          <w:sz w:val="28"/>
          <w:szCs w:val="28"/>
        </w:rPr>
        <w:t>со</w:t>
      </w:r>
      <w:r w:rsidRPr="005559B2">
        <w:rPr>
          <w:sz w:val="28"/>
          <w:szCs w:val="28"/>
        </w:rPr>
        <w:t>циальные выплаты на улучшение жилищных условий граждан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20- с</w:t>
      </w:r>
      <w:r w:rsidRPr="00372CCE">
        <w:rPr>
          <w:sz w:val="28"/>
          <w:szCs w:val="28"/>
        </w:rPr>
        <w:t>убсидии бюджетным и автономным учреждениям на иные цели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55- </w:t>
      </w:r>
      <w:r w:rsidRPr="00892C5F">
        <w:rPr>
          <w:sz w:val="28"/>
          <w:szCs w:val="28"/>
        </w:rPr>
        <w:t>субсидии юридическим лицам (за исключением субсидий районным учреждениям), индивидуальным</w:t>
      </w:r>
      <w:r>
        <w:rPr>
          <w:sz w:val="28"/>
          <w:szCs w:val="28"/>
        </w:rPr>
        <w:t xml:space="preserve"> предпринимателям, физическим лицам;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95- в</w:t>
      </w:r>
      <w:r w:rsidRPr="00892C5F">
        <w:rPr>
          <w:sz w:val="28"/>
          <w:szCs w:val="28"/>
        </w:rPr>
        <w:t>ыполнение публичных обязательств перед физическим лицом, подлежащих исполнению в денежной форме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99- о</w:t>
      </w:r>
      <w:r w:rsidRPr="00892C5F">
        <w:rPr>
          <w:sz w:val="28"/>
          <w:szCs w:val="28"/>
        </w:rPr>
        <w:t>беспечение деятельности подведомственных казенных учреждений</w:t>
      </w:r>
      <w:r>
        <w:rPr>
          <w:sz w:val="28"/>
          <w:szCs w:val="28"/>
        </w:rPr>
        <w:t>.</w:t>
      </w:r>
    </w:p>
    <w:p w:rsidR="00033CD5" w:rsidRDefault="00033CD5" w:rsidP="00033CD5">
      <w:pPr>
        <w:shd w:val="clear" w:color="auto" w:fill="FFFFFF"/>
        <w:tabs>
          <w:tab w:val="left" w:pos="1382"/>
        </w:tabs>
        <w:spacing w:line="370" w:lineRule="exact"/>
        <w:ind w:right="10" w:firstLine="709"/>
        <w:jc w:val="both"/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рамках кода направления расходов предусмотрены отдельные</w:t>
      </w:r>
      <w:r>
        <w:rPr>
          <w:sz w:val="28"/>
          <w:szCs w:val="28"/>
        </w:rPr>
        <w:br/>
        <w:t>универсальные коды направлений расходов областного бюджета: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t>00010 – капитальные вложения в объекты образования;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t>00020 – капитальные вложения в объекты культуры;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pacing w:val="-1"/>
          <w:sz w:val="28"/>
          <w:szCs w:val="28"/>
        </w:rPr>
        <w:t>00040 – капитальные вложения в объекты физической культуры и спорта;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z w:val="28"/>
          <w:szCs w:val="28"/>
        </w:rPr>
        <w:t>07005 – резервный фонд органов местных администраций;</w:t>
      </w:r>
      <w:r w:rsidRPr="007A6006">
        <w:t xml:space="preserve"> 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09002- о</w:t>
      </w:r>
      <w:r w:rsidRPr="00FA08AD">
        <w:rPr>
          <w:sz w:val="28"/>
          <w:szCs w:val="28"/>
        </w:rPr>
        <w:t>ценка недвижимости, признание прав и регулирование отношений по государственной и муниципальной собственности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09005- с</w:t>
      </w:r>
      <w:r w:rsidRPr="00FA08AD">
        <w:rPr>
          <w:sz w:val="28"/>
          <w:szCs w:val="28"/>
        </w:rPr>
        <w:t>одержание и обслуживание казны муниципального района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09200-</w:t>
      </w:r>
      <w:r w:rsidRPr="006E7AD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A6006">
        <w:rPr>
          <w:sz w:val="28"/>
          <w:szCs w:val="28"/>
        </w:rPr>
        <w:t xml:space="preserve">ругие мероприятия по реализации </w:t>
      </w:r>
      <w:proofErr w:type="gramStart"/>
      <w:r w:rsidRPr="007A6006">
        <w:rPr>
          <w:sz w:val="28"/>
          <w:szCs w:val="28"/>
        </w:rPr>
        <w:t>муниципальных  функций</w:t>
      </w:r>
      <w:proofErr w:type="gramEnd"/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16130- п</w:t>
      </w:r>
      <w:r w:rsidRPr="00E83CA3">
        <w:rPr>
          <w:sz w:val="28"/>
          <w:szCs w:val="28"/>
        </w:rPr>
        <w:t>овышение квалификации (обучение) муниципальных служащих и лиц, зам</w:t>
      </w:r>
      <w:r>
        <w:rPr>
          <w:sz w:val="28"/>
          <w:szCs w:val="28"/>
        </w:rPr>
        <w:t>ещающих муниципальные должности;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20401-</w:t>
      </w:r>
      <w:r w:rsidRPr="006A3AE1">
        <w:t xml:space="preserve"> </w:t>
      </w:r>
      <w:r>
        <w:rPr>
          <w:sz w:val="28"/>
          <w:szCs w:val="28"/>
        </w:rPr>
        <w:t>ф</w:t>
      </w:r>
      <w:r w:rsidRPr="006A3AE1">
        <w:rPr>
          <w:sz w:val="28"/>
          <w:szCs w:val="28"/>
        </w:rPr>
        <w:t xml:space="preserve">инансовое обеспечение выполнения </w:t>
      </w:r>
      <w:r>
        <w:rPr>
          <w:sz w:val="28"/>
          <w:szCs w:val="28"/>
        </w:rPr>
        <w:t>функций муниципальными органами;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845F5E">
        <w:rPr>
          <w:sz w:val="28"/>
          <w:szCs w:val="28"/>
        </w:rPr>
        <w:t>20402- финансовое обеспечение выполнения функций контрольно-счетными органами муниципальных образований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40270- п</w:t>
      </w:r>
      <w:r w:rsidRPr="00DA6CA2">
        <w:rPr>
          <w:sz w:val="28"/>
          <w:szCs w:val="28"/>
        </w:rPr>
        <w:t xml:space="preserve">овышение энергетической эффективности объектов коммунального хозяйства и систем инженерной инфраструктуры в муниципальных учреждениях </w:t>
      </w:r>
      <w:proofErr w:type="spellStart"/>
      <w:r w:rsidRPr="00DA6CA2">
        <w:rPr>
          <w:sz w:val="28"/>
          <w:szCs w:val="28"/>
        </w:rPr>
        <w:t>Аргаяшского</w:t>
      </w:r>
      <w:proofErr w:type="spellEnd"/>
      <w:r w:rsidRPr="00DA6C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40320- у</w:t>
      </w:r>
      <w:r w:rsidRPr="001C223E">
        <w:rPr>
          <w:sz w:val="28"/>
          <w:szCs w:val="28"/>
        </w:rPr>
        <w:t xml:space="preserve">лучшение условий и охраны труда в целях снижения профессиональных рисков работников в </w:t>
      </w:r>
      <w:proofErr w:type="gramStart"/>
      <w:r w:rsidRPr="001C223E">
        <w:rPr>
          <w:sz w:val="28"/>
          <w:szCs w:val="28"/>
        </w:rPr>
        <w:t xml:space="preserve">организациях  </w:t>
      </w:r>
      <w:proofErr w:type="spellStart"/>
      <w:r w:rsidRPr="001C223E">
        <w:rPr>
          <w:sz w:val="28"/>
          <w:szCs w:val="28"/>
        </w:rPr>
        <w:t>Аргаяшского</w:t>
      </w:r>
      <w:proofErr w:type="spellEnd"/>
      <w:proofErr w:type="gramEnd"/>
      <w:r w:rsidRPr="001C223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 w:rsidRPr="001C223E">
        <w:rPr>
          <w:sz w:val="28"/>
          <w:szCs w:val="28"/>
        </w:rPr>
        <w:t>пального района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41530- м</w:t>
      </w:r>
      <w:r w:rsidRPr="00F71063">
        <w:rPr>
          <w:sz w:val="28"/>
          <w:szCs w:val="28"/>
        </w:rPr>
        <w:t>ероприятия, реализуемые органами исполнительной власти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41630- о</w:t>
      </w:r>
      <w:r w:rsidRPr="00E330D3">
        <w:rPr>
          <w:sz w:val="28"/>
          <w:szCs w:val="28"/>
        </w:rPr>
        <w:t>казание финансовой поддержки социально ориентированным некоммерческим организациям, осуществляющим деятельность по социальной поддержке и защите граждан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42600- мероприятия в области сельского хозяйства;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43150- мероприятия в области дорожного хозяйства; 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43170- экологические мероприятия;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43510- м</w:t>
      </w:r>
      <w:r w:rsidRPr="00E330D3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в области жилищно-коммунального хозяйства;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43600- мероприятия в области образования и молодежной политики;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45120-  м</w:t>
      </w:r>
      <w:r w:rsidRPr="00E83CA3">
        <w:rPr>
          <w:sz w:val="28"/>
          <w:szCs w:val="28"/>
        </w:rPr>
        <w:t>ероприятия в сфере физической культуры и спорта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45140-  м</w:t>
      </w:r>
      <w:r w:rsidRPr="00E330D3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в области социальной политики;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45230-  м</w:t>
      </w:r>
      <w:r w:rsidRPr="00E83CA3">
        <w:rPr>
          <w:sz w:val="28"/>
          <w:szCs w:val="28"/>
        </w:rPr>
        <w:t>етодический кабинет, централизованная бухгалтерия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46280- м</w:t>
      </w:r>
      <w:r w:rsidRPr="00F71063">
        <w:rPr>
          <w:sz w:val="28"/>
          <w:szCs w:val="28"/>
        </w:rPr>
        <w:t>ероприятия по предупреждению и ликвидации последствий чрезвычайных ситуаций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46000-  м</w:t>
      </w:r>
      <w:r w:rsidRPr="00E330D3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в области благоустройства;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72000- п</w:t>
      </w:r>
      <w:r w:rsidRPr="00E330D3">
        <w:rPr>
          <w:sz w:val="28"/>
          <w:szCs w:val="28"/>
        </w:rPr>
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</w:r>
      <w:r>
        <w:rPr>
          <w:sz w:val="28"/>
          <w:szCs w:val="28"/>
        </w:rPr>
        <w:t>;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98706- и</w:t>
      </w:r>
      <w:r w:rsidRPr="0098589F">
        <w:rPr>
          <w:sz w:val="28"/>
          <w:szCs w:val="28"/>
        </w:rPr>
        <w:t>нформационное освещение деятельности органов муниципальной власти в средствах массовой информации</w:t>
      </w:r>
      <w:r>
        <w:rPr>
          <w:sz w:val="28"/>
          <w:szCs w:val="28"/>
        </w:rPr>
        <w:t>.</w:t>
      </w:r>
    </w:p>
    <w:p w:rsidR="00033CD5" w:rsidRDefault="00033CD5" w:rsidP="00033CD5">
      <w:pPr>
        <w:shd w:val="clear" w:color="auto" w:fill="FFFFFF"/>
        <w:spacing w:line="370" w:lineRule="exact"/>
        <w:ind w:right="10" w:firstLine="709"/>
        <w:jc w:val="both"/>
      </w:pPr>
      <w:r>
        <w:rPr>
          <w:sz w:val="28"/>
          <w:szCs w:val="28"/>
        </w:rPr>
        <w:t xml:space="preserve">13. Внесение в течение финансового года изменений в наименование и (или) код целевой статьи расходов бюджета бюджетной системы Российской </w:t>
      </w:r>
      <w:r>
        <w:rPr>
          <w:spacing w:val="-15"/>
          <w:sz w:val="28"/>
          <w:szCs w:val="28"/>
        </w:rPr>
        <w:t xml:space="preserve">Федерации      не      </w:t>
      </w:r>
      <w:proofErr w:type="gramStart"/>
      <w:r>
        <w:rPr>
          <w:spacing w:val="-15"/>
          <w:sz w:val="28"/>
          <w:szCs w:val="28"/>
        </w:rPr>
        <w:t xml:space="preserve">допускается,   </w:t>
      </w:r>
      <w:proofErr w:type="gramEnd"/>
      <w:r>
        <w:rPr>
          <w:spacing w:val="-15"/>
          <w:sz w:val="28"/>
          <w:szCs w:val="28"/>
        </w:rPr>
        <w:t xml:space="preserve">   за       исключением      случая,       если       в       течение </w:t>
      </w:r>
      <w:r>
        <w:rPr>
          <w:sz w:val="28"/>
          <w:szCs w:val="28"/>
        </w:rPr>
        <w:t>финансового года по указанной целевой статье расходов бюджета не производились кассовые расходы бюджета.</w:t>
      </w:r>
    </w:p>
    <w:p w:rsidR="00033CD5" w:rsidRDefault="00033CD5" w:rsidP="00033CD5">
      <w:pPr>
        <w:shd w:val="clear" w:color="auto" w:fill="FFFFFF"/>
        <w:spacing w:line="370" w:lineRule="exact"/>
        <w:ind w:firstLine="709"/>
        <w:jc w:val="both"/>
      </w:pPr>
      <w:r>
        <w:rPr>
          <w:spacing w:val="-1"/>
          <w:sz w:val="28"/>
          <w:szCs w:val="28"/>
        </w:rPr>
        <w:t xml:space="preserve">Внесение в течение финансового года изменений в наименование целевой </w:t>
      </w:r>
      <w:r>
        <w:rPr>
          <w:sz w:val="28"/>
          <w:szCs w:val="28"/>
        </w:rPr>
        <w:t>статьи, включающей наименование юридического лица, допускается в связи с приведением наименования юридического лица в соответствие с нормами главы 4 Гражданского кодекса Российской Федерации (в редакции Федерального закона от 5 мая 2014 года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 (Собрание законодательства Российской Федерации, 2014, № 19, ст. 2304; 2015, № 27, ст. 4001; № 29, ст. 4342; № 48, ст. 6722; 2016, № 27, ст. 4169).</w:t>
      </w:r>
    </w:p>
    <w:p w:rsidR="00033CD5" w:rsidRDefault="00033CD5" w:rsidP="00033CD5">
      <w:pPr>
        <w:shd w:val="clear" w:color="auto" w:fill="FFFFFF"/>
        <w:spacing w:line="370" w:lineRule="exact"/>
        <w:ind w:right="5" w:firstLine="709"/>
        <w:jc w:val="both"/>
      </w:pPr>
      <w:r>
        <w:rPr>
          <w:sz w:val="28"/>
          <w:szCs w:val="28"/>
        </w:rPr>
        <w:t xml:space="preserve">Допускается внесение в течение финансового года изменений в наименование и (или) код целевой статьи для отражения расходов </w:t>
      </w:r>
      <w:r w:rsidR="002257A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бюджету </w:t>
      </w:r>
      <w:proofErr w:type="spellStart"/>
      <w:r w:rsidRPr="005F23AE">
        <w:rPr>
          <w:sz w:val="28"/>
          <w:szCs w:val="28"/>
        </w:rPr>
        <w:t>Ар</w:t>
      </w:r>
      <w:r w:rsidR="000D60DB">
        <w:rPr>
          <w:sz w:val="28"/>
          <w:szCs w:val="28"/>
        </w:rPr>
        <w:t>гаяшского</w:t>
      </w:r>
      <w:proofErr w:type="spellEnd"/>
      <w:r w:rsidR="000D60DB">
        <w:rPr>
          <w:sz w:val="28"/>
          <w:szCs w:val="28"/>
        </w:rPr>
        <w:t xml:space="preserve"> сельского поселения</w:t>
      </w:r>
      <w:r w:rsidRPr="005F23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 межбюджетные трансферт</w:t>
      </w:r>
      <w:r w:rsidR="000D60DB">
        <w:rPr>
          <w:sz w:val="28"/>
          <w:szCs w:val="28"/>
        </w:rPr>
        <w:t xml:space="preserve">ы, </w:t>
      </w:r>
      <w:r w:rsidR="000D60DB">
        <w:rPr>
          <w:sz w:val="28"/>
          <w:szCs w:val="28"/>
        </w:rPr>
        <w:lastRenderedPageBreak/>
        <w:t>распределяемые из районного</w:t>
      </w:r>
      <w:r>
        <w:rPr>
          <w:sz w:val="28"/>
          <w:szCs w:val="28"/>
        </w:rPr>
        <w:t xml:space="preserve"> бюджета в течение финансового года, а также при увеличении бюджетных ассигнований на исполнение вновь принимаемых муниципальных программ и вновь принимаемых расходных обязательств.</w:t>
      </w:r>
    </w:p>
    <w:p w:rsidR="00033CD5" w:rsidRPr="003914F7" w:rsidRDefault="00033CD5" w:rsidP="00033CD5"/>
    <w:p w:rsidR="00033CD5" w:rsidRDefault="00033CD5" w:rsidP="00DF0996">
      <w:pPr>
        <w:jc w:val="both"/>
        <w:rPr>
          <w:sz w:val="28"/>
          <w:szCs w:val="28"/>
        </w:rPr>
      </w:pPr>
    </w:p>
    <w:p w:rsidR="00033CD5" w:rsidRDefault="00033CD5" w:rsidP="00DF0996">
      <w:pPr>
        <w:jc w:val="both"/>
        <w:rPr>
          <w:sz w:val="28"/>
          <w:szCs w:val="28"/>
        </w:rPr>
      </w:pPr>
    </w:p>
    <w:p w:rsidR="00DF0996" w:rsidRDefault="00DF0996" w:rsidP="00DF0996">
      <w:pPr>
        <w:jc w:val="both"/>
        <w:rPr>
          <w:sz w:val="28"/>
          <w:szCs w:val="28"/>
        </w:rPr>
      </w:pPr>
    </w:p>
    <w:p w:rsidR="00DF0996" w:rsidRPr="00B12D44" w:rsidRDefault="00DF0996" w:rsidP="00DF0996">
      <w:pPr>
        <w:jc w:val="both"/>
        <w:rPr>
          <w:sz w:val="28"/>
          <w:szCs w:val="28"/>
        </w:rPr>
      </w:pPr>
    </w:p>
    <w:p w:rsidR="00DF0996" w:rsidRDefault="00DF0996" w:rsidP="00DF0996">
      <w:pPr>
        <w:ind w:left="5664"/>
      </w:pPr>
    </w:p>
    <w:p w:rsidR="001F567F" w:rsidRDefault="001F567F"/>
    <w:sectPr w:rsidR="001F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EE"/>
    <w:rsid w:val="00033CD5"/>
    <w:rsid w:val="000D60DB"/>
    <w:rsid w:val="001A1B48"/>
    <w:rsid w:val="001F567F"/>
    <w:rsid w:val="002257A2"/>
    <w:rsid w:val="002C10A8"/>
    <w:rsid w:val="00473B92"/>
    <w:rsid w:val="004C437E"/>
    <w:rsid w:val="0057585F"/>
    <w:rsid w:val="005E67E3"/>
    <w:rsid w:val="005E7EEC"/>
    <w:rsid w:val="00667BFB"/>
    <w:rsid w:val="00783E4F"/>
    <w:rsid w:val="007E517C"/>
    <w:rsid w:val="009F542A"/>
    <w:rsid w:val="00B52611"/>
    <w:rsid w:val="00DE461C"/>
    <w:rsid w:val="00DF0996"/>
    <w:rsid w:val="00E564BA"/>
    <w:rsid w:val="00E84BEE"/>
    <w:rsid w:val="00F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265CA-6977-4AAB-8FF9-C06C2743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E84BE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E84BEE"/>
    <w:pPr>
      <w:keepNext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84B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E84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Знак"/>
    <w:basedOn w:val="a0"/>
    <w:semiHidden/>
    <w:rsid w:val="00DF0996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DF09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564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564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3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Фиргана Нигматуллина</dc:creator>
  <cp:keywords/>
  <dc:description/>
  <cp:lastModifiedBy>Фиргана Нигматуллина</cp:lastModifiedBy>
  <cp:revision>11</cp:revision>
  <cp:lastPrinted>2020-03-31T03:48:00Z</cp:lastPrinted>
  <dcterms:created xsi:type="dcterms:W3CDTF">2020-02-19T06:56:00Z</dcterms:created>
  <dcterms:modified xsi:type="dcterms:W3CDTF">2020-03-31T03:50:00Z</dcterms:modified>
</cp:coreProperties>
</file>