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BA" w:rsidRDefault="007954BA" w:rsidP="0079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4BA">
        <w:rPr>
          <w:rFonts w:ascii="Times New Roman" w:hAnsi="Times New Roman" w:cs="Times New Roman"/>
          <w:b/>
          <w:sz w:val="28"/>
          <w:szCs w:val="28"/>
        </w:rPr>
        <w:t>Неуплата средств на содержание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4BA" w:rsidRPr="007954BA" w:rsidRDefault="007954BA" w:rsidP="0079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нетрудоспособных родителей</w:t>
      </w:r>
    </w:p>
    <w:p w:rsidR="007954BA" w:rsidRDefault="007954BA" w:rsidP="0079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4BA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>Согласно положени</w:t>
      </w:r>
      <w:r w:rsidR="007954BA">
        <w:rPr>
          <w:rFonts w:ascii="Times New Roman" w:hAnsi="Times New Roman" w:cs="Times New Roman"/>
          <w:sz w:val="28"/>
          <w:szCs w:val="28"/>
        </w:rPr>
        <w:t>ям</w:t>
      </w:r>
      <w:r w:rsidRPr="007954BA">
        <w:rPr>
          <w:rFonts w:ascii="Times New Roman" w:hAnsi="Times New Roman" w:cs="Times New Roman"/>
          <w:sz w:val="28"/>
          <w:szCs w:val="28"/>
        </w:rPr>
        <w:t xml:space="preserve"> ст. 80 Семейного кодекса Российской Федерации родители обязаны содержать </w:t>
      </w:r>
      <w:r w:rsidR="007954BA">
        <w:rPr>
          <w:rFonts w:ascii="Times New Roman" w:hAnsi="Times New Roman" w:cs="Times New Roman"/>
          <w:sz w:val="28"/>
          <w:szCs w:val="28"/>
        </w:rPr>
        <w:t>своих несовершеннолетних детей.</w:t>
      </w:r>
    </w:p>
    <w:p w:rsidR="007954BA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>Порядок и форма предоставления содержания несовершеннолетним детям определяются родителями самостоятельно. Трудоспособные совершеннолетние дети обязаны содержать своих нетрудоспособных нуждающихся в помощи родителей и заботиться о них (ст. 87 Семейного кодекса Российской Федерации)</w:t>
      </w:r>
      <w:r w:rsidR="007954BA">
        <w:rPr>
          <w:rFonts w:ascii="Times New Roman" w:hAnsi="Times New Roman" w:cs="Times New Roman"/>
          <w:sz w:val="28"/>
          <w:szCs w:val="28"/>
        </w:rPr>
        <w:t>.</w:t>
      </w:r>
      <w:r w:rsidRPr="00795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4BA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предусмотрена административная и уголовная ответственность за неуплату средств на содержание детей или нетрудоспособных родителей. </w:t>
      </w:r>
    </w:p>
    <w:p w:rsidR="007954BA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>Статья 5.35.1 Кодекса Российской Федерации об административ</w:t>
      </w:r>
      <w:r w:rsidR="007954BA">
        <w:rPr>
          <w:rFonts w:ascii="Times New Roman" w:hAnsi="Times New Roman" w:cs="Times New Roman"/>
          <w:sz w:val="28"/>
          <w:szCs w:val="28"/>
        </w:rPr>
        <w:t>ных правонарушениях гласит, что н</w:t>
      </w:r>
      <w:r w:rsidRPr="007954BA">
        <w:rPr>
          <w:rFonts w:ascii="Times New Roman" w:hAnsi="Times New Roman" w:cs="Times New Roman"/>
          <w:sz w:val="28"/>
          <w:szCs w:val="28"/>
        </w:rPr>
        <w:t>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</w:t>
      </w:r>
      <w:r w:rsidR="007954BA">
        <w:rPr>
          <w:rFonts w:ascii="Times New Roman" w:hAnsi="Times New Roman" w:cs="Times New Roman"/>
          <w:sz w:val="28"/>
          <w:szCs w:val="28"/>
        </w:rPr>
        <w:t>; н</w:t>
      </w:r>
      <w:r w:rsidRPr="007954BA">
        <w:rPr>
          <w:rFonts w:ascii="Times New Roman" w:hAnsi="Times New Roman" w:cs="Times New Roman"/>
          <w:sz w:val="28"/>
          <w:szCs w:val="28"/>
        </w:rPr>
        <w:t>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производства, если такие действия не содержат уголовно наказуемого деяния</w:t>
      </w:r>
      <w:r w:rsidR="007954BA">
        <w:rPr>
          <w:rFonts w:ascii="Times New Roman" w:hAnsi="Times New Roman" w:cs="Times New Roman"/>
          <w:sz w:val="28"/>
          <w:szCs w:val="28"/>
        </w:rPr>
        <w:t xml:space="preserve"> влекут</w:t>
      </w:r>
      <w:r w:rsidRPr="007954BA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7954BA">
        <w:rPr>
          <w:rFonts w:ascii="Times New Roman" w:hAnsi="Times New Roman" w:cs="Times New Roman"/>
          <w:sz w:val="28"/>
          <w:szCs w:val="28"/>
        </w:rPr>
        <w:t>ую</w:t>
      </w:r>
      <w:r w:rsidRPr="007954BA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7954BA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7954BA">
        <w:rPr>
          <w:rFonts w:ascii="Times New Roman" w:hAnsi="Times New Roman" w:cs="Times New Roman"/>
          <w:sz w:val="28"/>
          <w:szCs w:val="28"/>
        </w:rPr>
        <w:t>обязательны</w:t>
      </w:r>
      <w:r w:rsidR="007954BA">
        <w:rPr>
          <w:rFonts w:ascii="Times New Roman" w:hAnsi="Times New Roman" w:cs="Times New Roman"/>
          <w:sz w:val="28"/>
          <w:szCs w:val="28"/>
        </w:rPr>
        <w:t>х</w:t>
      </w:r>
      <w:r w:rsidRPr="007954BA">
        <w:rPr>
          <w:rFonts w:ascii="Times New Roman" w:hAnsi="Times New Roman" w:cs="Times New Roman"/>
          <w:sz w:val="28"/>
          <w:szCs w:val="28"/>
        </w:rPr>
        <w:t xml:space="preserve"> работ на срок до ста пятидесяти часов; административн</w:t>
      </w:r>
      <w:r w:rsidR="007954BA">
        <w:rPr>
          <w:rFonts w:ascii="Times New Roman" w:hAnsi="Times New Roman" w:cs="Times New Roman"/>
          <w:sz w:val="28"/>
          <w:szCs w:val="28"/>
        </w:rPr>
        <w:t>ого</w:t>
      </w:r>
      <w:r w:rsidRPr="007954BA">
        <w:rPr>
          <w:rFonts w:ascii="Times New Roman" w:hAnsi="Times New Roman" w:cs="Times New Roman"/>
          <w:sz w:val="28"/>
          <w:szCs w:val="28"/>
        </w:rPr>
        <w:t xml:space="preserve"> арест</w:t>
      </w:r>
      <w:r w:rsidR="007954BA">
        <w:rPr>
          <w:rFonts w:ascii="Times New Roman" w:hAnsi="Times New Roman" w:cs="Times New Roman"/>
          <w:sz w:val="28"/>
          <w:szCs w:val="28"/>
        </w:rPr>
        <w:t>а</w:t>
      </w:r>
      <w:r w:rsidRPr="007954BA">
        <w:rPr>
          <w:rFonts w:ascii="Times New Roman" w:hAnsi="Times New Roman" w:cs="Times New Roman"/>
          <w:sz w:val="28"/>
          <w:szCs w:val="28"/>
        </w:rPr>
        <w:t xml:space="preserve"> на срок до пятнадцати суток; наложени</w:t>
      </w:r>
      <w:r w:rsidR="007954BA">
        <w:rPr>
          <w:rFonts w:ascii="Times New Roman" w:hAnsi="Times New Roman" w:cs="Times New Roman"/>
          <w:sz w:val="28"/>
          <w:szCs w:val="28"/>
        </w:rPr>
        <w:t>я</w:t>
      </w:r>
      <w:r w:rsidRPr="007954BA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два</w:t>
      </w:r>
      <w:r w:rsidR="007954BA">
        <w:rPr>
          <w:rFonts w:ascii="Times New Roman" w:hAnsi="Times New Roman" w:cs="Times New Roman"/>
          <w:sz w:val="28"/>
          <w:szCs w:val="28"/>
        </w:rPr>
        <w:t>дцати тысяч рублей.</w:t>
      </w:r>
    </w:p>
    <w:p w:rsidR="007954BA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>Вопросу неуплаты средств на содержание детей или нетрудоспособных родителей посвящена статья 157 Уголовного кодекса Российской Федерации: -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 (ч. 1 ст. 157 УК РФ)</w:t>
      </w:r>
      <w:r w:rsidR="007954BA">
        <w:rPr>
          <w:rFonts w:ascii="Times New Roman" w:hAnsi="Times New Roman" w:cs="Times New Roman"/>
          <w:sz w:val="28"/>
          <w:szCs w:val="28"/>
        </w:rPr>
        <w:t>;</w:t>
      </w:r>
      <w:r w:rsidRPr="007954BA">
        <w:rPr>
          <w:rFonts w:ascii="Times New Roman" w:hAnsi="Times New Roman" w:cs="Times New Roman"/>
          <w:sz w:val="28"/>
          <w:szCs w:val="28"/>
        </w:rPr>
        <w:t xml:space="preserve"> -неуплата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</w:t>
      </w:r>
      <w:r w:rsidR="007954BA">
        <w:rPr>
          <w:rFonts w:ascii="Times New Roman" w:hAnsi="Times New Roman" w:cs="Times New Roman"/>
          <w:sz w:val="28"/>
          <w:szCs w:val="28"/>
        </w:rPr>
        <w:t>днократно (ч. 2 ст. 157 УК РФ).</w:t>
      </w:r>
    </w:p>
    <w:p w:rsidR="007954BA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наказания: </w:t>
      </w:r>
    </w:p>
    <w:p w:rsidR="007954BA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 xml:space="preserve">- исправительные работы на срок до одного года; </w:t>
      </w:r>
    </w:p>
    <w:p w:rsidR="007954BA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 xml:space="preserve">- принудительные работы на срок до одного года; </w:t>
      </w:r>
    </w:p>
    <w:p w:rsidR="007954BA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 xml:space="preserve">- арест на срок до трех месяцев; </w:t>
      </w:r>
    </w:p>
    <w:p w:rsidR="007954BA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 xml:space="preserve">- лишение свободы на срок до одного года. </w:t>
      </w:r>
    </w:p>
    <w:p w:rsidR="007954BA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lastRenderedPageBreak/>
        <w:t xml:space="preserve">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подвергнутым административному наказанию за аналогичное деяние, в период, когда лицо считается подвергнутым административному наказанию. </w:t>
      </w:r>
    </w:p>
    <w:p w:rsidR="00346BFE" w:rsidRDefault="00416853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A">
        <w:rPr>
          <w:rFonts w:ascii="Times New Roman" w:hAnsi="Times New Roman" w:cs="Times New Roman"/>
          <w:sz w:val="28"/>
          <w:szCs w:val="28"/>
        </w:rPr>
        <w:t>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неоднократно,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подвергнутыми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7954BA" w:rsidRDefault="007954BA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4BA" w:rsidRDefault="007954BA" w:rsidP="0079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4BA" w:rsidRDefault="007954BA" w:rsidP="00795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7954BA" w:rsidRDefault="007954BA" w:rsidP="00795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7954BA" w:rsidRDefault="007954BA" w:rsidP="00795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4BA" w:rsidRPr="007954BA" w:rsidRDefault="007954BA" w:rsidP="00795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7954BA" w:rsidRPr="007954BA" w:rsidSect="007954B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DC1" w:rsidRDefault="00BB4DC1" w:rsidP="007954BA">
      <w:pPr>
        <w:spacing w:after="0" w:line="240" w:lineRule="auto"/>
      </w:pPr>
      <w:r>
        <w:separator/>
      </w:r>
    </w:p>
  </w:endnote>
  <w:endnote w:type="continuationSeparator" w:id="1">
    <w:p w:rsidR="00BB4DC1" w:rsidRDefault="00BB4DC1" w:rsidP="0079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DC1" w:rsidRDefault="00BB4DC1" w:rsidP="007954BA">
      <w:pPr>
        <w:spacing w:after="0" w:line="240" w:lineRule="auto"/>
      </w:pPr>
      <w:r>
        <w:separator/>
      </w:r>
    </w:p>
  </w:footnote>
  <w:footnote w:type="continuationSeparator" w:id="1">
    <w:p w:rsidR="00BB4DC1" w:rsidRDefault="00BB4DC1" w:rsidP="0079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032"/>
      <w:docPartObj>
        <w:docPartGallery w:val="Page Numbers (Top of Page)"/>
        <w:docPartUnique/>
      </w:docPartObj>
    </w:sdtPr>
    <w:sdtContent>
      <w:p w:rsidR="007954BA" w:rsidRDefault="007954BA">
        <w:pPr>
          <w:pStyle w:val="a3"/>
          <w:jc w:val="center"/>
        </w:pPr>
        <w:fldSimple w:instr=" PAGE   \* MERGEFORMAT ">
          <w:r w:rsidR="00FE28AA">
            <w:rPr>
              <w:noProof/>
            </w:rPr>
            <w:t>2</w:t>
          </w:r>
        </w:fldSimple>
      </w:p>
    </w:sdtContent>
  </w:sdt>
  <w:p w:rsidR="007954BA" w:rsidRDefault="007954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853"/>
    <w:rsid w:val="00346BFE"/>
    <w:rsid w:val="00416853"/>
    <w:rsid w:val="007954BA"/>
    <w:rsid w:val="00BB4DC1"/>
    <w:rsid w:val="00C40FAB"/>
    <w:rsid w:val="00FE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4BA"/>
  </w:style>
  <w:style w:type="paragraph" w:styleId="a5">
    <w:name w:val="footer"/>
    <w:basedOn w:val="a"/>
    <w:link w:val="a6"/>
    <w:uiPriority w:val="99"/>
    <w:semiHidden/>
    <w:unhideWhenUsed/>
    <w:rsid w:val="0079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5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2017-12-23T07:41:00Z</cp:lastPrinted>
  <dcterms:created xsi:type="dcterms:W3CDTF">2017-12-23T07:02:00Z</dcterms:created>
  <dcterms:modified xsi:type="dcterms:W3CDTF">2017-12-23T07:41:00Z</dcterms:modified>
</cp:coreProperties>
</file>