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D4F" w:rsidRPr="00C977ED" w:rsidRDefault="00E02D4F" w:rsidP="00C977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977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Подписан закон, направленный на повышение качества услуг страховых агентов и страховых брокеров при заключении договоров страхования в виде электронных документов</w:t>
      </w:r>
    </w:p>
    <w:p w:rsidR="00C977ED" w:rsidRDefault="00C977ED" w:rsidP="00E02D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77ED" w:rsidRDefault="00E02D4F" w:rsidP="00C977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7ED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</w:t>
      </w:r>
      <w:r w:rsidR="00C977E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977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 w:rsidR="00C977ED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bookmarkStart w:id="0" w:name="_GoBack"/>
      <w:bookmarkEnd w:id="0"/>
      <w:r w:rsidRPr="00C977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24.04.2020 </w:t>
      </w:r>
      <w:r w:rsidR="00C977ED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C977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149-ФЗ</w:t>
      </w:r>
      <w:r w:rsidR="00C977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внесены изменения</w:t>
      </w:r>
      <w:r w:rsidRPr="00C977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отдельные законодательные акты Российской Федерации</w:t>
      </w:r>
      <w:r w:rsidR="00C977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977ED" w:rsidRDefault="00E02D4F" w:rsidP="00C977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7ED">
        <w:rPr>
          <w:rFonts w:ascii="Times New Roman" w:eastAsia="Times New Roman" w:hAnsi="Times New Roman" w:cs="Times New Roman"/>
          <w:color w:val="000000"/>
          <w:sz w:val="28"/>
          <w:szCs w:val="28"/>
        </w:rPr>
        <w:t>В частности, установлено, что создание и отправка страхователем (застрахованным лицом, выгодоприобретателем) страховщику информации в электронной форме (заявления о заключении, изменении, досрочном прекращении договора страхования, уведомления о наступлении страхового случая, заявления об осуществлении страховой выплаты и (или) иных документов) для заключения, изменения, досрочного прекращения договора страхования, для получения страховой выплаты в случаях и в порядке, которые предусмотрены правилами страхования, осуществляются с использованием официальных сайтов страховщика, страхового агента, страхового брокера в сети "Интернет" или мобильных приложений страховщика, страхового агента, страхового брокера, осуществляющих автоматизированные создание и отправку информации в информационную систему страховщика.</w:t>
      </w:r>
    </w:p>
    <w:p w:rsidR="00C977ED" w:rsidRDefault="00E02D4F" w:rsidP="00C977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7ED">
        <w:rPr>
          <w:rFonts w:ascii="Times New Roman" w:eastAsia="Times New Roman" w:hAnsi="Times New Roman" w:cs="Times New Roman"/>
          <w:color w:val="000000"/>
          <w:sz w:val="28"/>
          <w:szCs w:val="28"/>
        </w:rPr>
        <w:t>Под мобильным приложением понимается программное обеспечение страховщика, страхового агента, страхового брокера, применяемое страхователем для обмена информацией в электронной форме между ним и страховщиком с использованием технического устройства (мобильного телефона, смартфона или компьютера, включая планшетный компьютер), подключенного к сети "Интернет".</w:t>
      </w:r>
    </w:p>
    <w:p w:rsidR="00C977ED" w:rsidRDefault="00E02D4F" w:rsidP="00C977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7ED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использования мобильного приложения размещается на официальных сайтах страховщика, страхового агента, страхового брокера в информационно-телекоммуникационной сети "Интернет".</w:t>
      </w:r>
    </w:p>
    <w:p w:rsidR="00C977ED" w:rsidRDefault="00E02D4F" w:rsidP="00C977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7ED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средства информационных систем страховщика должны размещаться на территории Р</w:t>
      </w:r>
      <w:r w:rsidR="00C977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C977E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C977ED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едерации</w:t>
      </w:r>
      <w:r w:rsidRPr="00C977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977ED" w:rsidRDefault="00E02D4F" w:rsidP="00C977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7ED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установлено, что страховые агенты, страховые брокеры при наличии полномочий, предоставленных страховщиком, вправе оказывать от имени и за счет страховщика услуги, связанные с добровольным страхованием, в электронной форме.</w:t>
      </w:r>
    </w:p>
    <w:p w:rsidR="00C977ED" w:rsidRDefault="00E02D4F" w:rsidP="00C977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7ED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участия страхового агента или действующего от имени страховщика страхового брокера в обмене информацией между страхователем (застрахованным лицом, выгодоприобретателем) и страховщиком, включая порядок доступа страхового агента, страхового брокера к информационной системе страховщика, устанавливается страховщиком в гражданско-правовом договоре, заключенном со страховым агентом, или в договоре об оказании услуг, заключенном со страховым брокером.</w:t>
      </w:r>
    </w:p>
    <w:p w:rsidR="00C977ED" w:rsidRDefault="00E02D4F" w:rsidP="00C977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7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Страховой агент, страховой брокер не вправе подписывать от имени страховщика договор страхования в виде электронного документа электронной подписью страхового агента, страхового брокера, а также </w:t>
      </w:r>
      <w:r w:rsidRPr="00C977E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получать страховую премию (страховые взносы) от страхователя по соответствующему договору страхования.</w:t>
      </w:r>
    </w:p>
    <w:p w:rsidR="00C977ED" w:rsidRDefault="00E02D4F" w:rsidP="00C977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7ED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Страховой брокер не вправе заключать договор страхования в виде электронного документа от имени и за счет страхователя - физического лица или от своего имени, но за счет страхователя - физического лица. В случае заключения страховым брокером договора страхования в виде электронного документа от своего имени, но за счет страхователя - юридического лица указанный договор должен быть подписан усиленными квалифицированными электронными подписями страховщика, страхового брокера, страхователя - юридического лица.</w:t>
      </w:r>
    </w:p>
    <w:p w:rsidR="00C977ED" w:rsidRDefault="00E02D4F" w:rsidP="00C977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7ED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Страховой агент, страховой брокер обязаны обеспечить возможность ознакомления страхователя с правилами страхования до заключения договора страхования (в том числе путем указания ссылок на документы, размещенные на официальном сайте страховщика в информационно-телекоммуникационной сети "Интернет"), а также получение от страхователя - физического лица подтверждения ознакомления с правилами страхования, подписанного простой электронной подписью страхователя - физического лица.</w:t>
      </w:r>
    </w:p>
    <w:p w:rsidR="00C977ED" w:rsidRDefault="00E02D4F" w:rsidP="00C977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7ED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Страховщик не вправе ссылаться на нарушение страховым агентом, страховым брокером указанных положений как на основание для отказа в осуществлении страховой выплаты или выплаты страховой суммы.</w:t>
      </w:r>
    </w:p>
    <w:p w:rsidR="00C977ED" w:rsidRDefault="00E02D4F" w:rsidP="00C977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7ED"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изменениями, внесенными в Федеральный закон "О несостоятельности (банкротстве)" установлено, что любое лицо, на которое распространяется действие моратория на возбуждение дел о банкротстве по заявлениям, подаваемым кредиторами, вправе заявить об отказе от применения в отношении его моратория, внеся сведения об этом в Единый федеральный реестр сведений о банкротстве. После опубликования заявления об отказе лица от применения в отношении его моратория его действие не распространяется на такое лицо, в отношении его самого и его кредиторов ограничения прав и обязанностей не применяются.</w:t>
      </w:r>
    </w:p>
    <w:p w:rsidR="00C977ED" w:rsidRDefault="00E02D4F" w:rsidP="00C977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7ED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продления Правительством Р</w:t>
      </w:r>
      <w:r w:rsidR="00C977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C977ED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C977ED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едерации</w:t>
      </w:r>
      <w:r w:rsidRPr="00C977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действия моратория, ранее сделанное заявление об отказе лица от применения в отношении его моратория, утрачивает силу. При этом любое лицо, на которое распространяется действие моратория, вправе повторно заявить об отказе от применения в отношении его моратория, внеся сведения об этом в Единый федеральный реестр сведений о банкротстве.</w:t>
      </w:r>
    </w:p>
    <w:p w:rsidR="00C977ED" w:rsidRDefault="00C977ED" w:rsidP="00C977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77ED" w:rsidRDefault="00C977ED" w:rsidP="00C977E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77ED" w:rsidRDefault="00C977ED" w:rsidP="00C977ED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Прокурор Аргаяшского района</w:t>
      </w:r>
    </w:p>
    <w:p w:rsidR="00C977ED" w:rsidRDefault="00C977ED" w:rsidP="00C977ED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77ED" w:rsidRPr="00C977ED" w:rsidRDefault="00C977ED" w:rsidP="00C977ED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старший советник юстиции                                                         А.В. Григоренко</w:t>
      </w:r>
    </w:p>
    <w:sectPr w:rsidR="00C977ED" w:rsidRPr="00C977ED" w:rsidSect="00C977ED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7ED" w:rsidRDefault="00C977ED" w:rsidP="00C977ED">
      <w:pPr>
        <w:spacing w:after="0" w:line="240" w:lineRule="auto"/>
      </w:pPr>
      <w:r>
        <w:separator/>
      </w:r>
    </w:p>
  </w:endnote>
  <w:endnote w:type="continuationSeparator" w:id="0">
    <w:p w:rsidR="00C977ED" w:rsidRDefault="00C977ED" w:rsidP="00C97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7ED" w:rsidRDefault="00C977ED" w:rsidP="00C977ED">
      <w:pPr>
        <w:spacing w:after="0" w:line="240" w:lineRule="auto"/>
      </w:pPr>
      <w:r>
        <w:separator/>
      </w:r>
    </w:p>
  </w:footnote>
  <w:footnote w:type="continuationSeparator" w:id="0">
    <w:p w:rsidR="00C977ED" w:rsidRDefault="00C977ED" w:rsidP="00C97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1332373"/>
      <w:docPartObj>
        <w:docPartGallery w:val="Page Numbers (Top of Page)"/>
        <w:docPartUnique/>
      </w:docPartObj>
    </w:sdtPr>
    <w:sdtContent>
      <w:p w:rsidR="00C977ED" w:rsidRDefault="00C977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977ED" w:rsidRDefault="00C977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2D4F"/>
    <w:rsid w:val="009D5FBB"/>
    <w:rsid w:val="00C977ED"/>
    <w:rsid w:val="00E0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6176"/>
  <w15:docId w15:val="{260973CE-1877-4C2E-BE69-01DBA2F9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77ED"/>
  </w:style>
  <w:style w:type="paragraph" w:styleId="a5">
    <w:name w:val="footer"/>
    <w:basedOn w:val="a"/>
    <w:link w:val="a6"/>
    <w:uiPriority w:val="99"/>
    <w:unhideWhenUsed/>
    <w:rsid w:val="00C97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7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753</Words>
  <Characters>4297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Глазырина И.В. (Аргаяшский)</dc:creator>
  <cp:keywords/>
  <dc:description/>
  <cp:lastModifiedBy>Глазырина Ирина Васильевна</cp:lastModifiedBy>
  <cp:revision>3</cp:revision>
  <dcterms:created xsi:type="dcterms:W3CDTF">2020-05-06T12:53:00Z</dcterms:created>
  <dcterms:modified xsi:type="dcterms:W3CDTF">2020-05-08T09:37:00Z</dcterms:modified>
</cp:coreProperties>
</file>