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07" w:rsidRDefault="00AF3D07" w:rsidP="00AF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D07">
        <w:rPr>
          <w:rFonts w:ascii="Times New Roman" w:hAnsi="Times New Roman" w:cs="Times New Roman"/>
          <w:b/>
          <w:sz w:val="28"/>
          <w:szCs w:val="28"/>
        </w:rPr>
        <w:t>Наследственные договоры и совместные завещания</w:t>
      </w:r>
      <w:r w:rsidRPr="00AF3D07">
        <w:rPr>
          <w:rFonts w:ascii="Times New Roman" w:hAnsi="Times New Roman" w:cs="Times New Roman"/>
          <w:b/>
          <w:sz w:val="28"/>
          <w:szCs w:val="28"/>
        </w:rPr>
        <w:br/>
      </w:r>
    </w:p>
    <w:p w:rsidR="00AF3D07" w:rsidRPr="00AF3D07" w:rsidRDefault="00AF3D07" w:rsidP="00AF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3D0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AF3D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3D07">
        <w:rPr>
          <w:rFonts w:ascii="Times New Roman" w:hAnsi="Times New Roman" w:cs="Times New Roman"/>
          <w:sz w:val="28"/>
          <w:szCs w:val="28"/>
        </w:rPr>
        <w:t xml:space="preserve"> от 19.07.2018 № 217-ФЗ «О внесении изменений в статью 256 части первой и часть третью Гражданского кодекса Российской Федерации», вступающим в силу с 1 июня 2019 года, в </w:t>
      </w:r>
      <w:r w:rsidR="006406C3">
        <w:rPr>
          <w:rFonts w:ascii="Times New Roman" w:hAnsi="Times New Roman" w:cs="Times New Roman"/>
          <w:sz w:val="28"/>
          <w:szCs w:val="28"/>
        </w:rPr>
        <w:t xml:space="preserve">Гражданский кодекс </w:t>
      </w:r>
      <w:r w:rsidRPr="00AF3D07">
        <w:rPr>
          <w:rFonts w:ascii="Times New Roman" w:hAnsi="Times New Roman" w:cs="Times New Roman"/>
          <w:sz w:val="28"/>
          <w:szCs w:val="28"/>
        </w:rPr>
        <w:t>Российской Федерации вводятся два новых правовых института – совместное завещание супругов и наследственный договор.</w:t>
      </w:r>
    </w:p>
    <w:p w:rsidR="00AF3D07" w:rsidRDefault="00AF3D07" w:rsidP="00AF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3D07">
        <w:rPr>
          <w:rFonts w:ascii="Times New Roman" w:hAnsi="Times New Roman" w:cs="Times New Roman"/>
          <w:sz w:val="28"/>
          <w:szCs w:val="28"/>
        </w:rPr>
        <w:t xml:space="preserve">В совместном завещании супругов они вправе по обоюдному усмотрению определить следующие последствия смерти каждого из них, в том числе наступившей одновременно: завещать общее имущество супругов, а равно имущество каждого из них любым лицам; любым образом определить доли наследников в соответствующей наследственной массе; определить имущество, входящее в наследственную массу каждого из супругов, если такое определение не нарушает прав третьих лиц; лишить наследства одного, нескольких или всех наследников по закону, не </w:t>
      </w:r>
      <w:r>
        <w:rPr>
          <w:rFonts w:ascii="Times New Roman" w:hAnsi="Times New Roman" w:cs="Times New Roman"/>
          <w:sz w:val="28"/>
          <w:szCs w:val="28"/>
        </w:rPr>
        <w:t xml:space="preserve">указывая причин такого лишения; </w:t>
      </w:r>
      <w:r w:rsidRPr="00AF3D07">
        <w:rPr>
          <w:rFonts w:ascii="Times New Roman" w:hAnsi="Times New Roman" w:cs="Times New Roman"/>
          <w:sz w:val="28"/>
          <w:szCs w:val="28"/>
        </w:rPr>
        <w:t>включить в совместное завещание супругов иные завещательные распоряжения, возможность совершени</w:t>
      </w:r>
      <w:r>
        <w:rPr>
          <w:rFonts w:ascii="Times New Roman" w:hAnsi="Times New Roman" w:cs="Times New Roman"/>
          <w:sz w:val="28"/>
          <w:szCs w:val="28"/>
        </w:rPr>
        <w:t>я которых предусмотрена ГК РФ.</w:t>
      </w:r>
    </w:p>
    <w:p w:rsidR="00AF3D07" w:rsidRDefault="00AF3D07" w:rsidP="00AF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3D07">
        <w:rPr>
          <w:rFonts w:ascii="Times New Roman" w:hAnsi="Times New Roman" w:cs="Times New Roman"/>
          <w:sz w:val="28"/>
          <w:szCs w:val="28"/>
        </w:rPr>
        <w:t>При этом условия совместного завещания супругов действуют в части, не противоречащей правилам об обязательной доле в наследстве (в том числе об обязательной доле в наследстве, право на которую появилось после составления совместного завещания супругов), а также о запрете наследова</w:t>
      </w:r>
      <w:r>
        <w:rPr>
          <w:rFonts w:ascii="Times New Roman" w:hAnsi="Times New Roman" w:cs="Times New Roman"/>
          <w:sz w:val="28"/>
          <w:szCs w:val="28"/>
        </w:rPr>
        <w:t>ния недостойными наследниками.</w:t>
      </w:r>
    </w:p>
    <w:p w:rsidR="00AF3D07" w:rsidRDefault="00AF3D07" w:rsidP="00AF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3D07">
        <w:rPr>
          <w:rFonts w:ascii="Times New Roman" w:hAnsi="Times New Roman" w:cs="Times New Roman"/>
          <w:sz w:val="28"/>
          <w:szCs w:val="28"/>
        </w:rPr>
        <w:t>Совместное завещание супругов утрачивает силу в случае расторжения брака или признания брака недействительным как до, так и после смерти одного из супругов. Совместное завещание супругов может быть оспорено по иску любого из супругов при их жизни. После смерти одного из супругов, а также после смерти пережившего супруга совместное завещание супругов может быть оспорено по иску лица, права или законные интересы кото</w:t>
      </w:r>
      <w:r>
        <w:rPr>
          <w:rFonts w:ascii="Times New Roman" w:hAnsi="Times New Roman" w:cs="Times New Roman"/>
          <w:sz w:val="28"/>
          <w:szCs w:val="28"/>
        </w:rPr>
        <w:t>рого нарушены этим завещанием.</w:t>
      </w:r>
    </w:p>
    <w:p w:rsidR="00AF3D07" w:rsidRDefault="00AF3D07" w:rsidP="00AF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3D07">
        <w:rPr>
          <w:rFonts w:ascii="Times New Roman" w:hAnsi="Times New Roman" w:cs="Times New Roman"/>
          <w:sz w:val="28"/>
          <w:szCs w:val="28"/>
        </w:rPr>
        <w:t>Наследодатель вправе заключить с любым из лиц, которые могут призываться к наследованию, договор,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лицам, которые могут призываться к наследо</w:t>
      </w:r>
      <w:r>
        <w:rPr>
          <w:rFonts w:ascii="Times New Roman" w:hAnsi="Times New Roman" w:cs="Times New Roman"/>
          <w:sz w:val="28"/>
          <w:szCs w:val="28"/>
        </w:rPr>
        <w:t>ванию (наследственный договор).</w:t>
      </w:r>
    </w:p>
    <w:p w:rsidR="00AF3D07" w:rsidRDefault="00AF3D07" w:rsidP="00AF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3D07">
        <w:rPr>
          <w:rFonts w:ascii="Times New Roman" w:hAnsi="Times New Roman" w:cs="Times New Roman"/>
          <w:sz w:val="28"/>
          <w:szCs w:val="28"/>
        </w:rPr>
        <w:t>Наследственный договор может также содержать условие о душеприказчике (исполнителе завещания) и возлагать на участвующих в наследственном договоре лиц, которые могут призываться к наследованию, обязанность совершить какие-либо не противоречащие закону действия имущественного или неимущественного характера, в том числе исполнить завещательные отказы</w:t>
      </w:r>
      <w:r>
        <w:rPr>
          <w:rFonts w:ascii="Times New Roman" w:hAnsi="Times New Roman" w:cs="Times New Roman"/>
          <w:sz w:val="28"/>
          <w:szCs w:val="28"/>
        </w:rPr>
        <w:t xml:space="preserve"> или завещательные возложения.</w:t>
      </w:r>
    </w:p>
    <w:p w:rsidR="00AF3D07" w:rsidRDefault="00AF3D07" w:rsidP="00AF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3D07">
        <w:rPr>
          <w:rFonts w:ascii="Times New Roman" w:hAnsi="Times New Roman" w:cs="Times New Roman"/>
          <w:sz w:val="28"/>
          <w:szCs w:val="28"/>
        </w:rPr>
        <w:t xml:space="preserve">Кроме того, наследственный договор должен быть подписан каждой из сторон наследственного договора и подлежит нотариальному удостоверению. При удостоверении наследственного договора нотариус </w:t>
      </w:r>
      <w:r w:rsidRPr="00AF3D07">
        <w:rPr>
          <w:rFonts w:ascii="Times New Roman" w:hAnsi="Times New Roman" w:cs="Times New Roman"/>
          <w:sz w:val="28"/>
          <w:szCs w:val="28"/>
        </w:rPr>
        <w:lastRenderedPageBreak/>
        <w:t>обязан осуществлять видеофиксацию процедуры его заключения, если стороны не за</w:t>
      </w:r>
      <w:r>
        <w:rPr>
          <w:rFonts w:ascii="Times New Roman" w:hAnsi="Times New Roman" w:cs="Times New Roman"/>
          <w:sz w:val="28"/>
          <w:szCs w:val="28"/>
        </w:rPr>
        <w:t>явили возражение против этого.</w:t>
      </w:r>
    </w:p>
    <w:p w:rsidR="00000000" w:rsidRDefault="00AF3D07" w:rsidP="00AF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3D07">
        <w:rPr>
          <w:rFonts w:ascii="Times New Roman" w:hAnsi="Times New Roman" w:cs="Times New Roman"/>
          <w:sz w:val="28"/>
          <w:szCs w:val="28"/>
        </w:rPr>
        <w:t>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отказе. При этом он обязан возместить другим сторонам наследственного договора убытки, которые возникли у них в связи с его исполнением к моменту получения копии уведомления об отказе наследодателя от наследственного договора.</w:t>
      </w:r>
      <w:r w:rsidRPr="00AF3D07">
        <w:rPr>
          <w:rFonts w:ascii="Times New Roman" w:hAnsi="Times New Roman" w:cs="Times New Roman"/>
          <w:sz w:val="28"/>
          <w:szCs w:val="28"/>
        </w:rPr>
        <w:br/>
        <w:t>Другие стороны наследственного договора вправе совершить односторонний отказ от наследственного договора в порядке, предусмотренном законо</w:t>
      </w:r>
      <w:r>
        <w:rPr>
          <w:rFonts w:ascii="Times New Roman" w:hAnsi="Times New Roman" w:cs="Times New Roman"/>
          <w:sz w:val="28"/>
          <w:szCs w:val="28"/>
        </w:rPr>
        <w:t>м или наследственным договором.</w:t>
      </w:r>
    </w:p>
    <w:p w:rsidR="006406C3" w:rsidRDefault="006406C3" w:rsidP="00AF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6C3" w:rsidRDefault="006406C3" w:rsidP="00AF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6C3" w:rsidRDefault="006406C3" w:rsidP="006406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6406C3" w:rsidRDefault="006406C3" w:rsidP="006406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06C3" w:rsidRPr="00AF3D07" w:rsidRDefault="006406C3" w:rsidP="006406C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6406C3" w:rsidRPr="00AF3D07" w:rsidSect="006406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F3" w:rsidRDefault="003C4BF3" w:rsidP="006406C3">
      <w:pPr>
        <w:spacing w:after="0" w:line="240" w:lineRule="auto"/>
      </w:pPr>
      <w:r>
        <w:separator/>
      </w:r>
    </w:p>
  </w:endnote>
  <w:endnote w:type="continuationSeparator" w:id="1">
    <w:p w:rsidR="003C4BF3" w:rsidRDefault="003C4BF3" w:rsidP="0064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F3" w:rsidRDefault="003C4BF3" w:rsidP="006406C3">
      <w:pPr>
        <w:spacing w:after="0" w:line="240" w:lineRule="auto"/>
      </w:pPr>
      <w:r>
        <w:separator/>
      </w:r>
    </w:p>
  </w:footnote>
  <w:footnote w:type="continuationSeparator" w:id="1">
    <w:p w:rsidR="003C4BF3" w:rsidRDefault="003C4BF3" w:rsidP="0064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7000"/>
      <w:docPartObj>
        <w:docPartGallery w:val="Page Numbers (Top of Page)"/>
        <w:docPartUnique/>
      </w:docPartObj>
    </w:sdtPr>
    <w:sdtContent>
      <w:p w:rsidR="006406C3" w:rsidRDefault="006406C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406C3" w:rsidRDefault="006406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D07"/>
    <w:rsid w:val="003C4BF3"/>
    <w:rsid w:val="006406C3"/>
    <w:rsid w:val="00AF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6C3"/>
  </w:style>
  <w:style w:type="paragraph" w:styleId="a5">
    <w:name w:val="footer"/>
    <w:basedOn w:val="a"/>
    <w:link w:val="a6"/>
    <w:uiPriority w:val="99"/>
    <w:semiHidden/>
    <w:unhideWhenUsed/>
    <w:rsid w:val="0064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0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B9A5CC90A67C389ABF1ABBCC495FE08D55C61F8E954A6C45A5ACC332F703324CF1C64E7C558AFBE8058A805oDX2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3</cp:revision>
  <dcterms:created xsi:type="dcterms:W3CDTF">2019-01-28T09:22:00Z</dcterms:created>
  <dcterms:modified xsi:type="dcterms:W3CDTF">2019-01-28T10:00:00Z</dcterms:modified>
</cp:coreProperties>
</file>