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E" w:rsidRDefault="000914AD" w:rsidP="007A4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Внесены изменения в законодательство </w:t>
      </w:r>
    </w:p>
    <w:p w:rsidR="000914AD" w:rsidRPr="007A442E" w:rsidRDefault="000914AD" w:rsidP="007A4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порядке рассмотрения обращений граждан</w:t>
      </w:r>
    </w:p>
    <w:p w:rsidR="000914AD" w:rsidRPr="007A442E" w:rsidRDefault="000914AD" w:rsidP="007A4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4AD" w:rsidRPr="007A442E" w:rsidRDefault="000914AD" w:rsidP="007A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27.11.2017 № 355-ФЗ внесены изменения в Федеральный закон от 02.05.2005 № 59-ФЗ «О порядке рассмотрения обращений </w:t>
      </w:r>
      <w:r w:rsidR="007A442E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Федерации». Данные изменения вступили</w:t>
      </w:r>
      <w:r w:rsidRPr="007A442E">
        <w:rPr>
          <w:rFonts w:ascii="Times New Roman" w:eastAsia="Times New Roman" w:hAnsi="Times New Roman" w:cs="Times New Roman"/>
          <w:sz w:val="28"/>
          <w:szCs w:val="28"/>
        </w:rPr>
        <w:t xml:space="preserve"> в силу 8 декабря 2017 года.</w:t>
      </w:r>
    </w:p>
    <w:p w:rsidR="000914AD" w:rsidRPr="007A442E" w:rsidRDefault="000914AD" w:rsidP="007A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sz w:val="28"/>
          <w:szCs w:val="28"/>
        </w:rPr>
        <w:t>Так, предусмотрено, что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7A442E" w:rsidRDefault="000914AD" w:rsidP="007A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:rsidR="007A442E" w:rsidRDefault="000914AD" w:rsidP="007A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sz w:val="28"/>
          <w:szCs w:val="28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сообщается электронный адрес сайта, на котором размещен ответ. </w:t>
      </w:r>
    </w:p>
    <w:p w:rsidR="000914AD" w:rsidRPr="007A442E" w:rsidRDefault="000914AD" w:rsidP="007A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2E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его направившему.</w:t>
      </w:r>
    </w:p>
    <w:p w:rsidR="007F4738" w:rsidRDefault="007F4738" w:rsidP="007A442E">
      <w:pPr>
        <w:spacing w:after="0" w:line="240" w:lineRule="auto"/>
        <w:jc w:val="both"/>
        <w:rPr>
          <w:sz w:val="28"/>
          <w:szCs w:val="28"/>
        </w:rPr>
      </w:pPr>
    </w:p>
    <w:p w:rsidR="007A442E" w:rsidRDefault="007A442E" w:rsidP="007A442E">
      <w:pPr>
        <w:spacing w:after="0" w:line="240" w:lineRule="auto"/>
        <w:jc w:val="both"/>
        <w:rPr>
          <w:sz w:val="28"/>
          <w:szCs w:val="28"/>
        </w:rPr>
      </w:pPr>
    </w:p>
    <w:p w:rsidR="007A442E" w:rsidRDefault="007A442E" w:rsidP="007A44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7A442E" w:rsidRDefault="007A442E" w:rsidP="007A44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442E" w:rsidRDefault="007A442E" w:rsidP="007A44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442E" w:rsidRPr="007A442E" w:rsidRDefault="007A442E" w:rsidP="007A44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7A442E" w:rsidRPr="007A442E" w:rsidSect="004A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AD"/>
    <w:rsid w:val="000914AD"/>
    <w:rsid w:val="004A02C9"/>
    <w:rsid w:val="007A442E"/>
    <w:rsid w:val="007F4738"/>
    <w:rsid w:val="00A1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C9"/>
  </w:style>
  <w:style w:type="paragraph" w:styleId="1">
    <w:name w:val="heading 1"/>
    <w:basedOn w:val="a"/>
    <w:link w:val="10"/>
    <w:uiPriority w:val="9"/>
    <w:qFormat/>
    <w:rsid w:val="00091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2017-12-25T03:49:00Z</cp:lastPrinted>
  <dcterms:created xsi:type="dcterms:W3CDTF">2017-12-23T07:17:00Z</dcterms:created>
  <dcterms:modified xsi:type="dcterms:W3CDTF">2017-12-25T03:49:00Z</dcterms:modified>
</cp:coreProperties>
</file>