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00" w:rsidRDefault="00556500" w:rsidP="005565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 изменении минимального размера оплаты труда </w:t>
      </w:r>
    </w:p>
    <w:p w:rsidR="00556500" w:rsidRDefault="00556500" w:rsidP="005565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D42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Российской Федерации</w:t>
      </w:r>
    </w:p>
    <w:p w:rsidR="00556500" w:rsidRPr="002D4218" w:rsidRDefault="00556500" w:rsidP="005565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56500" w:rsidRDefault="00556500" w:rsidP="005565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2D4218">
        <w:rPr>
          <w:sz w:val="28"/>
          <w:szCs w:val="28"/>
        </w:rPr>
        <w:t>ст. 133 Трудового кодекса Р</w:t>
      </w:r>
      <w:r>
        <w:rPr>
          <w:sz w:val="28"/>
          <w:szCs w:val="28"/>
        </w:rPr>
        <w:t>Ф</w:t>
      </w:r>
      <w:r w:rsidRPr="002D4218">
        <w:rPr>
          <w:sz w:val="28"/>
          <w:szCs w:val="28"/>
        </w:rPr>
        <w:t xml:space="preserve">, 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населения. </w:t>
      </w:r>
    </w:p>
    <w:p w:rsidR="00556500" w:rsidRDefault="00556500" w:rsidP="005565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4218">
        <w:rPr>
          <w:sz w:val="28"/>
          <w:szCs w:val="28"/>
        </w:rPr>
        <w:t xml:space="preserve">Федеральным законом от 07.03.2018 № 41-ФЗ «О внесении изменения </w:t>
      </w:r>
      <w:r>
        <w:rPr>
          <w:sz w:val="28"/>
          <w:szCs w:val="28"/>
        </w:rPr>
        <w:t>в статью 1 Федерального закона «</w:t>
      </w:r>
      <w:r w:rsidRPr="002D4218">
        <w:rPr>
          <w:sz w:val="28"/>
          <w:szCs w:val="28"/>
        </w:rPr>
        <w:t xml:space="preserve">О минимальном размере оплаты труда» установлен минимальный размер оплаты труда в Российской Федерации с 01 мая 2018 года </w:t>
      </w:r>
      <w:r>
        <w:rPr>
          <w:sz w:val="28"/>
          <w:szCs w:val="28"/>
        </w:rPr>
        <w:t>–</w:t>
      </w:r>
      <w:r w:rsidRPr="002D4218">
        <w:rPr>
          <w:sz w:val="28"/>
          <w:szCs w:val="28"/>
        </w:rPr>
        <w:t xml:space="preserve"> 11 163 рублей в месяц. Таким образом, минимальный размер оплаты труда увеличен, по сравнению с 2017 годом на 2 124 рубля (до 01.05.2018 МРОТ составлял 9 489 рублей в месяц). </w:t>
      </w:r>
    </w:p>
    <w:p w:rsidR="00556500" w:rsidRDefault="00556500" w:rsidP="005565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06E5">
        <w:rPr>
          <w:sz w:val="28"/>
          <w:szCs w:val="28"/>
        </w:rPr>
        <w:t>В случае нарушения требования статьи 133 Трудового кодекса Р</w:t>
      </w:r>
      <w:r>
        <w:rPr>
          <w:sz w:val="28"/>
          <w:szCs w:val="28"/>
        </w:rPr>
        <w:t>Ф</w:t>
      </w:r>
      <w:r w:rsidRPr="002106E5">
        <w:rPr>
          <w:sz w:val="28"/>
          <w:szCs w:val="28"/>
        </w:rPr>
        <w:t xml:space="preserve"> о недопустимости выплаты заработной платы менее минимального размера оплаты труда, работодатель может быть привлечён к административной ответственности по ч. 6 ст. 5.27 </w:t>
      </w:r>
      <w:proofErr w:type="spellStart"/>
      <w:r w:rsidRPr="002106E5">
        <w:rPr>
          <w:sz w:val="28"/>
          <w:szCs w:val="28"/>
        </w:rPr>
        <w:t>КоАП</w:t>
      </w:r>
      <w:proofErr w:type="spellEnd"/>
      <w:r w:rsidRPr="002106E5">
        <w:rPr>
          <w:sz w:val="28"/>
          <w:szCs w:val="28"/>
        </w:rPr>
        <w:t xml:space="preserve"> РФ. Руководитель орга</w:t>
      </w:r>
      <w:r>
        <w:rPr>
          <w:sz w:val="28"/>
          <w:szCs w:val="28"/>
        </w:rPr>
        <w:t>низации может быть предупрежден</w:t>
      </w:r>
      <w:r w:rsidRPr="002106E5">
        <w:rPr>
          <w:sz w:val="28"/>
          <w:szCs w:val="28"/>
        </w:rPr>
        <w:t xml:space="preserve"> либо оштрафован </w:t>
      </w:r>
      <w:r>
        <w:rPr>
          <w:sz w:val="28"/>
          <w:szCs w:val="28"/>
        </w:rPr>
        <w:t xml:space="preserve">(размер штрафа – </w:t>
      </w:r>
      <w:r w:rsidRPr="002106E5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2106E5">
        <w:rPr>
          <w:sz w:val="28"/>
          <w:szCs w:val="28"/>
        </w:rPr>
        <w:t xml:space="preserve"> до </w:t>
      </w:r>
      <w:r>
        <w:rPr>
          <w:sz w:val="28"/>
          <w:szCs w:val="28"/>
        </w:rPr>
        <w:t>20</w:t>
      </w:r>
      <w:r w:rsidRPr="002106E5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)</w:t>
      </w:r>
      <w:r w:rsidRPr="002106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106E5">
        <w:rPr>
          <w:sz w:val="28"/>
          <w:szCs w:val="28"/>
        </w:rPr>
        <w:t>Если работодатель является индивидуальным предпринимателем</w:t>
      </w:r>
      <w:r>
        <w:rPr>
          <w:sz w:val="28"/>
          <w:szCs w:val="28"/>
        </w:rPr>
        <w:t>,</w:t>
      </w:r>
      <w:r w:rsidRPr="002106E5">
        <w:rPr>
          <w:sz w:val="28"/>
          <w:szCs w:val="28"/>
        </w:rPr>
        <w:t xml:space="preserve"> предусмотрен штраф </w:t>
      </w:r>
      <w:r>
        <w:rPr>
          <w:sz w:val="28"/>
          <w:szCs w:val="28"/>
        </w:rPr>
        <w:t>–</w:t>
      </w:r>
      <w:r w:rsidRPr="002106E5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Pr="002106E5">
        <w:rPr>
          <w:sz w:val="28"/>
          <w:szCs w:val="28"/>
        </w:rPr>
        <w:t xml:space="preserve"> до </w:t>
      </w:r>
      <w:r>
        <w:rPr>
          <w:sz w:val="28"/>
          <w:szCs w:val="28"/>
        </w:rPr>
        <w:t>5</w:t>
      </w:r>
      <w:r w:rsidRPr="002106E5">
        <w:rPr>
          <w:sz w:val="28"/>
          <w:szCs w:val="28"/>
        </w:rPr>
        <w:t xml:space="preserve"> тысяч рублей. </w:t>
      </w:r>
      <w:r>
        <w:rPr>
          <w:sz w:val="28"/>
          <w:szCs w:val="28"/>
        </w:rPr>
        <w:t xml:space="preserve">Размер штрафа для </w:t>
      </w:r>
      <w:r w:rsidRPr="002106E5">
        <w:rPr>
          <w:sz w:val="28"/>
          <w:szCs w:val="28"/>
        </w:rPr>
        <w:t xml:space="preserve">юридических лиц значительно выше – от </w:t>
      </w:r>
      <w:r>
        <w:rPr>
          <w:sz w:val="28"/>
          <w:szCs w:val="28"/>
        </w:rPr>
        <w:t>30</w:t>
      </w:r>
      <w:r w:rsidRPr="002106E5">
        <w:rPr>
          <w:sz w:val="28"/>
          <w:szCs w:val="28"/>
        </w:rPr>
        <w:t xml:space="preserve"> до </w:t>
      </w:r>
      <w:r>
        <w:rPr>
          <w:sz w:val="28"/>
          <w:szCs w:val="28"/>
        </w:rPr>
        <w:t>50</w:t>
      </w:r>
      <w:r w:rsidRPr="002106E5">
        <w:rPr>
          <w:sz w:val="28"/>
          <w:szCs w:val="28"/>
        </w:rPr>
        <w:t xml:space="preserve"> тысяч рублей. </w:t>
      </w:r>
    </w:p>
    <w:p w:rsidR="00556500" w:rsidRPr="002106E5" w:rsidRDefault="00556500" w:rsidP="005565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законодателем</w:t>
      </w:r>
      <w:r w:rsidRPr="002106E5">
        <w:rPr>
          <w:sz w:val="28"/>
          <w:szCs w:val="28"/>
        </w:rPr>
        <w:t xml:space="preserve"> ужесточ</w:t>
      </w:r>
      <w:r>
        <w:rPr>
          <w:sz w:val="28"/>
          <w:szCs w:val="28"/>
        </w:rPr>
        <w:t xml:space="preserve">ены </w:t>
      </w:r>
      <w:r w:rsidRPr="002106E5">
        <w:rPr>
          <w:sz w:val="28"/>
          <w:szCs w:val="28"/>
        </w:rPr>
        <w:t xml:space="preserve">санкции за данное правонарушение в случае его рецидива (повтора). В таком случае максимальный административный штраф </w:t>
      </w:r>
      <w:r>
        <w:rPr>
          <w:sz w:val="28"/>
          <w:szCs w:val="28"/>
        </w:rPr>
        <w:t>для</w:t>
      </w:r>
      <w:r w:rsidRPr="002106E5">
        <w:rPr>
          <w:sz w:val="28"/>
          <w:szCs w:val="28"/>
        </w:rPr>
        <w:t xml:space="preserve"> должностных лиц составит 30 </w:t>
      </w:r>
      <w:r>
        <w:rPr>
          <w:sz w:val="28"/>
          <w:szCs w:val="28"/>
        </w:rPr>
        <w:t>тысяч р</w:t>
      </w:r>
      <w:r w:rsidRPr="002106E5">
        <w:rPr>
          <w:sz w:val="28"/>
          <w:szCs w:val="28"/>
        </w:rPr>
        <w:t xml:space="preserve">ублей либо дисквалификация на срок от </w:t>
      </w:r>
      <w:r>
        <w:rPr>
          <w:sz w:val="28"/>
          <w:szCs w:val="28"/>
        </w:rPr>
        <w:t>1</w:t>
      </w:r>
      <w:r w:rsidRPr="002106E5">
        <w:rPr>
          <w:sz w:val="28"/>
          <w:szCs w:val="28"/>
        </w:rPr>
        <w:t xml:space="preserve"> года до </w:t>
      </w:r>
      <w:r>
        <w:rPr>
          <w:sz w:val="28"/>
          <w:szCs w:val="28"/>
        </w:rPr>
        <w:t>3-х</w:t>
      </w:r>
      <w:r w:rsidRPr="002106E5">
        <w:rPr>
          <w:sz w:val="28"/>
          <w:szCs w:val="28"/>
        </w:rPr>
        <w:t xml:space="preserve"> лет; </w:t>
      </w:r>
      <w:r>
        <w:rPr>
          <w:sz w:val="28"/>
          <w:szCs w:val="28"/>
        </w:rPr>
        <w:t>для индивидуальных предпринимателей</w:t>
      </w:r>
      <w:r w:rsidRPr="002106E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106E5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2106E5">
        <w:rPr>
          <w:sz w:val="28"/>
          <w:szCs w:val="28"/>
        </w:rPr>
        <w:t xml:space="preserve"> до </w:t>
      </w:r>
      <w:r>
        <w:rPr>
          <w:sz w:val="28"/>
          <w:szCs w:val="28"/>
        </w:rPr>
        <w:t>30 тысяч рублей; для</w:t>
      </w:r>
      <w:r w:rsidRPr="002106E5">
        <w:rPr>
          <w:sz w:val="28"/>
          <w:szCs w:val="28"/>
        </w:rPr>
        <w:t xml:space="preserve"> юридических лиц – от </w:t>
      </w:r>
      <w:r>
        <w:rPr>
          <w:sz w:val="28"/>
          <w:szCs w:val="28"/>
        </w:rPr>
        <w:t>50</w:t>
      </w:r>
      <w:r w:rsidRPr="002106E5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100 </w:t>
      </w:r>
      <w:r w:rsidRPr="002106E5">
        <w:rPr>
          <w:sz w:val="28"/>
          <w:szCs w:val="28"/>
        </w:rPr>
        <w:t xml:space="preserve">тысяч рублей. </w:t>
      </w:r>
    </w:p>
    <w:p w:rsidR="00EA168F" w:rsidRDefault="00EA168F"/>
    <w:sectPr w:rsidR="00EA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500"/>
    <w:rsid w:val="00556500"/>
    <w:rsid w:val="00EA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2</cp:revision>
  <dcterms:created xsi:type="dcterms:W3CDTF">2018-05-23T13:06:00Z</dcterms:created>
  <dcterms:modified xsi:type="dcterms:W3CDTF">2018-05-23T13:06:00Z</dcterms:modified>
</cp:coreProperties>
</file>