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AE" w:rsidRDefault="00E209AE" w:rsidP="00E209AE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E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Изменение порядка признания граждан инвалидами</w:t>
      </w:r>
    </w:p>
    <w:p w:rsidR="00E209AE" w:rsidRPr="00C37EDB" w:rsidRDefault="00E209AE" w:rsidP="00E209AE">
      <w:pPr>
        <w:shd w:val="clear" w:color="auto" w:fill="FFFFFF"/>
        <w:spacing w:before="225"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Правительством Российской Федерации за последние полтора года внесен ряд существенных изменений в Правила признания лица инвалидом, утвержденных постановлением от 20.02.2006 № 95.  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Так, законодательно закреплена возможность разработки или корректировки индивидуальной программы реабилитации или </w:t>
      </w:r>
      <w:proofErr w:type="spellStart"/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абилитации</w:t>
      </w:r>
      <w:proofErr w:type="spellEnd"/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инвалида без пересмотра группы инвалидности (категории "ребенок-инвалид") и срока, на который она установлена.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В соответствии с внесенными изменениями инвалидность устанавливается тяжелобольным детям, которым требуется сложная многоэтапная реабилитация, длительный либо постоянный прием лекарств и строгая диета, сроком на</w:t>
      </w: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5лет и до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стижения 14лет в зависимости от степени выраженности нарушенных функций организма и ограничений жизнедеятельности.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Усовершенствован порядок установления инвалидности (категории "ребенок-инвалид") без указания срока переосвидетельствования (до достижения 18лет) при первичном освидетельствовании.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Определен перечень заболеваний, травм, дефектов, необратимых морфологических изменений, нарушений функций органов и систем организма, при которых инвалидность может быть установлена при заочном освидетельствовании.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Направление на медико-социальную экспертизу (МСЭ) предусмотрено в бюро МСЭ в электронном виде с использованием информационных систем без участия гражданина, а при отсутствии доступа к информационным системам - на бумажном носителе.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При этом гражданин может направляться на МСЭ только с его письменного согласия. Сведения о результатах экспертизы также передаются в электронном виде.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Предусмотрена возможность проведения МСЭ в исправительном учреждении.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Правительство Российской Федерации до 3рабочих дней сократило сроки направления на медико-социальную экспертизу граждан, которые перенесли операцию по ампутации (</w:t>
      </w:r>
      <w:proofErr w:type="spellStart"/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реампутации</w:t>
      </w:r>
      <w:proofErr w:type="spellEnd"/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) конечностей и нуждаются в первичном протезировании. Столько же дней дается на проведение самой экспертизы.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На Минтруд и Минздрав возложены полномочия утверждать порядок заполнения формы направления на экспертизу медицинской организацией; на Минтруд - определять порядок заполнения формы направления на экспертизу органом, осуществляющим пенсионное обеспечение, или органом соцзащиты населения.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Согласно постановлению Правительства Российской Федерации от 16.05.2019 № 607 «О внесении изменений в Правила признания лица инвалидом» с 01.10.2019 граждане смогут через Единый портал </w:t>
      </w:r>
      <w:proofErr w:type="spellStart"/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госуслуг</w:t>
      </w:r>
      <w:proofErr w:type="spellEnd"/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</w:t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lastRenderedPageBreak/>
        <w:t>подать заявление о проведении МСЭ, получить копии акта и протокола проведения МСЭ, обжаловать решение бюро МСЭ.</w:t>
      </w:r>
    </w:p>
    <w:p w:rsidR="00E209AE" w:rsidRPr="00C37EDB" w:rsidRDefault="00E209AE" w:rsidP="00E209AE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ab/>
      </w:r>
      <w:r w:rsidRPr="00C37EDB">
        <w:rPr>
          <w:rFonts w:ascii="Times New Roman" w:eastAsia="Times New Roman" w:hAnsi="Times New Roman" w:cs="Times New Roman"/>
          <w:color w:val="2C2C2C"/>
          <w:sz w:val="28"/>
          <w:szCs w:val="28"/>
        </w:rPr>
        <w:t>Принятые Правительством Российской Федерации изменения призваны сделать порядок признания лица инвалидом более доступным и отвечающим современным условиям жизни.</w:t>
      </w:r>
    </w:p>
    <w:p w:rsidR="00E209AE" w:rsidRDefault="00E209AE" w:rsidP="00E209AE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9AE" w:rsidRDefault="00E209AE" w:rsidP="00E209AE">
      <w:pPr>
        <w:shd w:val="clear" w:color="auto" w:fill="FFFFFF"/>
        <w:spacing w:before="225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9AE" w:rsidRDefault="00E209AE" w:rsidP="00E209AE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прокурора района</w:t>
      </w:r>
    </w:p>
    <w:p w:rsidR="00E209AE" w:rsidRDefault="00E209AE" w:rsidP="00E209AE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09AE" w:rsidRPr="00E209AE" w:rsidRDefault="00E209AE" w:rsidP="00E209AE">
      <w:pPr>
        <w:shd w:val="clear" w:color="auto" w:fill="FFFFFF"/>
        <w:spacing w:before="225" w:after="0" w:line="240" w:lineRule="exact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младший советник юстиции                                                          И.В. Глазырина</w:t>
      </w:r>
    </w:p>
    <w:p w:rsidR="00521BAB" w:rsidRDefault="00521BAB" w:rsidP="00E209AE">
      <w:pPr>
        <w:spacing w:after="0" w:line="240" w:lineRule="exact"/>
        <w:contextualSpacing/>
      </w:pPr>
    </w:p>
    <w:sectPr w:rsidR="0052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9AE"/>
    <w:rsid w:val="00521BAB"/>
    <w:rsid w:val="00E2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2</cp:revision>
  <cp:lastPrinted>2019-10-24T04:53:00Z</cp:lastPrinted>
  <dcterms:created xsi:type="dcterms:W3CDTF">2019-10-24T04:52:00Z</dcterms:created>
  <dcterms:modified xsi:type="dcterms:W3CDTF">2019-10-24T04:53:00Z</dcterms:modified>
</cp:coreProperties>
</file>