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112" w:rsidRPr="002106E5" w:rsidRDefault="00685112" w:rsidP="0068511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85112" w:rsidRDefault="002D4218" w:rsidP="0068511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2106E5">
        <w:rPr>
          <w:sz w:val="28"/>
          <w:szCs w:val="28"/>
        </w:rPr>
        <w:t xml:space="preserve">Введен запрет производства и оборота </w:t>
      </w:r>
    </w:p>
    <w:p w:rsidR="002D4218" w:rsidRDefault="002D4218" w:rsidP="0068511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2106E5">
        <w:rPr>
          <w:sz w:val="28"/>
          <w:szCs w:val="28"/>
        </w:rPr>
        <w:t>слабоалкогольных тонизирующих напитков</w:t>
      </w:r>
    </w:p>
    <w:p w:rsidR="00685112" w:rsidRPr="002106E5" w:rsidRDefault="00685112" w:rsidP="0068511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685112" w:rsidRDefault="002D4218" w:rsidP="0068511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06E5">
        <w:rPr>
          <w:sz w:val="28"/>
          <w:szCs w:val="28"/>
        </w:rPr>
        <w:t xml:space="preserve">Федеральным законом от 29.07.2017 № 278-ФЗ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внесены изменения, согласно которым с </w:t>
      </w:r>
      <w:r w:rsidR="00685112">
        <w:rPr>
          <w:sz w:val="28"/>
          <w:szCs w:val="28"/>
        </w:rPr>
        <w:t>01.01.2018</w:t>
      </w:r>
      <w:r w:rsidRPr="002106E5">
        <w:rPr>
          <w:sz w:val="28"/>
          <w:szCs w:val="28"/>
        </w:rPr>
        <w:t xml:space="preserve"> на территории Российской Федерации запрещено производство и оборот слабоалкогольных тонизирующих напитков за исключением экспорта.</w:t>
      </w:r>
    </w:p>
    <w:p w:rsidR="00685112" w:rsidRDefault="002D4218" w:rsidP="0068511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06E5">
        <w:rPr>
          <w:sz w:val="28"/>
          <w:szCs w:val="28"/>
        </w:rPr>
        <w:t>Закон относит к данной продукции алкогольные напитки  с содержанием этилового спирта менее 15 процентов объема готовой продукции, содержащей тонизирующие вещества (компоненты). Перечень тонизирующих веществ (компонентов) устанавливается уполномоченным Правительством РФ федеральным органом исполнительной власти.</w:t>
      </w:r>
    </w:p>
    <w:p w:rsidR="002D4218" w:rsidRPr="002106E5" w:rsidRDefault="002D4218" w:rsidP="0068511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06E5">
        <w:rPr>
          <w:sz w:val="28"/>
          <w:szCs w:val="28"/>
        </w:rPr>
        <w:t xml:space="preserve">Незаконная розничная продажа алкогольной и спиртосодержащей пищевой продукции физическими лицами влечет ответственность по ст.14.17.1 </w:t>
      </w:r>
      <w:proofErr w:type="spellStart"/>
      <w:r w:rsidRPr="002106E5">
        <w:rPr>
          <w:sz w:val="28"/>
          <w:szCs w:val="28"/>
        </w:rPr>
        <w:t>КоАП</w:t>
      </w:r>
      <w:proofErr w:type="spellEnd"/>
      <w:r w:rsidRPr="002106E5">
        <w:rPr>
          <w:sz w:val="28"/>
          <w:szCs w:val="28"/>
        </w:rPr>
        <w:t xml:space="preserve"> РФ</w:t>
      </w:r>
      <w:r w:rsidR="00685112">
        <w:rPr>
          <w:sz w:val="28"/>
          <w:szCs w:val="28"/>
        </w:rPr>
        <w:t>;</w:t>
      </w:r>
      <w:r w:rsidRPr="002106E5">
        <w:rPr>
          <w:sz w:val="28"/>
          <w:szCs w:val="28"/>
        </w:rPr>
        <w:t xml:space="preserve"> санкцией указанной статьи предусмотрен штраф от 30 до 200 тыс. рублей.</w:t>
      </w:r>
    </w:p>
    <w:p w:rsidR="002D4218" w:rsidRDefault="002D4218" w:rsidP="00685112">
      <w:pPr>
        <w:spacing w:after="0" w:line="240" w:lineRule="auto"/>
        <w:jc w:val="both"/>
        <w:rPr>
          <w:sz w:val="28"/>
          <w:szCs w:val="28"/>
        </w:rPr>
      </w:pPr>
    </w:p>
    <w:p w:rsidR="00D37405" w:rsidRDefault="00D37405" w:rsidP="00685112">
      <w:pPr>
        <w:spacing w:after="0" w:line="240" w:lineRule="auto"/>
        <w:jc w:val="both"/>
        <w:rPr>
          <w:sz w:val="28"/>
          <w:szCs w:val="28"/>
        </w:rPr>
      </w:pPr>
    </w:p>
    <w:p w:rsidR="00D37405" w:rsidRDefault="00D37405" w:rsidP="00685112">
      <w:pPr>
        <w:spacing w:after="0" w:line="240" w:lineRule="auto"/>
        <w:jc w:val="both"/>
        <w:rPr>
          <w:sz w:val="28"/>
          <w:szCs w:val="28"/>
        </w:rPr>
      </w:pPr>
    </w:p>
    <w:p w:rsidR="00D37405" w:rsidRDefault="00D37405" w:rsidP="00685112">
      <w:pPr>
        <w:spacing w:after="0" w:line="240" w:lineRule="auto"/>
        <w:jc w:val="both"/>
        <w:rPr>
          <w:sz w:val="28"/>
          <w:szCs w:val="28"/>
        </w:rPr>
      </w:pPr>
    </w:p>
    <w:p w:rsidR="00D37405" w:rsidRDefault="00D37405" w:rsidP="00685112">
      <w:pPr>
        <w:spacing w:after="0" w:line="240" w:lineRule="auto"/>
        <w:jc w:val="both"/>
        <w:rPr>
          <w:sz w:val="28"/>
          <w:szCs w:val="28"/>
        </w:rPr>
      </w:pPr>
    </w:p>
    <w:p w:rsidR="00D37405" w:rsidRDefault="00D37405" w:rsidP="00685112">
      <w:pPr>
        <w:spacing w:after="0" w:line="240" w:lineRule="auto"/>
        <w:jc w:val="both"/>
        <w:rPr>
          <w:sz w:val="28"/>
          <w:szCs w:val="28"/>
        </w:rPr>
      </w:pPr>
    </w:p>
    <w:p w:rsidR="00D37405" w:rsidRDefault="00D37405" w:rsidP="00685112">
      <w:pPr>
        <w:spacing w:after="0" w:line="240" w:lineRule="auto"/>
        <w:jc w:val="both"/>
        <w:rPr>
          <w:sz w:val="28"/>
          <w:szCs w:val="28"/>
        </w:rPr>
      </w:pPr>
    </w:p>
    <w:p w:rsidR="00D37405" w:rsidRDefault="00D37405" w:rsidP="00685112">
      <w:pPr>
        <w:spacing w:after="0" w:line="240" w:lineRule="auto"/>
        <w:jc w:val="both"/>
        <w:rPr>
          <w:sz w:val="28"/>
          <w:szCs w:val="28"/>
        </w:rPr>
      </w:pPr>
    </w:p>
    <w:p w:rsidR="00D37405" w:rsidRDefault="00D37405" w:rsidP="00685112">
      <w:pPr>
        <w:spacing w:after="0" w:line="240" w:lineRule="auto"/>
        <w:jc w:val="both"/>
        <w:rPr>
          <w:sz w:val="28"/>
          <w:szCs w:val="28"/>
        </w:rPr>
      </w:pPr>
    </w:p>
    <w:p w:rsidR="00D37405" w:rsidRDefault="00D37405" w:rsidP="00685112">
      <w:pPr>
        <w:spacing w:after="0" w:line="240" w:lineRule="auto"/>
        <w:jc w:val="both"/>
        <w:rPr>
          <w:sz w:val="28"/>
          <w:szCs w:val="28"/>
        </w:rPr>
      </w:pPr>
    </w:p>
    <w:p w:rsidR="00D37405" w:rsidRDefault="00D37405" w:rsidP="00685112">
      <w:pPr>
        <w:spacing w:after="0" w:line="240" w:lineRule="auto"/>
        <w:jc w:val="both"/>
        <w:rPr>
          <w:sz w:val="28"/>
          <w:szCs w:val="28"/>
        </w:rPr>
      </w:pPr>
    </w:p>
    <w:p w:rsidR="00D37405" w:rsidRDefault="00D37405" w:rsidP="00685112">
      <w:pPr>
        <w:spacing w:after="0" w:line="240" w:lineRule="auto"/>
        <w:jc w:val="both"/>
        <w:rPr>
          <w:sz w:val="28"/>
          <w:szCs w:val="28"/>
        </w:rPr>
      </w:pPr>
    </w:p>
    <w:p w:rsidR="00D37405" w:rsidRDefault="00D37405" w:rsidP="00685112">
      <w:pPr>
        <w:spacing w:after="0" w:line="240" w:lineRule="auto"/>
        <w:jc w:val="both"/>
        <w:rPr>
          <w:sz w:val="28"/>
          <w:szCs w:val="28"/>
        </w:rPr>
      </w:pPr>
    </w:p>
    <w:p w:rsidR="00D37405" w:rsidRDefault="00D37405" w:rsidP="00685112">
      <w:pPr>
        <w:spacing w:after="0" w:line="240" w:lineRule="auto"/>
        <w:jc w:val="both"/>
        <w:rPr>
          <w:sz w:val="28"/>
          <w:szCs w:val="28"/>
        </w:rPr>
      </w:pPr>
    </w:p>
    <w:p w:rsidR="00D37405" w:rsidRDefault="00D37405" w:rsidP="00685112">
      <w:pPr>
        <w:spacing w:after="0" w:line="240" w:lineRule="auto"/>
        <w:jc w:val="both"/>
        <w:rPr>
          <w:sz w:val="28"/>
          <w:szCs w:val="28"/>
        </w:rPr>
      </w:pPr>
    </w:p>
    <w:p w:rsidR="00D37405" w:rsidRDefault="00D37405" w:rsidP="00685112">
      <w:pPr>
        <w:spacing w:after="0" w:line="240" w:lineRule="auto"/>
        <w:jc w:val="both"/>
        <w:rPr>
          <w:sz w:val="28"/>
          <w:szCs w:val="28"/>
        </w:rPr>
      </w:pPr>
    </w:p>
    <w:p w:rsidR="00D37405" w:rsidRDefault="00D37405" w:rsidP="00685112">
      <w:pPr>
        <w:spacing w:after="0" w:line="240" w:lineRule="auto"/>
        <w:jc w:val="both"/>
        <w:rPr>
          <w:sz w:val="28"/>
          <w:szCs w:val="28"/>
        </w:rPr>
      </w:pPr>
    </w:p>
    <w:p w:rsidR="00D37405" w:rsidRDefault="00D37405" w:rsidP="00685112">
      <w:pPr>
        <w:spacing w:after="0" w:line="240" w:lineRule="auto"/>
        <w:jc w:val="both"/>
        <w:rPr>
          <w:sz w:val="28"/>
          <w:szCs w:val="28"/>
        </w:rPr>
      </w:pPr>
    </w:p>
    <w:p w:rsidR="00D37405" w:rsidRPr="00D37405" w:rsidRDefault="00D37405" w:rsidP="006851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37405" w:rsidRPr="00D37405" w:rsidSect="002D42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098B"/>
    <w:rsid w:val="000307CD"/>
    <w:rsid w:val="000942E3"/>
    <w:rsid w:val="001017A2"/>
    <w:rsid w:val="002106E5"/>
    <w:rsid w:val="002D4218"/>
    <w:rsid w:val="00685112"/>
    <w:rsid w:val="006B00B3"/>
    <w:rsid w:val="007502AF"/>
    <w:rsid w:val="00911BBA"/>
    <w:rsid w:val="0095340B"/>
    <w:rsid w:val="0098281C"/>
    <w:rsid w:val="00A1149B"/>
    <w:rsid w:val="00B0098B"/>
    <w:rsid w:val="00D37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B3"/>
  </w:style>
  <w:style w:type="paragraph" w:styleId="1">
    <w:name w:val="heading 1"/>
    <w:basedOn w:val="a"/>
    <w:link w:val="10"/>
    <w:uiPriority w:val="9"/>
    <w:qFormat/>
    <w:rsid w:val="002D42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9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D42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2D4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7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7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8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7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7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ACF8B-5E34-4C82-802B-1861F42FE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11</cp:revision>
  <cp:lastPrinted>2018-05-23T11:44:00Z</cp:lastPrinted>
  <dcterms:created xsi:type="dcterms:W3CDTF">2018-05-16T11:39:00Z</dcterms:created>
  <dcterms:modified xsi:type="dcterms:W3CDTF">2018-05-23T13:11:00Z</dcterms:modified>
</cp:coreProperties>
</file>