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FA" w:rsidRPr="004B0AFA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  <w:r w:rsidRPr="004B0AFA">
        <w:rPr>
          <w:b/>
          <w:color w:val="333333"/>
          <w:sz w:val="28"/>
          <w:szCs w:val="28"/>
        </w:rPr>
        <w:t>Ужесточена уголовная ответственность за клевету</w:t>
      </w:r>
    </w:p>
    <w:p w:rsidR="004B0AFA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D604C9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D604C9">
        <w:rPr>
          <w:color w:val="333333"/>
          <w:sz w:val="28"/>
          <w:szCs w:val="28"/>
        </w:rPr>
        <w:t>Клевета - это распространение заведомо ложных сведений, порочащих честь и достоинство другого лица или подрывающих его репутацию.</w:t>
      </w:r>
    </w:p>
    <w:p w:rsidR="004B0AFA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  <w:t xml:space="preserve">В 2021 году внесены изменения в уголовный закон, ужесточающие ответственность за клевету. </w:t>
      </w:r>
    </w:p>
    <w:p w:rsidR="00D604C9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D604C9">
        <w:rPr>
          <w:color w:val="333333"/>
          <w:sz w:val="28"/>
          <w:szCs w:val="28"/>
        </w:rPr>
        <w:t>Так, в ч</w:t>
      </w:r>
      <w:r>
        <w:rPr>
          <w:color w:val="333333"/>
          <w:sz w:val="28"/>
          <w:szCs w:val="28"/>
        </w:rPr>
        <w:t>.</w:t>
      </w:r>
      <w:r w:rsidR="00D604C9">
        <w:rPr>
          <w:color w:val="333333"/>
          <w:sz w:val="28"/>
          <w:szCs w:val="28"/>
        </w:rPr>
        <w:t xml:space="preserve"> 2 ст</w:t>
      </w:r>
      <w:r>
        <w:rPr>
          <w:color w:val="333333"/>
          <w:sz w:val="28"/>
          <w:szCs w:val="28"/>
        </w:rPr>
        <w:t>.</w:t>
      </w:r>
      <w:r w:rsidR="00D604C9">
        <w:rPr>
          <w:color w:val="333333"/>
          <w:sz w:val="28"/>
          <w:szCs w:val="28"/>
        </w:rPr>
        <w:t xml:space="preserve"> 128.1 УК РФ внесены два новых квалифицирующих признака клеветы, а именно клевета, совершенная публично с использованием сети «Интернет», а также клевета в отношении нескольких лиц, в том числе индивидуально неопределенных (клевета в отношении лиц без конкретного указания их ФИО и иных личных данных).</w:t>
      </w:r>
    </w:p>
    <w:p w:rsidR="00D604C9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D604C9">
        <w:rPr>
          <w:color w:val="333333"/>
          <w:sz w:val="28"/>
          <w:szCs w:val="28"/>
        </w:rPr>
        <w:t>Кроме того, дополнен перечень возможных наказаний за совершение преступлений, предусмотренных квалифицированными составами статьи 128.1 УК РФ.</w:t>
      </w:r>
    </w:p>
    <w:p w:rsidR="00D604C9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D604C9">
        <w:rPr>
          <w:color w:val="333333"/>
          <w:sz w:val="28"/>
          <w:szCs w:val="28"/>
        </w:rPr>
        <w:t>Таким образом, если раньше за клевету предусматривалось наказание лишь в виде штрафа и обязательных работ, то в настоящее время за клевету в публичном выступлении, публично демонстрируемом произведении или в средствах массовой информации, либо публично с использованием информационно-коммуникационных сетей, включая интернет, либо в отношении нескольких лиц, в том числе индивидуально неопределенных предусмотрены следующие виды наказаний: штраф до 1 млн. руб. или в размере заработной платы или иного дохода осужденного за период до 1 года, либо обязательные работы на срок до 240 часов, либо принудительные работы на срок до 2 лет, либо арест на срок до 2 месяцев, либо лишение свободы на срок до 2 лет.</w:t>
      </w:r>
    </w:p>
    <w:p w:rsidR="00D604C9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D604C9">
        <w:rPr>
          <w:color w:val="333333"/>
          <w:sz w:val="28"/>
          <w:szCs w:val="28"/>
        </w:rPr>
        <w:t>Кроме того, усилена уголовная ответственность за совершение клеветы с использованием своего служебного положения (ч. 3 ст. 128.1 УК РФ) – до 3 лет лишения свободы; клеветы о том, что лицо страдает заболеванием, представляющим опасность для окружающих (ч. 4 ст. 128.1 УК РФ) – до 4 лет лишения свободы; клеветы, соединенной с обвинением лица в совершении преступления против половой неприкосновенности и половой свободы личности, либо тяжкого или особо тяжкого преступления (ч. 5 ст. 128.1 УК РФ) – до 5 лет лишения свободы.</w:t>
      </w:r>
    </w:p>
    <w:p w:rsidR="004B0AFA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4B0AFA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4B0AFA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Прокурор Аргаяшского района                                                   А.В. Григоренко              </w:t>
      </w:r>
    </w:p>
    <w:p w:rsidR="004B0AFA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4B0AFA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4B0AFA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4B0AFA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4B0AFA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4B0AFA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4B0AFA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4B0AFA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4B0AFA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4B0AFA" w:rsidRDefault="004B0AFA" w:rsidP="004B0A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</w:p>
    <w:p w:rsidR="00307D2A" w:rsidRDefault="00307D2A" w:rsidP="004B0AFA">
      <w:pPr>
        <w:spacing w:after="0" w:line="240" w:lineRule="auto"/>
        <w:contextualSpacing/>
        <w:jc w:val="both"/>
      </w:pPr>
    </w:p>
    <w:sectPr w:rsidR="00307D2A" w:rsidSect="00DE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04C9"/>
    <w:rsid w:val="00307D2A"/>
    <w:rsid w:val="004B0AFA"/>
    <w:rsid w:val="00D604C9"/>
    <w:rsid w:val="00DE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2021-06-29T06:26:00Z</dcterms:created>
  <dcterms:modified xsi:type="dcterms:W3CDTF">2021-06-29T08:07:00Z</dcterms:modified>
</cp:coreProperties>
</file>