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A08" w:rsidRDefault="00075A08" w:rsidP="00075A08">
      <w:pPr>
        <w:pStyle w:val="1"/>
        <w:spacing w:before="0" w:beforeAutospacing="0" w:after="0" w:afterAutospacing="0"/>
        <w:jc w:val="center"/>
        <w:rPr>
          <w:sz w:val="28"/>
          <w:szCs w:val="28"/>
        </w:rPr>
      </w:pPr>
      <w:r w:rsidRPr="002106E5">
        <w:rPr>
          <w:sz w:val="28"/>
          <w:szCs w:val="28"/>
        </w:rPr>
        <w:t xml:space="preserve">Законом закреплен статус старосты </w:t>
      </w:r>
    </w:p>
    <w:p w:rsidR="00075A08" w:rsidRPr="002106E5" w:rsidRDefault="00075A08" w:rsidP="00075A08">
      <w:pPr>
        <w:pStyle w:val="1"/>
        <w:spacing w:before="0" w:beforeAutospacing="0" w:after="0" w:afterAutospacing="0"/>
        <w:jc w:val="center"/>
        <w:rPr>
          <w:sz w:val="28"/>
          <w:szCs w:val="28"/>
        </w:rPr>
      </w:pPr>
      <w:r w:rsidRPr="002106E5">
        <w:rPr>
          <w:sz w:val="28"/>
          <w:szCs w:val="28"/>
        </w:rPr>
        <w:t>сельского населенного пункта</w:t>
      </w:r>
    </w:p>
    <w:p w:rsidR="00075A08" w:rsidRDefault="00075A08" w:rsidP="00075A08">
      <w:pPr>
        <w:pStyle w:val="a3"/>
        <w:spacing w:before="0" w:beforeAutospacing="0" w:after="0" w:afterAutospacing="0"/>
        <w:ind w:firstLine="708"/>
        <w:jc w:val="both"/>
        <w:rPr>
          <w:sz w:val="28"/>
          <w:szCs w:val="28"/>
        </w:rPr>
      </w:pPr>
      <w:r w:rsidRPr="002106E5">
        <w:rPr>
          <w:sz w:val="28"/>
          <w:szCs w:val="28"/>
        </w:rPr>
        <w:t>С 29</w:t>
      </w:r>
      <w:r>
        <w:rPr>
          <w:sz w:val="28"/>
          <w:szCs w:val="28"/>
        </w:rPr>
        <w:t>.04.2018</w:t>
      </w:r>
      <w:r w:rsidRPr="002106E5">
        <w:rPr>
          <w:sz w:val="28"/>
          <w:szCs w:val="28"/>
        </w:rPr>
        <w:t xml:space="preserve"> вступает в законную силу Федеральный закон от 18.04.2018 </w:t>
      </w:r>
      <w:r>
        <w:rPr>
          <w:sz w:val="28"/>
          <w:szCs w:val="28"/>
        </w:rPr>
        <w:t xml:space="preserve">№ </w:t>
      </w:r>
      <w:r w:rsidRPr="002106E5">
        <w:rPr>
          <w:sz w:val="28"/>
          <w:szCs w:val="28"/>
        </w:rPr>
        <w:t>83-ФЗ, которым внесены изменения, направленные на совершенствование организации местного самоуправления.</w:t>
      </w:r>
      <w:r>
        <w:rPr>
          <w:sz w:val="28"/>
          <w:szCs w:val="28"/>
        </w:rPr>
        <w:t xml:space="preserve"> </w:t>
      </w:r>
      <w:r w:rsidRPr="002106E5">
        <w:rPr>
          <w:sz w:val="28"/>
          <w:szCs w:val="28"/>
        </w:rPr>
        <w:t>В частности</w:t>
      </w:r>
      <w:r>
        <w:rPr>
          <w:sz w:val="28"/>
          <w:szCs w:val="28"/>
        </w:rPr>
        <w:t>,</w:t>
      </w:r>
      <w:r w:rsidRPr="002106E5">
        <w:rPr>
          <w:sz w:val="28"/>
          <w:szCs w:val="28"/>
        </w:rPr>
        <w:t xml:space="preserve"> законом устанавливается правовой статус старосты сельского населенного пункта.</w:t>
      </w:r>
    </w:p>
    <w:p w:rsidR="00075A08" w:rsidRDefault="00075A08" w:rsidP="00075A08">
      <w:pPr>
        <w:pStyle w:val="a3"/>
        <w:spacing w:before="0" w:beforeAutospacing="0" w:after="0" w:afterAutospacing="0"/>
        <w:ind w:firstLine="708"/>
        <w:jc w:val="both"/>
        <w:rPr>
          <w:sz w:val="28"/>
          <w:szCs w:val="28"/>
        </w:rPr>
      </w:pPr>
      <w:r w:rsidRPr="002106E5">
        <w:rPr>
          <w:sz w:val="28"/>
          <w:szCs w:val="28"/>
        </w:rPr>
        <w:t xml:space="preserve">Так, староста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w:t>
      </w:r>
    </w:p>
    <w:p w:rsidR="00075A08" w:rsidRDefault="00075A08" w:rsidP="00075A08">
      <w:pPr>
        <w:pStyle w:val="a3"/>
        <w:spacing w:before="0" w:beforeAutospacing="0" w:after="0" w:afterAutospacing="0"/>
        <w:ind w:firstLine="708"/>
        <w:jc w:val="both"/>
        <w:rPr>
          <w:sz w:val="28"/>
          <w:szCs w:val="28"/>
        </w:rPr>
      </w:pPr>
      <w:r>
        <w:rPr>
          <w:sz w:val="28"/>
          <w:szCs w:val="28"/>
        </w:rPr>
        <w:t>Староста</w:t>
      </w:r>
      <w:r w:rsidRPr="002106E5">
        <w:rPr>
          <w:sz w:val="28"/>
          <w:szCs w:val="28"/>
        </w:rPr>
        <w:t xml:space="preserve">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 Старостой сельского населенного пункта не может быть назначено лицо, замещающее государственную должность, должность государственной гражданской службы, муниципальную должность или должность муниципальной службы; признанное судом недееспособным или ограниченно дееспособным; имеющее непогашенную или неснятую судимость.</w:t>
      </w:r>
    </w:p>
    <w:p w:rsidR="00075A08" w:rsidRDefault="00075A08" w:rsidP="00075A08">
      <w:pPr>
        <w:pStyle w:val="a3"/>
        <w:spacing w:before="0" w:beforeAutospacing="0" w:after="0" w:afterAutospacing="0"/>
        <w:ind w:firstLine="708"/>
        <w:jc w:val="both"/>
        <w:rPr>
          <w:sz w:val="28"/>
          <w:szCs w:val="28"/>
        </w:rPr>
      </w:pPr>
      <w:r w:rsidRPr="002106E5">
        <w:rPr>
          <w:sz w:val="28"/>
          <w:szCs w:val="28"/>
        </w:rPr>
        <w:t>Срок полномочий устанавливается уставом муниципального образования и не может быть менее двух и более пяти лет.</w:t>
      </w:r>
    </w:p>
    <w:p w:rsidR="00075A08" w:rsidRDefault="00075A08" w:rsidP="00075A08">
      <w:pPr>
        <w:pStyle w:val="a3"/>
        <w:spacing w:before="0" w:beforeAutospacing="0" w:after="0" w:afterAutospacing="0"/>
        <w:ind w:firstLine="708"/>
        <w:jc w:val="both"/>
        <w:rPr>
          <w:sz w:val="28"/>
          <w:szCs w:val="28"/>
        </w:rPr>
      </w:pPr>
      <w:r w:rsidRPr="002106E5">
        <w:rPr>
          <w:sz w:val="28"/>
          <w:szCs w:val="28"/>
        </w:rPr>
        <w:t>При этом</w:t>
      </w:r>
      <w:r>
        <w:rPr>
          <w:sz w:val="28"/>
          <w:szCs w:val="28"/>
        </w:rPr>
        <w:t>,</w:t>
      </w:r>
      <w:r w:rsidRPr="002106E5">
        <w:rPr>
          <w:sz w:val="28"/>
          <w:szCs w:val="28"/>
        </w:rPr>
        <w:t xml:space="preserve"> основной целью введения института «старосты» является упрощение доступа населения к решению вопросов местного значения, доведения до жителей актуальной информации по вопроса местного самоуправления, а также содействие в организации и проведении публичных слушаний и общественных обсуждений, обнародовании их результатов в сельском населенном пункте и т.д.</w:t>
      </w:r>
    </w:p>
    <w:p w:rsidR="00075A08" w:rsidRDefault="00075A08" w:rsidP="00075A08">
      <w:pPr>
        <w:pStyle w:val="a3"/>
        <w:spacing w:before="0" w:beforeAutospacing="0" w:after="0" w:afterAutospacing="0"/>
        <w:ind w:firstLine="708"/>
        <w:jc w:val="both"/>
        <w:rPr>
          <w:sz w:val="28"/>
          <w:szCs w:val="28"/>
        </w:rPr>
      </w:pPr>
    </w:p>
    <w:p w:rsidR="00075A08" w:rsidRDefault="00075A08" w:rsidP="00075A08">
      <w:pPr>
        <w:pStyle w:val="a3"/>
        <w:spacing w:before="0" w:beforeAutospacing="0" w:after="0" w:afterAutospacing="0"/>
        <w:ind w:firstLine="708"/>
        <w:jc w:val="both"/>
        <w:rPr>
          <w:sz w:val="28"/>
          <w:szCs w:val="28"/>
        </w:rPr>
      </w:pPr>
    </w:p>
    <w:p w:rsidR="001A4230" w:rsidRDefault="001A4230"/>
    <w:sectPr w:rsidR="001A42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75A08"/>
    <w:rsid w:val="00075A08"/>
    <w:rsid w:val="001A42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75A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5A08"/>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075A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1640</Characters>
  <Application>Microsoft Office Word</Application>
  <DocSecurity>0</DocSecurity>
  <Lines>13</Lines>
  <Paragraphs>3</Paragraphs>
  <ScaleCrop>false</ScaleCrop>
  <Company>SPecialiST RePack</Company>
  <LinksUpToDate>false</LinksUpToDate>
  <CharactersWithSpaces>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Глазырина И.В. (Аргаяшский)</dc:creator>
  <cp:keywords/>
  <dc:description/>
  <cp:lastModifiedBy>Глазырина И.В. (Аргаяшский)</cp:lastModifiedBy>
  <cp:revision>2</cp:revision>
  <dcterms:created xsi:type="dcterms:W3CDTF">2018-05-23T13:11:00Z</dcterms:created>
  <dcterms:modified xsi:type="dcterms:W3CDTF">2018-05-23T13:11:00Z</dcterms:modified>
</cp:coreProperties>
</file>