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27" w:rsidRDefault="00525D27" w:rsidP="00525D27">
      <w:pPr>
        <w:jc w:val="center"/>
        <w:rPr>
          <w:noProof/>
        </w:rPr>
      </w:pPr>
    </w:p>
    <w:p w:rsidR="00525D27" w:rsidRPr="00EC1398" w:rsidRDefault="00525D27" w:rsidP="00525D27">
      <w:pPr>
        <w:jc w:val="center"/>
      </w:pPr>
      <w:r>
        <w:rPr>
          <w:noProof/>
        </w:rPr>
        <w:drawing>
          <wp:inline distT="0" distB="0" distL="0" distR="0">
            <wp:extent cx="804545" cy="95123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27" w:rsidRDefault="00525D27" w:rsidP="00525D27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25D27" w:rsidRDefault="00525D27" w:rsidP="00525D27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525D27" w:rsidRDefault="00525D27" w:rsidP="00525D27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525D27" w:rsidRDefault="00525D27" w:rsidP="00525D27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525D27" w:rsidRDefault="00525D27" w:rsidP="00525D27">
      <w:pPr>
        <w:jc w:val="center"/>
        <w:rPr>
          <w:b/>
          <w:sz w:val="28"/>
        </w:rPr>
      </w:pPr>
    </w:p>
    <w:p w:rsidR="00525D27" w:rsidRPr="009D7E91" w:rsidRDefault="00525D27" w:rsidP="00525D2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D7E91">
        <w:rPr>
          <w:rFonts w:ascii="Times New Roman" w:hAnsi="Times New Roman" w:cs="Times New Roman"/>
          <w:b w:val="0"/>
          <w:i w:val="0"/>
        </w:rPr>
        <w:t>ПОСТАНОВЛЕНИЕ</w:t>
      </w:r>
    </w:p>
    <w:p w:rsidR="00525D27" w:rsidRDefault="00525D27" w:rsidP="00525D27">
      <w:pPr>
        <w:jc w:val="center"/>
        <w:rPr>
          <w:b/>
          <w:sz w:val="28"/>
        </w:rPr>
      </w:pPr>
    </w:p>
    <w:p w:rsidR="00525D27" w:rsidRDefault="00525D27" w:rsidP="00525D27">
      <w:pPr>
        <w:jc w:val="center"/>
        <w:rPr>
          <w:b/>
          <w:sz w:val="28"/>
        </w:rPr>
      </w:pPr>
    </w:p>
    <w:p w:rsidR="00525D27" w:rsidRDefault="00525D27" w:rsidP="00525D27">
      <w:pPr>
        <w:rPr>
          <w:sz w:val="28"/>
        </w:rPr>
      </w:pPr>
      <w:r>
        <w:rPr>
          <w:sz w:val="28"/>
        </w:rPr>
        <w:t>«</w:t>
      </w:r>
      <w:r w:rsidR="000153B6">
        <w:rPr>
          <w:sz w:val="28"/>
        </w:rPr>
        <w:t>27</w:t>
      </w:r>
      <w:r>
        <w:rPr>
          <w:sz w:val="28"/>
        </w:rPr>
        <w:t>»</w:t>
      </w:r>
      <w:r w:rsidR="000153B6">
        <w:rPr>
          <w:sz w:val="28"/>
        </w:rPr>
        <w:t xml:space="preserve"> </w:t>
      </w:r>
      <w:bookmarkStart w:id="0" w:name="_GoBack"/>
      <w:bookmarkEnd w:id="0"/>
      <w:r w:rsidR="000153B6">
        <w:rPr>
          <w:sz w:val="28"/>
        </w:rPr>
        <w:t xml:space="preserve">января </w:t>
      </w:r>
      <w:r>
        <w:rPr>
          <w:sz w:val="28"/>
        </w:rPr>
        <w:t>2021  г.  №</w:t>
      </w:r>
      <w:r w:rsidR="000153B6">
        <w:rPr>
          <w:sz w:val="28"/>
        </w:rPr>
        <w:t>39</w:t>
      </w:r>
    </w:p>
    <w:p w:rsidR="00525D27" w:rsidRDefault="00525D27" w:rsidP="00525D27">
      <w:pPr>
        <w:pStyle w:val="3"/>
        <w:rPr>
          <w:sz w:val="20"/>
        </w:rPr>
      </w:pPr>
      <w:r>
        <w:tab/>
      </w:r>
      <w:r>
        <w:tab/>
        <w:t xml:space="preserve">               </w:t>
      </w:r>
      <w:r>
        <w:rPr>
          <w:sz w:val="20"/>
        </w:rPr>
        <w:t>с. Аргаяш</w:t>
      </w:r>
    </w:p>
    <w:p w:rsidR="00525D27" w:rsidRDefault="00525D27" w:rsidP="00525D27">
      <w:pPr>
        <w:pStyle w:val="a4"/>
      </w:pPr>
      <w:r>
        <w:tab/>
      </w:r>
    </w:p>
    <w:p w:rsidR="00525D27" w:rsidRDefault="00525D27" w:rsidP="00525D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 внесении изменений в Постановление главы</w:t>
      </w:r>
    </w:p>
    <w:p w:rsidR="00525D27" w:rsidRDefault="00525D27" w:rsidP="00525D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Аргаяшского  сельского поселения от 23.03.2017 г. № 40</w:t>
      </w:r>
    </w:p>
    <w:p w:rsidR="007874CB" w:rsidRDefault="00525D27" w:rsidP="00525D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 утверждении  административного регламента</w:t>
      </w:r>
      <w:r w:rsidRPr="009D7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25D27" w:rsidRDefault="00525D27" w:rsidP="00525D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оказания </w:t>
      </w:r>
      <w:r w:rsidR="00787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муниципальной  услуги</w:t>
      </w:r>
    </w:p>
    <w:p w:rsidR="00525D27" w:rsidRDefault="00525D27" w:rsidP="00525D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D7E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Присвоение, изменение и аннулирование адресов  </w:t>
      </w:r>
    </w:p>
    <w:p w:rsidR="00525D27" w:rsidRPr="00B03D7D" w:rsidRDefault="00525D27" w:rsidP="00525D27">
      <w:pPr>
        <w:autoSpaceDE w:val="0"/>
        <w:autoSpaceDN w:val="0"/>
        <w:adjustRightInd w:val="0"/>
        <w:rPr>
          <w:bCs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на территории Аргаяшского сельского поселения</w:t>
      </w:r>
      <w:r w:rsidRPr="009D7E91">
        <w:rPr>
          <w:sz w:val="28"/>
          <w:szCs w:val="28"/>
        </w:rPr>
        <w:t xml:space="preserve">» </w:t>
      </w:r>
    </w:p>
    <w:p w:rsidR="00525D27" w:rsidRPr="004C37BA" w:rsidRDefault="00525D27" w:rsidP="00525D27">
      <w:pPr>
        <w:rPr>
          <w:sz w:val="28"/>
          <w:szCs w:val="28"/>
        </w:rPr>
      </w:pPr>
    </w:p>
    <w:p w:rsidR="00525D27" w:rsidRPr="004C37BA" w:rsidRDefault="007874CB" w:rsidP="00863008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5D27" w:rsidRPr="004C37BA">
        <w:rPr>
          <w:color w:val="000000"/>
          <w:sz w:val="28"/>
          <w:szCs w:val="28"/>
        </w:rPr>
        <w:t>В соо</w:t>
      </w:r>
      <w:r w:rsidR="00525D27">
        <w:rPr>
          <w:color w:val="000000"/>
          <w:sz w:val="28"/>
          <w:szCs w:val="28"/>
        </w:rPr>
        <w:t>тветствии с Постановлением  Правительства  Российской Федерации от 04.09.2020 г. № 1355, внесший изменения в Правила присвоения, изменения  и аннулирования адресов на территории  Российской Федерации, утвержденные  Постановлением</w:t>
      </w:r>
      <w:r>
        <w:rPr>
          <w:color w:val="000000"/>
          <w:sz w:val="28"/>
          <w:szCs w:val="28"/>
        </w:rPr>
        <w:t xml:space="preserve">  Правительства </w:t>
      </w:r>
      <w:r w:rsidR="00525D27">
        <w:rPr>
          <w:color w:val="000000"/>
          <w:sz w:val="28"/>
          <w:szCs w:val="28"/>
        </w:rPr>
        <w:t xml:space="preserve"> Российской Федерации от 19.11.2014 г. № 1221, приказом Минфина России от 18.06.2020 г. № 110</w:t>
      </w:r>
      <w:r w:rsidR="00D21453">
        <w:rPr>
          <w:color w:val="000000"/>
          <w:sz w:val="28"/>
          <w:szCs w:val="28"/>
        </w:rPr>
        <w:t xml:space="preserve"> </w:t>
      </w:r>
      <w:r w:rsidR="00525D2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, протеста  прокуратуры  Аргаяшского района от 22.12.2020 г.   № 20 – 2020, </w:t>
      </w:r>
    </w:p>
    <w:p w:rsidR="00525D27" w:rsidRDefault="00525D27" w:rsidP="00863008">
      <w:pPr>
        <w:jc w:val="both"/>
        <w:rPr>
          <w:sz w:val="28"/>
          <w:szCs w:val="28"/>
        </w:rPr>
      </w:pPr>
      <w:r w:rsidRPr="004C37BA">
        <w:rPr>
          <w:sz w:val="28"/>
          <w:szCs w:val="28"/>
        </w:rPr>
        <w:t>ПОСТАНОВЛЯЮ:</w:t>
      </w:r>
    </w:p>
    <w:p w:rsidR="00863008" w:rsidRPr="00863008" w:rsidRDefault="00863008" w:rsidP="007C03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863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 изменения в Административный  регламент</w:t>
      </w:r>
      <w:r w:rsidRPr="009D7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оказания муниципальной  услуги </w:t>
      </w:r>
      <w:r w:rsidRPr="009D7E91">
        <w:rPr>
          <w:color w:val="000000"/>
          <w:sz w:val="28"/>
          <w:szCs w:val="28"/>
        </w:rPr>
        <w:t>«</w:t>
      </w:r>
      <w:r w:rsidR="007C038B">
        <w:rPr>
          <w:color w:val="000000"/>
          <w:sz w:val="28"/>
          <w:szCs w:val="28"/>
        </w:rPr>
        <w:t>Присвоения</w:t>
      </w:r>
      <w:r>
        <w:rPr>
          <w:color w:val="000000"/>
          <w:sz w:val="28"/>
          <w:szCs w:val="28"/>
        </w:rPr>
        <w:t>, изме</w:t>
      </w:r>
      <w:r w:rsidR="007C038B">
        <w:rPr>
          <w:color w:val="000000"/>
          <w:sz w:val="28"/>
          <w:szCs w:val="28"/>
        </w:rPr>
        <w:t>нения и аннулирования</w:t>
      </w:r>
      <w:r>
        <w:rPr>
          <w:color w:val="000000"/>
          <w:sz w:val="28"/>
          <w:szCs w:val="28"/>
        </w:rPr>
        <w:t xml:space="preserve"> адресов   на территории Аргаяшского сельского поселения</w:t>
      </w:r>
      <w:r w:rsidRPr="009D7E91">
        <w:rPr>
          <w:sz w:val="28"/>
          <w:szCs w:val="28"/>
        </w:rPr>
        <w:t>»</w:t>
      </w:r>
      <w:r w:rsidR="007C038B">
        <w:rPr>
          <w:sz w:val="28"/>
          <w:szCs w:val="28"/>
        </w:rPr>
        <w:t>, утвержденных п</w:t>
      </w:r>
      <w:r>
        <w:rPr>
          <w:color w:val="000000"/>
          <w:sz w:val="28"/>
          <w:szCs w:val="28"/>
        </w:rPr>
        <w:t>остановление</w:t>
      </w:r>
      <w:r w:rsidR="007C038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главы    Аргаяшского  сельского поселения от</w:t>
      </w:r>
      <w:r w:rsidR="007C0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23.03.2017 г. № 40  «Об  утверждении  административного регламента</w:t>
      </w:r>
      <w:r w:rsidRPr="009D7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оказания   муниципальной  услуги </w:t>
      </w:r>
      <w:r w:rsidRPr="009D7E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Присвоение, изменение и аннулирование адресов   на территории Аргаяшского сельского поселения</w:t>
      </w:r>
      <w:r w:rsidRPr="009D7E9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25D27" w:rsidRDefault="00525D27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3008">
        <w:rPr>
          <w:color w:val="000000"/>
          <w:sz w:val="28"/>
          <w:szCs w:val="28"/>
        </w:rPr>
        <w:t xml:space="preserve">      1.</w:t>
      </w:r>
      <w:r w:rsidR="007874CB">
        <w:rPr>
          <w:color w:val="000000"/>
          <w:sz w:val="28"/>
          <w:szCs w:val="28"/>
        </w:rPr>
        <w:t>1.  Приложения № 1</w:t>
      </w:r>
      <w:r w:rsidR="00863008">
        <w:rPr>
          <w:color w:val="000000"/>
          <w:sz w:val="28"/>
          <w:szCs w:val="28"/>
        </w:rPr>
        <w:t xml:space="preserve"> </w:t>
      </w:r>
      <w:r w:rsidR="007874CB">
        <w:rPr>
          <w:color w:val="000000"/>
          <w:sz w:val="28"/>
          <w:szCs w:val="28"/>
        </w:rPr>
        <w:t xml:space="preserve">(форма заявления о присвоении объекту </w:t>
      </w:r>
      <w:r w:rsidR="00863008">
        <w:rPr>
          <w:color w:val="000000"/>
          <w:sz w:val="28"/>
          <w:szCs w:val="28"/>
        </w:rPr>
        <w:t xml:space="preserve"> адресации адреса или аннулирования его адреса)</w:t>
      </w:r>
      <w:r w:rsidR="007874CB">
        <w:rPr>
          <w:color w:val="000000"/>
          <w:sz w:val="28"/>
          <w:szCs w:val="28"/>
        </w:rPr>
        <w:t xml:space="preserve"> и  № 3</w:t>
      </w:r>
      <w:r w:rsidR="00863008">
        <w:rPr>
          <w:color w:val="000000"/>
          <w:sz w:val="28"/>
          <w:szCs w:val="28"/>
        </w:rPr>
        <w:t xml:space="preserve">(форма  решения об отказе в присвоении объекту адресации  адреса или аннулировании его адреса) </w:t>
      </w:r>
      <w:r w:rsidR="007C038B">
        <w:rPr>
          <w:color w:val="000000"/>
          <w:sz w:val="28"/>
          <w:szCs w:val="28"/>
        </w:rPr>
        <w:t>к административному регламенту</w:t>
      </w:r>
      <w:r w:rsidR="00A74BE8">
        <w:rPr>
          <w:color w:val="000000"/>
          <w:sz w:val="28"/>
          <w:szCs w:val="28"/>
        </w:rPr>
        <w:t xml:space="preserve">, </w:t>
      </w:r>
      <w:r w:rsidR="007C038B">
        <w:rPr>
          <w:color w:val="000000"/>
          <w:sz w:val="28"/>
          <w:szCs w:val="28"/>
        </w:rPr>
        <w:t xml:space="preserve"> </w:t>
      </w:r>
      <w:r w:rsidR="007874CB">
        <w:rPr>
          <w:color w:val="000000"/>
          <w:sz w:val="28"/>
          <w:szCs w:val="28"/>
        </w:rPr>
        <w:t xml:space="preserve"> </w:t>
      </w:r>
      <w:r w:rsidR="007874CB">
        <w:rPr>
          <w:sz w:val="28"/>
          <w:szCs w:val="28"/>
        </w:rPr>
        <w:t xml:space="preserve">  изложить в новой редакции</w:t>
      </w:r>
      <w:r>
        <w:rPr>
          <w:sz w:val="28"/>
          <w:szCs w:val="28"/>
        </w:rPr>
        <w:t>.</w:t>
      </w:r>
    </w:p>
    <w:p w:rsidR="00863008" w:rsidRDefault="00863008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Внести изменения в Приложение № 2</w:t>
      </w:r>
      <w:r w:rsidR="00A74BE8">
        <w:rPr>
          <w:sz w:val="28"/>
          <w:szCs w:val="28"/>
        </w:rPr>
        <w:t>(Правила  присвоения, изменения и аннулирования  адресов на территории Аргаяшского сельского поселения, далее – Правила) административного регламента:</w:t>
      </w:r>
    </w:p>
    <w:p w:rsidR="00A74BE8" w:rsidRDefault="00A74BE8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п.5</w:t>
      </w:r>
      <w:r w:rsidR="00EA547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изложить в следующей редакции:</w:t>
      </w:r>
    </w:p>
    <w:p w:rsidR="00A74BE8" w:rsidRDefault="00A74BE8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Объектами адресации являются здание</w:t>
      </w:r>
      <w:r w:rsidR="00EA5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(строение, за исключением некапитального строения), в том числе  строительство которого не завершено; сооружение(за исключением некапитального  сооружения и линейного объекта), в том числе  строительство которого не завершено; земельный участок(за исключением земельного участка, не относящегося  к землям населенных пунктов и не предназначенного  для размещения на них объектов капитального строительства); помещение, не являющееся  частью  объекта капитального строительства; 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-место(за исключением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 места , являющегося  частью капитального  здания или сооружения);</w:t>
      </w:r>
    </w:p>
    <w:p w:rsidR="00A74BE8" w:rsidRDefault="004A7A45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п.9 дополнить двумя абзацами следующего содержания:</w:t>
      </w:r>
    </w:p>
    <w:p w:rsidR="004A7A45" w:rsidRDefault="004A7A45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присвоении адресов помещениям,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-местам, такие адреса должны </w:t>
      </w:r>
      <w:proofErr w:type="gramStart"/>
      <w:r>
        <w:rPr>
          <w:sz w:val="28"/>
          <w:szCs w:val="28"/>
        </w:rPr>
        <w:t>соответствовать  адресам</w:t>
      </w:r>
      <w:proofErr w:type="gramEnd"/>
      <w:r>
        <w:rPr>
          <w:sz w:val="28"/>
          <w:szCs w:val="28"/>
        </w:rPr>
        <w:t xml:space="preserve"> зданий(строений), сооружений, в   которых они расположены.</w:t>
      </w:r>
    </w:p>
    <w:p w:rsidR="004A7A45" w:rsidRDefault="004A7A45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Присвоенный  адрес объекта адресации, являющегося  образуемым  объектом недвижимости, в соответствии с  законом,   используется  участниками гражданского оборота   со дня осуществления  государственного кадастрового учета  образуемого объекта недвижимости;</w:t>
      </w:r>
    </w:p>
    <w:p w:rsidR="004A7A45" w:rsidRDefault="004A7A45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п. 14</w:t>
      </w:r>
      <w:r w:rsidR="00D21453">
        <w:rPr>
          <w:sz w:val="28"/>
          <w:szCs w:val="28"/>
        </w:rPr>
        <w:t xml:space="preserve"> Правил  </w:t>
      </w:r>
      <w:r>
        <w:rPr>
          <w:sz w:val="28"/>
          <w:szCs w:val="28"/>
        </w:rPr>
        <w:t>изложить в следующей редакции:</w:t>
      </w:r>
    </w:p>
    <w:p w:rsidR="002C1FCC" w:rsidRDefault="004A7A45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Аннулирование  адреса объекта  адресации  осуществляется  в случаях</w:t>
      </w:r>
      <w:r w:rsidR="002C1FCC">
        <w:rPr>
          <w:sz w:val="28"/>
          <w:szCs w:val="28"/>
        </w:rPr>
        <w:t>:</w:t>
      </w:r>
    </w:p>
    <w:p w:rsidR="004A7A45" w:rsidRDefault="002C1FCC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A7A45">
        <w:rPr>
          <w:sz w:val="28"/>
          <w:szCs w:val="28"/>
        </w:rPr>
        <w:t xml:space="preserve"> прекращения   существования  объекта адресации (или) снятия с государственного  кадастрового  учета  объекта недвижимости, </w:t>
      </w:r>
      <w:r>
        <w:rPr>
          <w:sz w:val="28"/>
          <w:szCs w:val="28"/>
        </w:rPr>
        <w:t>являющегося  объектом адресации;</w:t>
      </w:r>
    </w:p>
    <w:p w:rsidR="002C1FCC" w:rsidRDefault="002C1FCC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исключения  из</w:t>
      </w:r>
      <w:proofErr w:type="gramEnd"/>
      <w:r>
        <w:rPr>
          <w:sz w:val="28"/>
          <w:szCs w:val="28"/>
        </w:rPr>
        <w:t xml:space="preserve"> Единого государственного реестра  недвижимости, указанных в ч.7 ст.72  Федерального Закона «О государственной регистрации  недвижимости» сведений об объекте недвижимости, являющемся  объектом  адресации;</w:t>
      </w:r>
    </w:p>
    <w:p w:rsidR="002C1FCC" w:rsidRDefault="002C1FCC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присвоения объекту  адресации нового адреса.</w:t>
      </w:r>
    </w:p>
    <w:p w:rsidR="002C1FCC" w:rsidRDefault="002C1FCC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п.15</w:t>
      </w:r>
      <w:r w:rsidR="00D21453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 изложить в следующей редакции:</w:t>
      </w:r>
    </w:p>
    <w:p w:rsidR="002C1FCC" w:rsidRDefault="002C1FCC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Аннулирование  адреса  объекта адресации,  в случае прекращения  существования объекта  адресации, осуществляется  после снятия объекта  недвижимости, являющегося  этим объектом адресации, с государственного  кадастрового  учета. </w:t>
      </w:r>
    </w:p>
    <w:p w:rsidR="00DF4AA7" w:rsidRDefault="00DF4AA7" w:rsidP="00DF4A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-п.</w:t>
      </w:r>
      <w:r w:rsidR="00D21453">
        <w:rPr>
          <w:rFonts w:eastAsiaTheme="minorHAnsi"/>
          <w:sz w:val="28"/>
          <w:szCs w:val="28"/>
          <w:lang w:eastAsia="en-US"/>
        </w:rPr>
        <w:t xml:space="preserve">34  Правил 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F4AA7" w:rsidRDefault="00DF4AA7" w:rsidP="00DF4A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документам, на основании которых уполномоченными органами принимаются решения, предусмотренные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20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Правил, относятся: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правоустанавливающие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>
        <w:rPr>
          <w:rFonts w:eastAsiaTheme="minorHAnsi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9"/>
      <w:bookmarkEnd w:id="2"/>
      <w:r>
        <w:rPr>
          <w:rFonts w:eastAsiaTheme="minorHAnsi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постановление администрации Аргаяшского сельского поселения 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13"/>
      <w:bookmarkEnd w:id="3"/>
      <w:r>
        <w:rPr>
          <w:rFonts w:eastAsiaTheme="minorHAnsi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"а" пункта 14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Правил);</w:t>
      </w:r>
    </w:p>
    <w:p w:rsidR="00DF4AA7" w:rsidRDefault="00DF4AA7" w:rsidP="00DF4A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5"/>
      <w:bookmarkEnd w:id="4"/>
      <w:r>
        <w:rPr>
          <w:rFonts w:eastAsiaTheme="minorHAnsi"/>
          <w:sz w:val="28"/>
          <w:szCs w:val="28"/>
          <w:lang w:eastAsia="en-US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"а" пункта 14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Правил).</w:t>
      </w:r>
    </w:p>
    <w:p w:rsidR="004A7A45" w:rsidRDefault="00EA5473" w:rsidP="00863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п.37 изложить в следующей редакции:</w:t>
      </w:r>
    </w:p>
    <w:p w:rsidR="00EA5473" w:rsidRDefault="00EA5473" w:rsidP="00EA5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  более чем 10 рабочих дней со дня поступления заявления.</w:t>
      </w:r>
    </w:p>
    <w:p w:rsidR="00525D27" w:rsidRPr="004C37BA" w:rsidRDefault="00D21453" w:rsidP="00D214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D27" w:rsidRPr="004C37BA">
        <w:rPr>
          <w:sz w:val="28"/>
          <w:szCs w:val="28"/>
        </w:rPr>
        <w:t xml:space="preserve">2. </w:t>
      </w:r>
      <w:r w:rsidR="00525D27">
        <w:rPr>
          <w:sz w:val="28"/>
          <w:szCs w:val="28"/>
        </w:rPr>
        <w:t xml:space="preserve"> </w:t>
      </w:r>
      <w:r w:rsidR="00525D27" w:rsidRPr="004C37BA">
        <w:rPr>
          <w:sz w:val="28"/>
          <w:szCs w:val="28"/>
        </w:rPr>
        <w:t>Разместить</w:t>
      </w:r>
      <w:r w:rsidR="00525D27">
        <w:rPr>
          <w:sz w:val="28"/>
          <w:szCs w:val="28"/>
        </w:rPr>
        <w:t xml:space="preserve"> </w:t>
      </w:r>
      <w:r w:rsidR="00525D27" w:rsidRPr="004C37BA">
        <w:rPr>
          <w:sz w:val="28"/>
          <w:szCs w:val="28"/>
        </w:rPr>
        <w:t xml:space="preserve"> </w:t>
      </w:r>
      <w:r w:rsidR="00525D27">
        <w:rPr>
          <w:sz w:val="28"/>
          <w:szCs w:val="28"/>
        </w:rPr>
        <w:t xml:space="preserve"> </w:t>
      </w:r>
      <w:r w:rsidR="00525D27" w:rsidRPr="004C37BA">
        <w:rPr>
          <w:sz w:val="28"/>
          <w:szCs w:val="28"/>
        </w:rPr>
        <w:t xml:space="preserve">настоящее постановление на официальном сайте </w:t>
      </w:r>
      <w:proofErr w:type="gramStart"/>
      <w:r w:rsidR="00525D27" w:rsidRPr="004C37BA">
        <w:rPr>
          <w:sz w:val="28"/>
          <w:szCs w:val="28"/>
        </w:rPr>
        <w:t xml:space="preserve">Аргаяшского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 поселения</w:t>
      </w:r>
      <w:r w:rsidR="00525D27">
        <w:rPr>
          <w:sz w:val="28"/>
          <w:szCs w:val="28"/>
        </w:rPr>
        <w:t>.</w:t>
      </w:r>
    </w:p>
    <w:p w:rsidR="00525D27" w:rsidRPr="004C37BA" w:rsidRDefault="00525D27" w:rsidP="008630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7B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4C37B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C3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37BA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4C37B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C37BA">
        <w:rPr>
          <w:sz w:val="28"/>
          <w:szCs w:val="28"/>
        </w:rPr>
        <w:t>.</w:t>
      </w:r>
    </w:p>
    <w:p w:rsidR="00525D27" w:rsidRPr="004C37BA" w:rsidRDefault="00525D27" w:rsidP="008630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453" w:rsidRDefault="00D21453" w:rsidP="00525D27">
      <w:pPr>
        <w:jc w:val="both"/>
        <w:rPr>
          <w:sz w:val="28"/>
          <w:szCs w:val="28"/>
        </w:rPr>
      </w:pPr>
    </w:p>
    <w:p w:rsidR="00525D27" w:rsidRPr="00727407" w:rsidRDefault="00D21453" w:rsidP="0072740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Временно  исполняющий</w:t>
      </w:r>
      <w:proofErr w:type="gramEnd"/>
      <w:r>
        <w:rPr>
          <w:sz w:val="28"/>
          <w:szCs w:val="28"/>
        </w:rPr>
        <w:t xml:space="preserve"> полномочия  главы </w:t>
      </w:r>
      <w:r w:rsidR="00525D2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Д.М.Салыкаев</w:t>
      </w:r>
      <w:proofErr w:type="spellEnd"/>
      <w:r>
        <w:rPr>
          <w:sz w:val="28"/>
          <w:szCs w:val="28"/>
        </w:rPr>
        <w:t xml:space="preserve"> </w:t>
      </w:r>
    </w:p>
    <w:p w:rsidR="00A97E6B" w:rsidRDefault="000153B6"/>
    <w:sectPr w:rsidR="00A97E6B" w:rsidSect="006A7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D27"/>
    <w:rsid w:val="000153B6"/>
    <w:rsid w:val="002C1FCC"/>
    <w:rsid w:val="004A7A45"/>
    <w:rsid w:val="00525D27"/>
    <w:rsid w:val="006E116D"/>
    <w:rsid w:val="00727407"/>
    <w:rsid w:val="007874CB"/>
    <w:rsid w:val="007C038B"/>
    <w:rsid w:val="00863008"/>
    <w:rsid w:val="00A74BE8"/>
    <w:rsid w:val="00CC0798"/>
    <w:rsid w:val="00D21453"/>
    <w:rsid w:val="00DF4AA7"/>
    <w:rsid w:val="00E15628"/>
    <w:rsid w:val="00E60C53"/>
    <w:rsid w:val="00EA5473"/>
    <w:rsid w:val="00E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8A308-D274-46AA-A20F-68EA74C3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5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2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D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5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525D27"/>
    <w:pPr>
      <w:spacing w:before="240" w:after="240"/>
    </w:pPr>
    <w:rPr>
      <w:rFonts w:eastAsia="SimSun"/>
      <w:color w:val="252525"/>
      <w:lang w:eastAsia="zh-CN"/>
    </w:rPr>
  </w:style>
  <w:style w:type="paragraph" w:styleId="a4">
    <w:name w:val="Body Text"/>
    <w:basedOn w:val="a"/>
    <w:link w:val="a5"/>
    <w:semiHidden/>
    <w:rsid w:val="00525D27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2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8125525F6DBDD4E44F96A8B300073939D2FB730F40E7B5B5D43E1866A3C71A4B575A2D41CC69EF57C5032C54797B8051E79E58F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628125525F6DBDD4E44F96A8B300073938D0F8710140E7B5B5D43E1866A3C7084B0F552B498638AA1CCA022D54F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28125525F6DBDD4E44F96A8B300073938D0F8710140E7B5B5D43E1866A3C7084B0F552B498638AA1CCA022D54F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628125525F6DBDD4E44F96A8B300073939D2FB730F40E7B5B5D43E1866A3C71A4B57592A4A983EAB099C536B1F747B9D4DE79D985F63A55BFF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B628125525F6DBDD4E44F96A8B300073939D2FB730F40E7B5B5D43E1866A3C71A4B575A2D41CC69EF57C5032C54797B8051E79E58F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6</cp:revision>
  <cp:lastPrinted>2021-01-13T11:30:00Z</cp:lastPrinted>
  <dcterms:created xsi:type="dcterms:W3CDTF">2021-01-13T06:25:00Z</dcterms:created>
  <dcterms:modified xsi:type="dcterms:W3CDTF">2021-03-12T10:13:00Z</dcterms:modified>
</cp:coreProperties>
</file>